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9D3078" w14:textId="77777777" w:rsidR="008141F2" w:rsidRPr="003141DA" w:rsidRDefault="008141F2" w:rsidP="000D6421">
      <w:pPr>
        <w:tabs>
          <w:tab w:val="left" w:pos="2160"/>
          <w:tab w:val="right" w:pos="5670"/>
          <w:tab w:val="decimal" w:pos="6804"/>
          <w:tab w:val="right" w:pos="7513"/>
          <w:tab w:val="decimal" w:pos="8647"/>
        </w:tabs>
      </w:pPr>
      <w:bookmarkStart w:id="0" w:name="_GoBack"/>
      <w:bookmarkEnd w:id="0"/>
    </w:p>
    <w:p w14:paraId="2E5953F8" w14:textId="77777777" w:rsidR="00846F6B" w:rsidRPr="003141DA" w:rsidRDefault="00F21220" w:rsidP="000D6421">
      <w:pPr>
        <w:tabs>
          <w:tab w:val="left" w:pos="2160"/>
          <w:tab w:val="right" w:pos="5670"/>
          <w:tab w:val="decimal" w:pos="6804"/>
          <w:tab w:val="right" w:pos="7513"/>
          <w:tab w:val="decimal" w:pos="8647"/>
        </w:tabs>
      </w:pPr>
      <w:r>
        <w:t>P.L. Jessen ApS</w:t>
      </w:r>
    </w:p>
    <w:p w14:paraId="33F72BE8" w14:textId="77777777" w:rsidR="00846F6B" w:rsidRPr="003141DA" w:rsidRDefault="00F67221" w:rsidP="000D6421">
      <w:pPr>
        <w:tabs>
          <w:tab w:val="left" w:pos="2160"/>
          <w:tab w:val="right" w:pos="5670"/>
          <w:tab w:val="decimal" w:pos="6804"/>
          <w:tab w:val="right" w:pos="7513"/>
          <w:tab w:val="decimal" w:pos="8647"/>
        </w:tabs>
      </w:pPr>
      <w:r w:rsidRPr="003141DA">
        <w:t>Engmarksvej 26</w:t>
      </w:r>
    </w:p>
    <w:p w14:paraId="2C5C42D1" w14:textId="77777777" w:rsidR="00846F6B" w:rsidRPr="003141DA" w:rsidRDefault="00F67221" w:rsidP="000D6421">
      <w:pPr>
        <w:tabs>
          <w:tab w:val="left" w:pos="2160"/>
          <w:tab w:val="right" w:pos="5670"/>
          <w:tab w:val="decimal" w:pos="6804"/>
          <w:tab w:val="right" w:pos="7513"/>
          <w:tab w:val="decimal" w:pos="8647"/>
        </w:tabs>
      </w:pPr>
      <w:r w:rsidRPr="003141DA">
        <w:t>7100</w:t>
      </w:r>
      <w:r w:rsidR="006B6F2D">
        <w:t xml:space="preserve"> </w:t>
      </w:r>
      <w:r w:rsidRPr="003141DA">
        <w:t>Vejle</w:t>
      </w:r>
    </w:p>
    <w:p w14:paraId="6A7C161A" w14:textId="77777777" w:rsidR="00846F6B" w:rsidRPr="003141DA" w:rsidRDefault="00846F6B" w:rsidP="000D6421">
      <w:pPr>
        <w:tabs>
          <w:tab w:val="left" w:pos="2160"/>
          <w:tab w:val="right" w:pos="5670"/>
          <w:tab w:val="decimal" w:pos="6804"/>
          <w:tab w:val="right" w:pos="7513"/>
          <w:tab w:val="decimal" w:pos="8647"/>
        </w:tabs>
      </w:pPr>
    </w:p>
    <w:p w14:paraId="3568DCE8" w14:textId="4943FFA7" w:rsidR="00846F6B" w:rsidRDefault="00A31B9F" w:rsidP="000D6421">
      <w:pPr>
        <w:jc w:val="right"/>
        <w:rPr>
          <w:sz w:val="18"/>
          <w:szCs w:val="18"/>
        </w:rPr>
      </w:pPr>
      <w:r>
        <w:rPr>
          <w:sz w:val="18"/>
          <w:szCs w:val="18"/>
        </w:rPr>
        <w:t>01-12-2016</w:t>
      </w:r>
    </w:p>
    <w:p w14:paraId="12EF749E" w14:textId="77777777" w:rsidR="00846F6B" w:rsidRPr="003141DA" w:rsidRDefault="00846F6B" w:rsidP="000D6421">
      <w:pPr>
        <w:jc w:val="right"/>
        <w:rPr>
          <w:sz w:val="18"/>
          <w:szCs w:val="18"/>
        </w:rPr>
      </w:pPr>
      <w:r w:rsidRPr="003141DA">
        <w:rPr>
          <w:sz w:val="18"/>
          <w:szCs w:val="18"/>
        </w:rPr>
        <w:t xml:space="preserve">Sags id.: </w:t>
      </w:r>
      <w:r w:rsidR="00EA3B91" w:rsidRPr="003141DA">
        <w:rPr>
          <w:sz w:val="18"/>
          <w:szCs w:val="18"/>
        </w:rPr>
        <w:t>16/2348</w:t>
      </w:r>
    </w:p>
    <w:p w14:paraId="07599E0E" w14:textId="77777777" w:rsidR="00846F6B" w:rsidRPr="003141DA" w:rsidRDefault="00846F6B" w:rsidP="000D6421">
      <w:pPr>
        <w:jc w:val="right"/>
        <w:rPr>
          <w:sz w:val="18"/>
          <w:szCs w:val="18"/>
        </w:rPr>
      </w:pPr>
      <w:r w:rsidRPr="003141DA">
        <w:rPr>
          <w:sz w:val="18"/>
          <w:szCs w:val="18"/>
        </w:rPr>
        <w:t>Sagsbehandler:</w:t>
      </w:r>
    </w:p>
    <w:p w14:paraId="14112B99" w14:textId="77777777" w:rsidR="00846F6B" w:rsidRDefault="00846F6B" w:rsidP="000D6421">
      <w:pPr>
        <w:jc w:val="right"/>
        <w:rPr>
          <w:sz w:val="18"/>
          <w:szCs w:val="18"/>
        </w:rPr>
      </w:pPr>
      <w:r w:rsidRPr="003141DA">
        <w:rPr>
          <w:sz w:val="18"/>
          <w:szCs w:val="18"/>
        </w:rPr>
        <w:t xml:space="preserve"> </w:t>
      </w:r>
      <w:r w:rsidR="00EA3B91" w:rsidRPr="003141DA">
        <w:rPr>
          <w:sz w:val="18"/>
          <w:szCs w:val="18"/>
        </w:rPr>
        <w:t>Katrine Lykke Højgaard</w:t>
      </w:r>
    </w:p>
    <w:p w14:paraId="71C23C02" w14:textId="77777777" w:rsidR="00762461" w:rsidRPr="003141DA" w:rsidRDefault="00762461" w:rsidP="000D6421">
      <w:pPr>
        <w:jc w:val="right"/>
        <w:rPr>
          <w:sz w:val="18"/>
          <w:szCs w:val="18"/>
        </w:rPr>
      </w:pPr>
      <w:r>
        <w:rPr>
          <w:sz w:val="18"/>
          <w:szCs w:val="18"/>
        </w:rPr>
        <w:t>KS: Henrik Aagaard Jørgensen</w:t>
      </w:r>
    </w:p>
    <w:p w14:paraId="4385181B" w14:textId="77777777" w:rsidR="004A41D7" w:rsidRPr="003141DA" w:rsidRDefault="004A41D7" w:rsidP="000D6421">
      <w:pPr>
        <w:jc w:val="right"/>
        <w:rPr>
          <w:sz w:val="18"/>
          <w:szCs w:val="18"/>
        </w:rPr>
      </w:pPr>
    </w:p>
    <w:p w14:paraId="63FA958E" w14:textId="2961B7AB" w:rsidR="00846F6B" w:rsidRPr="003141DA" w:rsidRDefault="00EA3B91" w:rsidP="000D6421">
      <w:pPr>
        <w:pStyle w:val="Brevtekst"/>
        <w:tabs>
          <w:tab w:val="clear" w:pos="5387"/>
          <w:tab w:val="clear" w:pos="6577"/>
          <w:tab w:val="clear" w:pos="7371"/>
          <w:tab w:val="clear" w:pos="8675"/>
          <w:tab w:val="left" w:pos="2160"/>
          <w:tab w:val="right" w:pos="5670"/>
          <w:tab w:val="decimal" w:pos="6804"/>
          <w:tab w:val="right" w:pos="7513"/>
          <w:tab w:val="decimal" w:pos="8647"/>
        </w:tabs>
        <w:rPr>
          <w:b/>
        </w:rPr>
      </w:pPr>
      <w:r w:rsidRPr="003141DA">
        <w:rPr>
          <w:b/>
        </w:rPr>
        <w:t>Miljøgodkendelse</w:t>
      </w:r>
      <w:r w:rsidR="009C54AB">
        <w:rPr>
          <w:b/>
        </w:rPr>
        <w:t xml:space="preserve"> og spildevandstilladelse</w:t>
      </w:r>
      <w:r w:rsidR="000D6421" w:rsidRPr="003141DA">
        <w:rPr>
          <w:b/>
        </w:rPr>
        <w:t xml:space="preserve"> til </w:t>
      </w:r>
      <w:r w:rsidR="006D2F35" w:rsidRPr="003141DA">
        <w:rPr>
          <w:b/>
        </w:rPr>
        <w:t xml:space="preserve">modtagelse og sortering af affald samt </w:t>
      </w:r>
      <w:r w:rsidR="00F21220">
        <w:rPr>
          <w:b/>
        </w:rPr>
        <w:t xml:space="preserve">karteringsanlæg og mellemdeponi for </w:t>
      </w:r>
      <w:r w:rsidR="00ED758F">
        <w:rPr>
          <w:b/>
        </w:rPr>
        <w:t xml:space="preserve">karteret </w:t>
      </w:r>
      <w:r w:rsidR="006D2F35" w:rsidRPr="003141DA">
        <w:rPr>
          <w:b/>
        </w:rPr>
        <w:t>jord</w:t>
      </w:r>
      <w:r w:rsidR="000D6421" w:rsidRPr="003141DA">
        <w:rPr>
          <w:b/>
        </w:rPr>
        <w:t xml:space="preserve"> på Røde Banke 101, 7000 Fredericia</w:t>
      </w:r>
    </w:p>
    <w:p w14:paraId="1F4848F2" w14:textId="77777777" w:rsidR="00846F6B" w:rsidRPr="003141DA" w:rsidRDefault="00846F6B" w:rsidP="000D6421"/>
    <w:p w14:paraId="33233605" w14:textId="77777777" w:rsidR="000D6421" w:rsidRPr="003141DA" w:rsidRDefault="000D6421" w:rsidP="000D6421">
      <w:pPr>
        <w:pStyle w:val="Brevtekst"/>
        <w:keepLines/>
        <w:tabs>
          <w:tab w:val="clear" w:pos="5387"/>
          <w:tab w:val="clear" w:pos="6577"/>
          <w:tab w:val="clear" w:pos="7371"/>
          <w:tab w:val="clear" w:pos="8675"/>
          <w:tab w:val="left" w:pos="3119"/>
          <w:tab w:val="right" w:pos="5670"/>
          <w:tab w:val="decimal" w:pos="6804"/>
          <w:tab w:val="right" w:pos="7513"/>
          <w:tab w:val="decimal" w:pos="8647"/>
        </w:tabs>
      </w:pPr>
      <w:r w:rsidRPr="003141DA">
        <w:t>Virksomhedens navn:</w:t>
      </w:r>
      <w:r w:rsidRPr="003141DA">
        <w:tab/>
        <w:t>P. L. Jessen ApS</w:t>
      </w:r>
    </w:p>
    <w:p w14:paraId="68DC29F1" w14:textId="77777777" w:rsidR="000D6421" w:rsidRPr="003141DA" w:rsidRDefault="000D6421" w:rsidP="000D6421">
      <w:pPr>
        <w:pStyle w:val="Brevtekst"/>
        <w:keepLines/>
        <w:tabs>
          <w:tab w:val="clear" w:pos="5387"/>
          <w:tab w:val="clear" w:pos="6577"/>
          <w:tab w:val="clear" w:pos="7371"/>
          <w:tab w:val="clear" w:pos="8675"/>
          <w:tab w:val="left" w:pos="3119"/>
          <w:tab w:val="decimal" w:pos="6804"/>
          <w:tab w:val="right" w:pos="7513"/>
          <w:tab w:val="decimal" w:pos="8647"/>
        </w:tabs>
      </w:pPr>
      <w:r w:rsidRPr="003141DA">
        <w:t>Virksomhedens adresse:</w:t>
      </w:r>
      <w:r w:rsidRPr="003141DA">
        <w:tab/>
        <w:t>Røde Banke 101, 7000 Fredericia</w:t>
      </w:r>
    </w:p>
    <w:p w14:paraId="6141F15E" w14:textId="77777777" w:rsidR="000D6421" w:rsidRPr="003141DA" w:rsidRDefault="000D6421" w:rsidP="000D6421">
      <w:pPr>
        <w:pStyle w:val="Brevtekst"/>
        <w:keepLines/>
        <w:tabs>
          <w:tab w:val="clear" w:pos="5387"/>
          <w:tab w:val="clear" w:pos="6577"/>
          <w:tab w:val="clear" w:pos="7371"/>
          <w:tab w:val="clear" w:pos="8675"/>
          <w:tab w:val="left" w:pos="3119"/>
          <w:tab w:val="decimal" w:pos="6804"/>
          <w:tab w:val="right" w:pos="7513"/>
          <w:tab w:val="decimal" w:pos="8647"/>
        </w:tabs>
      </w:pPr>
      <w:r w:rsidRPr="003141DA">
        <w:t>Matr. Nr.:</w:t>
      </w:r>
      <w:r w:rsidRPr="003141DA">
        <w:tab/>
      </w:r>
      <w:r w:rsidR="00955385">
        <w:t>6cf og 6bt</w:t>
      </w:r>
      <w:r w:rsidRPr="003141DA">
        <w:t>, Erritsø By, Erritsø</w:t>
      </w:r>
    </w:p>
    <w:p w14:paraId="39D595CA" w14:textId="77777777" w:rsidR="000D6421" w:rsidRPr="003141DA" w:rsidRDefault="000D6421" w:rsidP="000D6421">
      <w:pPr>
        <w:pStyle w:val="Brevtekst"/>
        <w:keepLines/>
        <w:tabs>
          <w:tab w:val="clear" w:pos="5387"/>
          <w:tab w:val="clear" w:pos="6577"/>
          <w:tab w:val="clear" w:pos="7371"/>
          <w:tab w:val="clear" w:pos="8675"/>
          <w:tab w:val="left" w:pos="3119"/>
          <w:tab w:val="decimal" w:pos="6804"/>
          <w:tab w:val="right" w:pos="7513"/>
          <w:tab w:val="decimal" w:pos="8647"/>
        </w:tabs>
      </w:pPr>
      <w:r w:rsidRPr="003141DA">
        <w:t>CVR nr.:</w:t>
      </w:r>
      <w:r w:rsidRPr="003141DA">
        <w:tab/>
        <w:t>36499974</w:t>
      </w:r>
    </w:p>
    <w:p w14:paraId="51E03CC6" w14:textId="77777777" w:rsidR="000D6421" w:rsidRPr="003141DA" w:rsidRDefault="000D6421" w:rsidP="000D6421">
      <w:pPr>
        <w:pStyle w:val="Brevtekst"/>
        <w:keepLines/>
        <w:tabs>
          <w:tab w:val="clear" w:pos="5387"/>
          <w:tab w:val="clear" w:pos="6577"/>
          <w:tab w:val="clear" w:pos="7371"/>
          <w:tab w:val="clear" w:pos="8675"/>
          <w:tab w:val="left" w:pos="3119"/>
          <w:tab w:val="decimal" w:pos="6804"/>
          <w:tab w:val="right" w:pos="7513"/>
          <w:tab w:val="decimal" w:pos="8647"/>
        </w:tabs>
      </w:pPr>
      <w:r w:rsidRPr="003141DA">
        <w:t>P-nr.:</w:t>
      </w:r>
      <w:r w:rsidRPr="003141DA">
        <w:tab/>
        <w:t>1020093974</w:t>
      </w:r>
    </w:p>
    <w:p w14:paraId="22886254" w14:textId="77777777" w:rsidR="00846F6B" w:rsidRPr="003141DA" w:rsidRDefault="00846F6B" w:rsidP="000D6421">
      <w:pPr>
        <w:keepLines/>
      </w:pPr>
    </w:p>
    <w:p w14:paraId="653107A8" w14:textId="68B69FA4" w:rsidR="00DD4818" w:rsidRPr="003141DA" w:rsidRDefault="00E20DAD" w:rsidP="00E20DAD">
      <w:pPr>
        <w:pStyle w:val="Brevtekst"/>
        <w:keepLines/>
        <w:tabs>
          <w:tab w:val="clear" w:pos="5387"/>
          <w:tab w:val="clear" w:pos="6577"/>
          <w:tab w:val="clear" w:pos="7371"/>
          <w:tab w:val="clear" w:pos="8675"/>
          <w:tab w:val="left" w:pos="2160"/>
          <w:tab w:val="right" w:pos="5670"/>
          <w:tab w:val="decimal" w:pos="6804"/>
          <w:tab w:val="right" w:pos="7513"/>
          <w:tab w:val="decimal" w:pos="8647"/>
        </w:tabs>
      </w:pPr>
      <w:r w:rsidRPr="003141DA">
        <w:t xml:space="preserve">P. L. Jessen ApS har den 22. marts 2016 søgt om miljøgodkendelse </w:t>
      </w:r>
      <w:r w:rsidR="00DD4818" w:rsidRPr="003141DA">
        <w:t xml:space="preserve">til </w:t>
      </w:r>
      <w:r w:rsidR="00647091" w:rsidRPr="003141DA">
        <w:t xml:space="preserve">etablering </w:t>
      </w:r>
      <w:r w:rsidR="009F6EAA">
        <w:t xml:space="preserve">og drift </w:t>
      </w:r>
      <w:r w:rsidR="00647091" w:rsidRPr="003141DA">
        <w:t xml:space="preserve">af anlæg </w:t>
      </w:r>
      <w:r w:rsidR="009F6EAA">
        <w:t>for nyttiggørelse af ikke-farligt og farligt</w:t>
      </w:r>
      <w:r w:rsidR="00DD4818" w:rsidRPr="003141DA">
        <w:t xml:space="preserve"> affald samt </w:t>
      </w:r>
      <w:r w:rsidR="00204D05">
        <w:t>karteringsanlæg og mellemdeponi</w:t>
      </w:r>
      <w:r w:rsidR="00647091" w:rsidRPr="003141DA">
        <w:t xml:space="preserve"> for </w:t>
      </w:r>
      <w:r w:rsidR="00EC3932">
        <w:t>karteret jord</w:t>
      </w:r>
      <w:r w:rsidR="00647091" w:rsidRPr="003141DA">
        <w:t>. De ansøgt</w:t>
      </w:r>
      <w:r w:rsidR="001A4D97" w:rsidRPr="003141DA">
        <w:t>e</w:t>
      </w:r>
      <w:r w:rsidR="00647091" w:rsidRPr="003141DA">
        <w:t xml:space="preserve"> aktiviteter </w:t>
      </w:r>
      <w:r w:rsidR="008069AA">
        <w:t xml:space="preserve">kan henføres til </w:t>
      </w:r>
      <w:r w:rsidR="00647091" w:rsidRPr="003141DA">
        <w:t>listepunkt K212 som hovedaktivitet med listepunkt 5.5 som biaktivitet</w:t>
      </w:r>
      <w:r w:rsidR="001A4D97" w:rsidRPr="003141DA">
        <w:t xml:space="preserve"> jf. godkendelsesbekendtgørelsen (bekendtgørelse nr. </w:t>
      </w:r>
      <w:r w:rsidR="00204D05">
        <w:t>514</w:t>
      </w:r>
      <w:r w:rsidR="001A4D97" w:rsidRPr="003141DA">
        <w:t xml:space="preserve"> af 2</w:t>
      </w:r>
      <w:r w:rsidR="00204D05">
        <w:t>7</w:t>
      </w:r>
      <w:r w:rsidR="001A4D97" w:rsidRPr="003141DA">
        <w:t xml:space="preserve">. </w:t>
      </w:r>
      <w:r w:rsidR="00204D05">
        <w:t>maj</w:t>
      </w:r>
      <w:r w:rsidR="001A4D97" w:rsidRPr="003141DA">
        <w:t xml:space="preserve"> 201</w:t>
      </w:r>
      <w:r w:rsidR="00204D05">
        <w:t>6</w:t>
      </w:r>
      <w:r w:rsidR="001A4D97" w:rsidRPr="003141DA">
        <w:t>.)</w:t>
      </w:r>
    </w:p>
    <w:p w14:paraId="24FF9B63" w14:textId="77777777" w:rsidR="00647091" w:rsidRPr="003141DA" w:rsidRDefault="00647091" w:rsidP="00E20DAD">
      <w:pPr>
        <w:pStyle w:val="Brevtekst"/>
        <w:keepLines/>
        <w:tabs>
          <w:tab w:val="clear" w:pos="5387"/>
          <w:tab w:val="clear" w:pos="6577"/>
          <w:tab w:val="clear" w:pos="7371"/>
          <w:tab w:val="clear" w:pos="8675"/>
          <w:tab w:val="left" w:pos="2160"/>
          <w:tab w:val="right" w:pos="5670"/>
          <w:tab w:val="decimal" w:pos="6804"/>
          <w:tab w:val="right" w:pos="7513"/>
          <w:tab w:val="decimal" w:pos="8647"/>
        </w:tabs>
      </w:pPr>
    </w:p>
    <w:p w14:paraId="7CF8F941" w14:textId="34556BC4" w:rsidR="00E20DAD" w:rsidRPr="003141DA" w:rsidRDefault="001952A2" w:rsidP="0069544E">
      <w:pPr>
        <w:pStyle w:val="Brevtekst"/>
        <w:keepLines/>
        <w:tabs>
          <w:tab w:val="clear" w:pos="5387"/>
          <w:tab w:val="clear" w:pos="6577"/>
          <w:tab w:val="clear" w:pos="7371"/>
          <w:tab w:val="clear" w:pos="8675"/>
          <w:tab w:val="right" w:pos="5670"/>
          <w:tab w:val="decimal" w:pos="6804"/>
          <w:tab w:val="right" w:pos="7513"/>
          <w:tab w:val="decimal" w:pos="8647"/>
        </w:tabs>
        <w:ind w:left="1701" w:hanging="1701"/>
        <w:rPr>
          <w:i/>
        </w:rPr>
      </w:pPr>
      <w:r w:rsidRPr="003141DA">
        <w:t>Hoveda</w:t>
      </w:r>
      <w:r w:rsidR="00647091" w:rsidRPr="003141DA">
        <w:t>ktivitet:</w:t>
      </w:r>
      <w:r w:rsidR="00647091" w:rsidRPr="003141DA">
        <w:tab/>
      </w:r>
      <w:r w:rsidR="001A4D97" w:rsidRPr="003141DA">
        <w:t xml:space="preserve">Listepunkt K212: </w:t>
      </w:r>
      <w:r w:rsidR="001A4D97" w:rsidRPr="003141DA">
        <w:tab/>
      </w:r>
      <w:r w:rsidR="00E20DAD" w:rsidRPr="003141DA">
        <w:t>”</w:t>
      </w:r>
      <w:r w:rsidR="00E20DAD" w:rsidRPr="003141DA">
        <w:rPr>
          <w:i/>
        </w:rPr>
        <w:t xml:space="preserve">Anlæg for midlertidig oplagring af ikke-farligt affald eller </w:t>
      </w:r>
      <w:r w:rsidR="001A4D97" w:rsidRPr="003141DA">
        <w:rPr>
          <w:i/>
        </w:rPr>
        <w:t xml:space="preserve">affald af elektrisk </w:t>
      </w:r>
      <w:r w:rsidR="00E20DAD" w:rsidRPr="003141DA">
        <w:rPr>
          <w:i/>
        </w:rPr>
        <w:t>og elektronisk udstyr forud for nyttiggørelse eller bortskaffelse med en kapacitet for tilførsel af affald på 30 tons om dagen eller med mere end 4 containere med et samlet volumen på mindst 30 m</w:t>
      </w:r>
      <w:r w:rsidR="00E20DAD" w:rsidRPr="003141DA">
        <w:rPr>
          <w:i/>
          <w:vertAlign w:val="superscript"/>
        </w:rPr>
        <w:t>3</w:t>
      </w:r>
      <w:r w:rsidR="00E20DAD" w:rsidRPr="003141DA">
        <w:rPr>
          <w:i/>
        </w:rPr>
        <w:t xml:space="preserve">, bortset fra anlæg omfattet af listepunkt 5.5 på bilag 1 eller listepunkt K211.  </w:t>
      </w:r>
      <w:r w:rsidR="0069544E" w:rsidRPr="003141DA">
        <w:rPr>
          <w:i/>
        </w:rPr>
        <w:br/>
      </w:r>
      <w:r w:rsidR="00E20DAD" w:rsidRPr="003141DA">
        <w:rPr>
          <w:i/>
        </w:rPr>
        <w:t>Rekonditionering, herunder omlastning, omemba</w:t>
      </w:r>
      <w:r w:rsidR="00EB204E">
        <w:rPr>
          <w:i/>
        </w:rPr>
        <w:t>llering eller sortering af ikke-</w:t>
      </w:r>
      <w:r w:rsidR="00E20DAD" w:rsidRPr="003141DA">
        <w:rPr>
          <w:i/>
        </w:rPr>
        <w:t>farligt affald eller affald af elektrisk og elektronisk udstyr forud for nyttiggørelse eller bortskaffelse med en kapacitet for tilførse</w:t>
      </w:r>
      <w:r w:rsidR="00C759C1">
        <w:rPr>
          <w:i/>
        </w:rPr>
        <w:t>l af affald på 30 tons om dagen e</w:t>
      </w:r>
      <w:r w:rsidR="00E20DAD" w:rsidRPr="003141DA">
        <w:rPr>
          <w:i/>
        </w:rPr>
        <w:t>ller med mere end 4 containere med et samlet volumen på mindst 30 m</w:t>
      </w:r>
      <w:r w:rsidR="00E20DAD" w:rsidRPr="003141DA">
        <w:rPr>
          <w:i/>
          <w:vertAlign w:val="superscript"/>
        </w:rPr>
        <w:t>3</w:t>
      </w:r>
      <w:r w:rsidR="00E20DAD" w:rsidRPr="003141DA">
        <w:rPr>
          <w:i/>
        </w:rPr>
        <w:t>, bortset fra anlæg omfattet af listepunkt 5.1 d i bilag 1 eller listepunkt K211.”</w:t>
      </w:r>
      <w:r w:rsidR="00E20DAD" w:rsidRPr="003141DA">
        <w:t xml:space="preserve"> </w:t>
      </w:r>
    </w:p>
    <w:p w14:paraId="767F4013" w14:textId="77777777" w:rsidR="00846F6B" w:rsidRPr="003141DA" w:rsidRDefault="00846F6B" w:rsidP="0069544E">
      <w:pPr>
        <w:keepLines/>
        <w:ind w:left="1701" w:hanging="1701"/>
      </w:pPr>
    </w:p>
    <w:p w14:paraId="0ACA16B6" w14:textId="77777777" w:rsidR="001952A2" w:rsidRPr="003141DA" w:rsidRDefault="001952A2" w:rsidP="0069544E">
      <w:pPr>
        <w:keepLines/>
        <w:tabs>
          <w:tab w:val="left" w:pos="2127"/>
        </w:tabs>
        <w:ind w:left="1701" w:hanging="1701"/>
        <w:rPr>
          <w:i/>
        </w:rPr>
      </w:pPr>
      <w:r w:rsidRPr="003141DA">
        <w:t>Biaktivitet</w:t>
      </w:r>
      <w:r w:rsidR="001A4D97" w:rsidRPr="003141DA">
        <w:t xml:space="preserve">: </w:t>
      </w:r>
      <w:r w:rsidR="001A4D97" w:rsidRPr="003141DA">
        <w:tab/>
      </w:r>
      <w:r w:rsidRPr="003141DA">
        <w:t xml:space="preserve">Listepunkt 5.5: </w:t>
      </w:r>
      <w:r w:rsidRPr="003141DA">
        <w:rPr>
          <w:i/>
        </w:rPr>
        <w:t>”Midlertidig opbevaring af farligt affald, der ikke er omfattet af listepunkt 5.4, i afventning af en af de i listepunkt 5.1, 5.2, 5.4 og 5.6 anførte aktiviteter, hvor den samlede kapacitet er større end 50 tons, bortset fra midlertidig opbevaring i afventning af indsamling på det anlæg, hvor affaldet produceres”.</w:t>
      </w:r>
    </w:p>
    <w:p w14:paraId="05D5F6B3" w14:textId="77777777" w:rsidR="00D34688" w:rsidRPr="003141DA" w:rsidRDefault="00D34688" w:rsidP="006D2F35">
      <w:pPr>
        <w:keepLines/>
        <w:rPr>
          <w:b/>
        </w:rPr>
      </w:pPr>
    </w:p>
    <w:p w14:paraId="7C65D570" w14:textId="77777777" w:rsidR="001C43F4" w:rsidRDefault="001C43F4" w:rsidP="006D2F35">
      <w:pPr>
        <w:keepLines/>
        <w:rPr>
          <w:b/>
        </w:rPr>
      </w:pPr>
    </w:p>
    <w:p w14:paraId="69BA3487" w14:textId="77777777" w:rsidR="001C43F4" w:rsidRDefault="001C43F4" w:rsidP="006D2F35">
      <w:pPr>
        <w:keepLines/>
        <w:rPr>
          <w:b/>
        </w:rPr>
      </w:pPr>
    </w:p>
    <w:p w14:paraId="277E0F36" w14:textId="4C1401DD" w:rsidR="006D2F35" w:rsidRPr="003141DA" w:rsidRDefault="00B102B2" w:rsidP="006D2F35">
      <w:pPr>
        <w:keepLines/>
        <w:rPr>
          <w:b/>
        </w:rPr>
      </w:pPr>
      <w:r>
        <w:rPr>
          <w:b/>
        </w:rPr>
        <w:lastRenderedPageBreak/>
        <w:t>Kommunens</w:t>
      </w:r>
      <w:r w:rsidR="006D2F35" w:rsidRPr="003141DA">
        <w:rPr>
          <w:b/>
        </w:rPr>
        <w:t xml:space="preserve"> afgørelse</w:t>
      </w:r>
    </w:p>
    <w:p w14:paraId="2A1A613C" w14:textId="77777777" w:rsidR="00D34688" w:rsidRPr="003141DA" w:rsidRDefault="00D34688" w:rsidP="00D34688">
      <w:pPr>
        <w:keepLines/>
      </w:pPr>
      <w:r w:rsidRPr="003141DA">
        <w:t xml:space="preserve">Fredericia Kommune meddeler miljøgodkendelse </w:t>
      </w:r>
      <w:r w:rsidR="009F6EAA">
        <w:t xml:space="preserve">til etablering og drift af anlæg for nyttiggørelse af ikke-farligt og farligt affald </w:t>
      </w:r>
      <w:r w:rsidRPr="003141DA">
        <w:t xml:space="preserve">samt </w:t>
      </w:r>
      <w:r w:rsidR="00F21220">
        <w:t xml:space="preserve">karteringsanlæg og mellemdeponi for </w:t>
      </w:r>
      <w:r w:rsidR="00EC3932">
        <w:t xml:space="preserve">karteret </w:t>
      </w:r>
      <w:r w:rsidR="00F21220">
        <w:t xml:space="preserve">jord </w:t>
      </w:r>
      <w:r w:rsidRPr="003141DA">
        <w:t>på Røde Banke 101, 7000 Fredericia</w:t>
      </w:r>
      <w:r w:rsidR="009C54AB">
        <w:t>,</w:t>
      </w:r>
      <w:r w:rsidR="00F21220">
        <w:t xml:space="preserve"> </w:t>
      </w:r>
      <w:r w:rsidR="009C54AB">
        <w:t>samt spildevandstilladelse til afledning af overfladevand fra plad</w:t>
      </w:r>
      <w:r w:rsidR="00F21220">
        <w:t>s</w:t>
      </w:r>
      <w:r w:rsidR="009C54AB">
        <w:t xml:space="preserve">en til offentlig kloak </w:t>
      </w:r>
    </w:p>
    <w:p w14:paraId="511113BC" w14:textId="77777777" w:rsidR="00D34688" w:rsidRPr="003141DA" w:rsidRDefault="00D34688" w:rsidP="00D34688">
      <w:pPr>
        <w:keepLines/>
      </w:pPr>
    </w:p>
    <w:p w14:paraId="172F0471" w14:textId="77777777" w:rsidR="00D34688" w:rsidRPr="003141DA" w:rsidRDefault="009F6EAA" w:rsidP="00D34688">
      <w:pPr>
        <w:keepLines/>
      </w:pPr>
      <w:r>
        <w:t xml:space="preserve">Baseret på de givne oplysninger, som fremgår af ansøgningsmaterialet, og suppleret med Fredericia Kommunes vurderinger har </w:t>
      </w:r>
      <w:r w:rsidR="00D34688" w:rsidRPr="003141DA">
        <w:t xml:space="preserve">Fredericia Kommune </w:t>
      </w:r>
      <w:r>
        <w:t>vurderet, at</w:t>
      </w:r>
      <w:r w:rsidR="00D34688" w:rsidRPr="003141DA">
        <w:t xml:space="preserve"> virksomheden kan drives uden væsentlig gener eller risiko for omgivelserne, når efterfølgende vilkår overholdes</w:t>
      </w:r>
      <w:r>
        <w:t>.</w:t>
      </w:r>
      <w:r w:rsidR="00D34688" w:rsidRPr="003141DA">
        <w:t xml:space="preserve"> </w:t>
      </w:r>
    </w:p>
    <w:p w14:paraId="01CA212C" w14:textId="77777777" w:rsidR="00D34688" w:rsidRDefault="00D34688" w:rsidP="006D2F35">
      <w:pPr>
        <w:keepLines/>
        <w:rPr>
          <w:b/>
        </w:rPr>
      </w:pPr>
    </w:p>
    <w:p w14:paraId="4267385A" w14:textId="77777777" w:rsidR="001C43F4" w:rsidRPr="00ED151B" w:rsidRDefault="001C43F4" w:rsidP="006D2F35">
      <w:pPr>
        <w:keepLines/>
      </w:pPr>
      <w:r w:rsidRPr="007D456B">
        <w:t>For at sikre en miljømæssig forsvarlig drift af virksomheden vurderer Fredericia Kommune, at standardvilkårene skal suppleres med støjregulerende vilkår</w:t>
      </w:r>
      <w:r>
        <w:t xml:space="preserve">. Endvidere er suppleret med standardvilkår vedr. </w:t>
      </w:r>
      <w:r w:rsidR="00ED151B" w:rsidRPr="00ED151B">
        <w:t>bygge- og anlægsaffald</w:t>
      </w:r>
      <w:r>
        <w:t>.</w:t>
      </w:r>
    </w:p>
    <w:p w14:paraId="0CE9A45A" w14:textId="77777777" w:rsidR="001C43F4" w:rsidRDefault="001C43F4" w:rsidP="006D2F35">
      <w:pPr>
        <w:keepLines/>
        <w:rPr>
          <w:b/>
        </w:rPr>
      </w:pPr>
    </w:p>
    <w:p w14:paraId="7A52B808" w14:textId="77777777" w:rsidR="001C43F4" w:rsidRDefault="001C43F4" w:rsidP="001C43F4">
      <w:pPr>
        <w:pStyle w:val="liste1"/>
        <w:ind w:left="0"/>
        <w:rPr>
          <w:rFonts w:ascii="Times New Roman" w:eastAsia="Calibri" w:hAnsi="Times New Roman" w:cs="Times New Roman"/>
          <w:color w:val="auto"/>
          <w:szCs w:val="22"/>
          <w:lang w:eastAsia="en-US"/>
        </w:rPr>
      </w:pPr>
      <w:r>
        <w:rPr>
          <w:rFonts w:ascii="Times New Roman" w:eastAsia="Calibri" w:hAnsi="Times New Roman" w:cs="Times New Roman"/>
          <w:color w:val="auto"/>
          <w:szCs w:val="22"/>
          <w:lang w:eastAsia="en-US"/>
        </w:rPr>
        <w:t xml:space="preserve">Nærmere begrundelse for vilkårene følger af den miljøtekniske vurdering i bilag </w:t>
      </w:r>
      <w:r w:rsidR="00204D05">
        <w:rPr>
          <w:rFonts w:ascii="Times New Roman" w:eastAsia="Calibri" w:hAnsi="Times New Roman" w:cs="Times New Roman"/>
          <w:color w:val="auto"/>
          <w:szCs w:val="22"/>
          <w:lang w:eastAsia="en-US"/>
        </w:rPr>
        <w:t>1</w:t>
      </w:r>
      <w:r>
        <w:rPr>
          <w:rFonts w:ascii="Times New Roman" w:eastAsia="Calibri" w:hAnsi="Times New Roman" w:cs="Times New Roman"/>
          <w:color w:val="auto"/>
          <w:szCs w:val="22"/>
          <w:lang w:eastAsia="en-US"/>
        </w:rPr>
        <w:t xml:space="preserve">, der er dog ikke redegjort for samtlige meddelte standardvilkår. Standardvilkår, som ikke er relevante for de godkendte aktiviteter, og som derfor er udeladt i afgørelsen, er listet op i bilag </w:t>
      </w:r>
      <w:r w:rsidR="00ED151B">
        <w:rPr>
          <w:rFonts w:ascii="Times New Roman" w:eastAsia="Calibri" w:hAnsi="Times New Roman" w:cs="Times New Roman"/>
          <w:color w:val="auto"/>
          <w:szCs w:val="22"/>
          <w:lang w:eastAsia="en-US"/>
        </w:rPr>
        <w:t>3</w:t>
      </w:r>
      <w:r>
        <w:rPr>
          <w:rFonts w:ascii="Times New Roman" w:eastAsia="Calibri" w:hAnsi="Times New Roman" w:cs="Times New Roman"/>
          <w:color w:val="auto"/>
          <w:szCs w:val="22"/>
          <w:lang w:eastAsia="en-US"/>
        </w:rPr>
        <w:t xml:space="preserve"> med begrundelse for fravalg.</w:t>
      </w:r>
    </w:p>
    <w:p w14:paraId="526AF29B" w14:textId="77777777" w:rsidR="009F6EAA" w:rsidRPr="003141DA" w:rsidRDefault="009F6EAA" w:rsidP="009F6EAA">
      <w:pPr>
        <w:keepLines/>
        <w:rPr>
          <w:b/>
          <w:sz w:val="28"/>
          <w:szCs w:val="28"/>
        </w:rPr>
      </w:pPr>
      <w:r>
        <w:t xml:space="preserve">De med * markerede vilkår er </w:t>
      </w:r>
      <w:r w:rsidRPr="003141DA">
        <w:t xml:space="preserve">standardvilkår </w:t>
      </w:r>
      <w:r>
        <w:t xml:space="preserve">for listepunkt K212 og de med # markerede vilkår er standardvilkår for listepunkt 5.5. </w:t>
      </w:r>
      <w:r w:rsidR="00A11983">
        <w:t>Øvrige vilkår, som Fredericia Kommune har fundet relevante, er umarkeret.</w:t>
      </w:r>
    </w:p>
    <w:p w14:paraId="6BEA0D22" w14:textId="77777777" w:rsidR="001C43F4" w:rsidRPr="003141DA" w:rsidRDefault="001C43F4" w:rsidP="006D2F35">
      <w:pPr>
        <w:keepLines/>
        <w:rPr>
          <w:b/>
        </w:rPr>
      </w:pPr>
    </w:p>
    <w:p w14:paraId="0D06AF9D" w14:textId="77777777" w:rsidR="009F6EAA" w:rsidRDefault="00C32647" w:rsidP="006D2F35">
      <w:pPr>
        <w:keepLines/>
        <w:rPr>
          <w:b/>
          <w:sz w:val="28"/>
          <w:szCs w:val="28"/>
        </w:rPr>
      </w:pPr>
      <w:r w:rsidRPr="003141DA">
        <w:rPr>
          <w:b/>
          <w:sz w:val="28"/>
          <w:szCs w:val="28"/>
        </w:rPr>
        <w:t>Vilkår for godkendelsen</w:t>
      </w:r>
    </w:p>
    <w:p w14:paraId="548BE0FE" w14:textId="77777777" w:rsidR="00C32647" w:rsidRPr="003141DA" w:rsidRDefault="00C32647" w:rsidP="00C32647">
      <w:pPr>
        <w:keepNext/>
        <w:spacing w:before="240"/>
        <w:rPr>
          <w:b/>
        </w:rPr>
      </w:pPr>
      <w:r w:rsidRPr="003141DA">
        <w:rPr>
          <w:b/>
        </w:rPr>
        <w:t>Generelt</w:t>
      </w:r>
    </w:p>
    <w:p w14:paraId="15434AA4" w14:textId="77777777" w:rsidR="001003AE" w:rsidRPr="003141DA" w:rsidRDefault="001003AE" w:rsidP="00C32647">
      <w:pPr>
        <w:numPr>
          <w:ilvl w:val="0"/>
          <w:numId w:val="1"/>
        </w:numPr>
      </w:pPr>
      <w:r w:rsidRPr="003141DA">
        <w:t xml:space="preserve">Indretning og drift skal være i overensstemmelse med det, der er beskrevet i ansøgningen med mindre andet fremgår af den miljøtekniske </w:t>
      </w:r>
      <w:r w:rsidR="002B68FE">
        <w:t>redegørelse eller af vilkårene.</w:t>
      </w:r>
    </w:p>
    <w:p w14:paraId="51932B4D" w14:textId="77777777" w:rsidR="001003AE" w:rsidRPr="003141DA" w:rsidRDefault="001003AE" w:rsidP="001003AE">
      <w:pPr>
        <w:ind w:left="640"/>
      </w:pPr>
    </w:p>
    <w:p w14:paraId="15F10BE2" w14:textId="77777777" w:rsidR="000719B0" w:rsidRDefault="00C32647" w:rsidP="00AD1605">
      <w:pPr>
        <w:numPr>
          <w:ilvl w:val="0"/>
          <w:numId w:val="1"/>
        </w:numPr>
      </w:pPr>
      <w:r w:rsidRPr="003141DA">
        <w:t>Ved ophør af virksomhedens drift skal virksomheden træffe de nødvendige foranstaltninger for at undgå forureningsfare og for at efterlade stedet i tilfredsstillende tilstand. En redegørelse for disse foranstaltninger skal fremsendes til tilsynsmyndigheden senest 3 måneder, før driften ophører (*</w:t>
      </w:r>
      <w:r w:rsidR="00F45582" w:rsidRPr="003141DA">
        <w:t>1</w:t>
      </w:r>
      <w:r w:rsidRPr="003141DA">
        <w:t>).</w:t>
      </w:r>
      <w:r w:rsidR="00B26353" w:rsidRPr="003141DA">
        <w:t xml:space="preserve"> Endvidere skal tilsynsmyndighe</w:t>
      </w:r>
      <w:r w:rsidR="002B68FE">
        <w:t>den orienteres om delvist ophør</w:t>
      </w:r>
      <w:r w:rsidR="00B26353" w:rsidRPr="003141DA">
        <w:t xml:space="preserve"> (#1)</w:t>
      </w:r>
      <w:r w:rsidR="002B68FE">
        <w:t>.</w:t>
      </w:r>
    </w:p>
    <w:p w14:paraId="5B618796" w14:textId="77777777" w:rsidR="000B45FF" w:rsidRDefault="000B45FF" w:rsidP="000B45FF">
      <w:pPr>
        <w:pStyle w:val="Listeafsnit"/>
      </w:pPr>
    </w:p>
    <w:p w14:paraId="479B5EF5" w14:textId="77777777" w:rsidR="000B45FF" w:rsidRDefault="000B45FF" w:rsidP="000B45FF">
      <w:pPr>
        <w:ind w:left="640"/>
      </w:pPr>
      <w:r>
        <w:t>Redegørelsen skal indeholde en tidsplan for:</w:t>
      </w:r>
    </w:p>
    <w:p w14:paraId="2E96B233" w14:textId="77777777" w:rsidR="000B45FF" w:rsidRDefault="000B45FF" w:rsidP="00F05E91">
      <w:pPr>
        <w:numPr>
          <w:ilvl w:val="0"/>
          <w:numId w:val="12"/>
        </w:numPr>
      </w:pPr>
      <w:r>
        <w:t>Bortskaffelse af jord fra arealet</w:t>
      </w:r>
    </w:p>
    <w:p w14:paraId="663F1628" w14:textId="77777777" w:rsidR="000B45FF" w:rsidRDefault="000B45FF" w:rsidP="00F05E91">
      <w:pPr>
        <w:numPr>
          <w:ilvl w:val="0"/>
          <w:numId w:val="12"/>
        </w:numPr>
      </w:pPr>
      <w:r>
        <w:t>Rydning af arealer samt aflevering af virksomhedens affald</w:t>
      </w:r>
    </w:p>
    <w:p w14:paraId="1D41EF40" w14:textId="77777777" w:rsidR="000B45FF" w:rsidRDefault="000B45FF" w:rsidP="000B45FF"/>
    <w:p w14:paraId="38FC542A" w14:textId="02F68EE9" w:rsidR="000B45FF" w:rsidRDefault="000B45FF" w:rsidP="00C1106E">
      <w:pPr>
        <w:ind w:left="640"/>
      </w:pPr>
      <w:r>
        <w:t>Hvis ikke andet aftales med tilsynsmyndigheden, skal nedlukning, afvikling af anlæg samt aflevering af affald være afsluttet senest 3 måne</w:t>
      </w:r>
      <w:r w:rsidR="00E21D0A">
        <w:t>der efter virksomhedens ophør.</w:t>
      </w:r>
    </w:p>
    <w:p w14:paraId="47D52728" w14:textId="77777777" w:rsidR="00C1106E" w:rsidRPr="003141DA" w:rsidRDefault="00C1106E" w:rsidP="00C1106E">
      <w:pPr>
        <w:ind w:left="640"/>
      </w:pPr>
    </w:p>
    <w:p w14:paraId="4335A6C6" w14:textId="77777777" w:rsidR="000719B0" w:rsidRPr="003141DA" w:rsidRDefault="000719B0" w:rsidP="00B26353">
      <w:pPr>
        <w:numPr>
          <w:ilvl w:val="0"/>
          <w:numId w:val="1"/>
        </w:numPr>
      </w:pPr>
      <w:r w:rsidRPr="003141DA">
        <w:lastRenderedPageBreak/>
        <w:t>Virksomheden skal straks indberette til tilsynsmyndigheden, når vilkår i</w:t>
      </w:r>
      <w:r w:rsidR="00AD1605" w:rsidRPr="003141DA">
        <w:t xml:space="preserve">kke overholdes, og </w:t>
      </w:r>
      <w:r w:rsidRPr="003141DA">
        <w:t>straks træffe de nødvendige foranstaltninger for at sikr</w:t>
      </w:r>
      <w:r w:rsidR="002B68FE">
        <w:t>e, at vilkårene igen overholdes</w:t>
      </w:r>
      <w:r w:rsidR="00997A64" w:rsidRPr="003141DA">
        <w:t xml:space="preserve"> </w:t>
      </w:r>
      <w:r w:rsidRPr="003141DA">
        <w:t>(#2)</w:t>
      </w:r>
      <w:r w:rsidR="002B68FE">
        <w:t>.</w:t>
      </w:r>
    </w:p>
    <w:p w14:paraId="7C4BD9C2" w14:textId="77777777" w:rsidR="00997A64" w:rsidRPr="003141DA" w:rsidRDefault="00997A64" w:rsidP="00997A64"/>
    <w:p w14:paraId="04EDF3E5" w14:textId="77777777" w:rsidR="00E012A3" w:rsidRPr="003141DA" w:rsidRDefault="00E012A3" w:rsidP="00E012A3">
      <w:pPr>
        <w:numPr>
          <w:ilvl w:val="0"/>
          <w:numId w:val="1"/>
        </w:numPr>
      </w:pPr>
      <w:r w:rsidRPr="003141DA">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 (*</w:t>
      </w:r>
      <w:r w:rsidR="00B26353" w:rsidRPr="003141DA">
        <w:t>2</w:t>
      </w:r>
      <w:r w:rsidRPr="003141DA">
        <w:t>)</w:t>
      </w:r>
      <w:r w:rsidR="000719B0" w:rsidRPr="003141DA">
        <w:t xml:space="preserve"> (#3)</w:t>
      </w:r>
      <w:r w:rsidRPr="003141DA">
        <w:t>.</w:t>
      </w:r>
    </w:p>
    <w:p w14:paraId="37B25AF4" w14:textId="77777777" w:rsidR="00E012A3" w:rsidRPr="003141DA" w:rsidRDefault="00E012A3" w:rsidP="00E012A3">
      <w:pPr>
        <w:keepNext/>
        <w:spacing w:before="240"/>
        <w:rPr>
          <w:b/>
        </w:rPr>
      </w:pPr>
      <w:r w:rsidRPr="003141DA">
        <w:rPr>
          <w:b/>
        </w:rPr>
        <w:t>Indretning og drift</w:t>
      </w:r>
    </w:p>
    <w:p w14:paraId="50581669" w14:textId="77777777" w:rsidR="002E4C22" w:rsidRDefault="00660FD5" w:rsidP="002E4C22">
      <w:pPr>
        <w:numPr>
          <w:ilvl w:val="0"/>
          <w:numId w:val="1"/>
        </w:numPr>
      </w:pPr>
      <w:r w:rsidRPr="003141DA">
        <w:t>Virksomheden skal altid være bemandet, når den er åben for a</w:t>
      </w:r>
      <w:r w:rsidR="00363786">
        <w:t xml:space="preserve">flevering af </w:t>
      </w:r>
      <w:r w:rsidR="00A73EB0">
        <w:t xml:space="preserve">farligt </w:t>
      </w:r>
      <w:r w:rsidR="00363786">
        <w:t xml:space="preserve">affald </w:t>
      </w:r>
      <w:r w:rsidR="002E4C22">
        <w:t xml:space="preserve">og jord </w:t>
      </w:r>
      <w:r w:rsidR="00363786">
        <w:t>(#</w:t>
      </w:r>
      <w:r w:rsidRPr="003141DA">
        <w:t>4)</w:t>
      </w:r>
      <w:r w:rsidR="002E4C22">
        <w:t xml:space="preserve"> </w:t>
      </w:r>
    </w:p>
    <w:p w14:paraId="5E6096D4" w14:textId="77777777" w:rsidR="002E4C22" w:rsidRDefault="002E4C22" w:rsidP="002E4C22">
      <w:pPr>
        <w:ind w:left="640"/>
      </w:pPr>
    </w:p>
    <w:p w14:paraId="3A87374E" w14:textId="77777777" w:rsidR="00105C26" w:rsidRDefault="002E4C22" w:rsidP="002E4C22">
      <w:pPr>
        <w:ind w:left="640"/>
      </w:pPr>
      <w:r>
        <w:t>Der skal i pladsens åbningstid altid være mindst en person til stedet til at foretage modtagekontrol, foretage vejninger og anvise.</w:t>
      </w:r>
      <w:r w:rsidR="00195FD5" w:rsidRPr="00195FD5">
        <w:t xml:space="preserve"> </w:t>
      </w:r>
      <w:r w:rsidR="00195FD5">
        <w:t>Den driftsansvarlige på pladsen skal dagligt sikre, at driften af pladsen fungerer korrekt.</w:t>
      </w:r>
    </w:p>
    <w:p w14:paraId="70618193" w14:textId="77777777" w:rsidR="002E4C22" w:rsidRDefault="002E4C22" w:rsidP="002E4C22">
      <w:pPr>
        <w:ind w:left="640"/>
      </w:pPr>
    </w:p>
    <w:p w14:paraId="67B4E73A" w14:textId="77777777" w:rsidR="00660FD5" w:rsidRDefault="00195FD5" w:rsidP="002E4C22">
      <w:pPr>
        <w:numPr>
          <w:ilvl w:val="0"/>
          <w:numId w:val="1"/>
        </w:numPr>
      </w:pPr>
      <w:r>
        <w:t>Uden for åbning</w:t>
      </w:r>
      <w:r w:rsidR="00660FD5" w:rsidRPr="003141DA">
        <w:t xml:space="preserve">stid skal alle oplag af </w:t>
      </w:r>
      <w:r w:rsidR="00596429">
        <w:t>affald</w:t>
      </w:r>
      <w:r w:rsidR="00660FD5" w:rsidRPr="003141DA">
        <w:t xml:space="preserve"> </w:t>
      </w:r>
      <w:r w:rsidR="00242664">
        <w:t xml:space="preserve">og jord </w:t>
      </w:r>
      <w:r w:rsidR="00660FD5" w:rsidRPr="003141DA">
        <w:t>være utilgængelig</w:t>
      </w:r>
      <w:r w:rsidR="00DD7A8B">
        <w:t>e</w:t>
      </w:r>
      <w:r w:rsidR="00660FD5" w:rsidRPr="003141DA">
        <w:t xml:space="preserve"> for uvedkommende ved indhegning af aktiviteterne med et minimum </w:t>
      </w:r>
      <w:r w:rsidR="00246FCC">
        <w:t>2</w:t>
      </w:r>
      <w:r w:rsidR="00660FD5" w:rsidRPr="003141DA">
        <w:t xml:space="preserve"> meter højt hegn med aflåste porte eller ved aflåsning af relevante bygninger og containere. (#5)</w:t>
      </w:r>
    </w:p>
    <w:p w14:paraId="22177B9B" w14:textId="77777777" w:rsidR="0021538F" w:rsidRDefault="0021538F" w:rsidP="0021538F">
      <w:pPr>
        <w:ind w:left="280"/>
      </w:pPr>
    </w:p>
    <w:p w14:paraId="79EDB37C" w14:textId="77777777" w:rsidR="00D55EF0" w:rsidRDefault="005C4CD0" w:rsidP="00530A5F">
      <w:pPr>
        <w:numPr>
          <w:ilvl w:val="0"/>
          <w:numId w:val="1"/>
        </w:numPr>
      </w:pPr>
      <w:r>
        <w:t>Der skal på pladsen foreligge en driftsinstruktion,</w:t>
      </w:r>
      <w:r w:rsidR="00A23E53">
        <w:t xml:space="preserve"> tilgængelig for personalet,</w:t>
      </w:r>
      <w:r>
        <w:t xml:space="preserve"> der beskriver, hvordan personalet skal foretage fornøden modtagekontrol,</w:t>
      </w:r>
      <w:r w:rsidR="00242664">
        <w:t xml:space="preserve"> hvordan affaldet og jorden opbevares</w:t>
      </w:r>
      <w:r>
        <w:t xml:space="preserve"> og hvordan de skal forholde sig i tilfælde af driftsforstyrrelser og uheld.</w:t>
      </w:r>
      <w:r w:rsidR="00D55EF0">
        <w:br/>
      </w:r>
      <w:r w:rsidR="00530A5F">
        <w:br/>
      </w:r>
      <w:r w:rsidR="00D55EF0">
        <w:t>Drift</w:t>
      </w:r>
      <w:r w:rsidR="00242664">
        <w:t>sinstruksen skal desuden beskrive arbejdsgange for</w:t>
      </w:r>
      <w:r w:rsidR="00D55EF0">
        <w:t>:</w:t>
      </w:r>
    </w:p>
    <w:p w14:paraId="2F0B9582" w14:textId="77777777" w:rsidR="00D55EF0" w:rsidRDefault="00D55EF0" w:rsidP="00D55EF0">
      <w:pPr>
        <w:pStyle w:val="Listeafsnit"/>
      </w:pPr>
    </w:p>
    <w:p w14:paraId="6A7360A2" w14:textId="77777777" w:rsidR="005C4CD0" w:rsidRDefault="00242664" w:rsidP="005C4CD0">
      <w:pPr>
        <w:ind w:left="640"/>
      </w:pPr>
      <w:r>
        <w:t>I</w:t>
      </w:r>
      <w:r w:rsidR="00D55EF0">
        <w:t>mprægneret træ:</w:t>
      </w:r>
    </w:p>
    <w:p w14:paraId="674F20D5" w14:textId="77777777" w:rsidR="005C4CD0" w:rsidRDefault="005C4CD0" w:rsidP="00F05E91">
      <w:pPr>
        <w:numPr>
          <w:ilvl w:val="0"/>
          <w:numId w:val="10"/>
        </w:numPr>
      </w:pPr>
      <w:r>
        <w:t>Oplagring og omlastning, herunder sikkerhedsforans</w:t>
      </w:r>
      <w:r w:rsidR="00D55EF0">
        <w:t>taltninger i forbindelse hermed</w:t>
      </w:r>
    </w:p>
    <w:p w14:paraId="61AB807D" w14:textId="77777777" w:rsidR="00530A5F" w:rsidRDefault="00530A5F" w:rsidP="00F05E91">
      <w:pPr>
        <w:numPr>
          <w:ilvl w:val="0"/>
          <w:numId w:val="10"/>
        </w:numPr>
      </w:pPr>
      <w:r>
        <w:t>Procedurer for rengøring af køretøjer, befæstede arealer og eventuelle andre opsamlingssteder</w:t>
      </w:r>
    </w:p>
    <w:p w14:paraId="0B6D37F2" w14:textId="77777777" w:rsidR="005C4CD0" w:rsidRDefault="00D55EF0" w:rsidP="00F05E91">
      <w:pPr>
        <w:numPr>
          <w:ilvl w:val="0"/>
          <w:numId w:val="10"/>
        </w:numPr>
      </w:pPr>
      <w:r>
        <w:t>Virksomhedens egenkontrol</w:t>
      </w:r>
    </w:p>
    <w:p w14:paraId="7807EE0A" w14:textId="77777777" w:rsidR="005C4CD0" w:rsidRDefault="005C4CD0" w:rsidP="005C4CD0">
      <w:pPr>
        <w:ind w:left="640"/>
      </w:pPr>
    </w:p>
    <w:p w14:paraId="6343FF80" w14:textId="77777777" w:rsidR="005C4CD0" w:rsidRDefault="00242664" w:rsidP="005C4CD0">
      <w:pPr>
        <w:ind w:left="640"/>
      </w:pPr>
      <w:r>
        <w:t>J</w:t>
      </w:r>
      <w:r w:rsidR="00D55EF0">
        <w:t>ord:</w:t>
      </w:r>
    </w:p>
    <w:p w14:paraId="42ADB3BB" w14:textId="77777777" w:rsidR="00D55EF0" w:rsidRDefault="00D55EF0" w:rsidP="00F05E91">
      <w:pPr>
        <w:numPr>
          <w:ilvl w:val="0"/>
          <w:numId w:val="10"/>
        </w:numPr>
      </w:pPr>
      <w:r>
        <w:t>Mærkningssystem for alle jordpartier</w:t>
      </w:r>
    </w:p>
    <w:p w14:paraId="1CD4EBCC" w14:textId="77777777" w:rsidR="00D55EF0" w:rsidRDefault="00D55EF0" w:rsidP="00F05E91">
      <w:pPr>
        <w:numPr>
          <w:ilvl w:val="0"/>
          <w:numId w:val="10"/>
        </w:numPr>
      </w:pPr>
      <w:r>
        <w:t>Håndtering af jorden</w:t>
      </w:r>
    </w:p>
    <w:p w14:paraId="2F66A2F0" w14:textId="77777777" w:rsidR="00D55EF0" w:rsidRDefault="00D55EF0" w:rsidP="00F05E91">
      <w:pPr>
        <w:numPr>
          <w:ilvl w:val="0"/>
          <w:numId w:val="10"/>
        </w:numPr>
      </w:pPr>
      <w:r>
        <w:t>Journalføring for de enkelte jordpartier så det sikres, at opbevaringen sker i henhold til godkendelsens vilkår</w:t>
      </w:r>
    </w:p>
    <w:p w14:paraId="0F85A303" w14:textId="77777777" w:rsidR="00C52FA9" w:rsidRDefault="00C52FA9" w:rsidP="00C52FA9"/>
    <w:p w14:paraId="14CB6B0E" w14:textId="77777777" w:rsidR="00242664" w:rsidRDefault="00A23E53" w:rsidP="00A23E53">
      <w:pPr>
        <w:ind w:left="640"/>
      </w:pPr>
      <w:r>
        <w:t>Instruktionen skal fremsendes til tilsynsmyndighedens godkendelse inden pladsen tages i brug</w:t>
      </w:r>
      <w:r w:rsidRPr="003141DA">
        <w:t xml:space="preserve"> </w:t>
      </w:r>
      <w:r w:rsidR="00BC34FD">
        <w:t xml:space="preserve">(*3) </w:t>
      </w:r>
      <w:r w:rsidR="00242664" w:rsidRPr="003141DA">
        <w:t>(# 6)</w:t>
      </w:r>
      <w:r w:rsidR="00242664">
        <w:t>.</w:t>
      </w:r>
    </w:p>
    <w:p w14:paraId="5AD6BE11" w14:textId="77777777" w:rsidR="00660FD5" w:rsidRDefault="00660FD5" w:rsidP="00660FD5">
      <w:pPr>
        <w:ind w:left="640"/>
      </w:pPr>
    </w:p>
    <w:p w14:paraId="7B46850A" w14:textId="77777777" w:rsidR="00195FD5" w:rsidRPr="002C5FB9" w:rsidRDefault="00195FD5" w:rsidP="00195FD5">
      <w:pPr>
        <w:numPr>
          <w:ilvl w:val="0"/>
          <w:numId w:val="1"/>
        </w:numPr>
        <w:rPr>
          <w:color w:val="FF0000"/>
        </w:rPr>
      </w:pPr>
      <w:r w:rsidRPr="003141DA">
        <w:lastRenderedPageBreak/>
        <w:t>Virksomheden må kun modtage og opbevare de i tabel 1 nævnte affaldsfraktioner i de angivne mængder (*4)</w:t>
      </w:r>
      <w:r>
        <w:t xml:space="preserve"> (#10).</w:t>
      </w:r>
    </w:p>
    <w:p w14:paraId="5B6ABBEE" w14:textId="77777777" w:rsidR="00195FD5" w:rsidRPr="002C5FB9" w:rsidRDefault="00195FD5" w:rsidP="00195FD5">
      <w:pPr>
        <w:rPr>
          <w:color w:val="FF0000"/>
        </w:rPr>
      </w:pPr>
    </w:p>
    <w:p w14:paraId="28B8777F" w14:textId="77777777" w:rsidR="00195FD5" w:rsidRPr="003141DA" w:rsidRDefault="00195FD5" w:rsidP="00C1106E">
      <w:pPr>
        <w:pStyle w:val="Billedtekst"/>
        <w:keepNext/>
        <w:ind w:left="284"/>
      </w:pPr>
      <w:r w:rsidRPr="003141DA">
        <w:t xml:space="preserve">Tabel </w:t>
      </w:r>
      <w:r w:rsidR="00955B98">
        <w:fldChar w:fldCharType="begin"/>
      </w:r>
      <w:r w:rsidR="00955B98">
        <w:instrText xml:space="preserve"> SEQ Tabel \* ARABIC </w:instrText>
      </w:r>
      <w:r w:rsidR="00955B98">
        <w:fldChar w:fldCharType="separate"/>
      </w:r>
      <w:r w:rsidR="008E29B1">
        <w:rPr>
          <w:noProof/>
        </w:rPr>
        <w:t>1</w:t>
      </w:r>
      <w:r w:rsidR="00955B98">
        <w:rPr>
          <w:noProof/>
        </w:rPr>
        <w:fldChar w:fldCharType="end"/>
      </w:r>
      <w:r w:rsidRPr="003141DA">
        <w:t xml:space="preserve"> Typer af affald og maksimale oplag og årlige mængder.</w:t>
      </w:r>
      <w:r w:rsidR="00567566">
        <w:t xml:space="preserve"> </w:t>
      </w:r>
    </w:p>
    <w:tbl>
      <w:tblPr>
        <w:tblW w:w="8931" w:type="dxa"/>
        <w:tblInd w:w="3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86"/>
        <w:gridCol w:w="1786"/>
        <w:gridCol w:w="1786"/>
        <w:gridCol w:w="1786"/>
        <w:gridCol w:w="1787"/>
      </w:tblGrid>
      <w:tr w:rsidR="00204D05" w:rsidRPr="00A76D3A" w14:paraId="7FC813E5" w14:textId="77777777" w:rsidTr="00C1106E">
        <w:tc>
          <w:tcPr>
            <w:tcW w:w="1786" w:type="dxa"/>
            <w:shd w:val="clear" w:color="auto" w:fill="D9D9D9"/>
          </w:tcPr>
          <w:p w14:paraId="47CD1B67" w14:textId="77777777" w:rsidR="00204D05" w:rsidRPr="00195FD5" w:rsidRDefault="00204D05" w:rsidP="00204D05">
            <w:pPr>
              <w:rPr>
                <w:b/>
                <w:sz w:val="20"/>
                <w:szCs w:val="20"/>
              </w:rPr>
            </w:pPr>
            <w:r w:rsidRPr="00195FD5">
              <w:rPr>
                <w:b/>
                <w:sz w:val="20"/>
                <w:szCs w:val="20"/>
              </w:rPr>
              <w:t>Affaldsart/</w:t>
            </w:r>
          </w:p>
          <w:p w14:paraId="22A11736" w14:textId="77777777" w:rsidR="00204D05" w:rsidRPr="00195FD5" w:rsidRDefault="00204D05" w:rsidP="00204D05">
            <w:pPr>
              <w:rPr>
                <w:b/>
                <w:sz w:val="20"/>
                <w:szCs w:val="20"/>
              </w:rPr>
            </w:pPr>
            <w:r w:rsidRPr="00195FD5">
              <w:rPr>
                <w:b/>
                <w:sz w:val="20"/>
                <w:szCs w:val="20"/>
              </w:rPr>
              <w:t>affaldsfraktion</w:t>
            </w:r>
          </w:p>
        </w:tc>
        <w:tc>
          <w:tcPr>
            <w:tcW w:w="1786" w:type="dxa"/>
            <w:shd w:val="clear" w:color="auto" w:fill="D9D9D9"/>
          </w:tcPr>
          <w:p w14:paraId="19042F76" w14:textId="77777777" w:rsidR="00204D05" w:rsidRPr="00195FD5" w:rsidRDefault="00204D05" w:rsidP="00725D35">
            <w:pPr>
              <w:rPr>
                <w:b/>
                <w:sz w:val="20"/>
                <w:szCs w:val="20"/>
              </w:rPr>
            </w:pPr>
            <w:r w:rsidRPr="00195FD5">
              <w:rPr>
                <w:b/>
                <w:sz w:val="20"/>
                <w:szCs w:val="20"/>
              </w:rPr>
              <w:t>EAK-kode</w:t>
            </w:r>
          </w:p>
        </w:tc>
        <w:tc>
          <w:tcPr>
            <w:tcW w:w="1786" w:type="dxa"/>
            <w:shd w:val="clear" w:color="auto" w:fill="D9D9D9"/>
          </w:tcPr>
          <w:p w14:paraId="509D8839" w14:textId="77777777" w:rsidR="00204D05" w:rsidRPr="00195FD5" w:rsidRDefault="00204D05" w:rsidP="00725D35">
            <w:pPr>
              <w:rPr>
                <w:b/>
                <w:sz w:val="20"/>
                <w:szCs w:val="20"/>
              </w:rPr>
            </w:pPr>
            <w:r w:rsidRPr="00195FD5">
              <w:rPr>
                <w:b/>
                <w:sz w:val="20"/>
                <w:szCs w:val="20"/>
              </w:rPr>
              <w:t xml:space="preserve">Årlig mængde </w:t>
            </w:r>
          </w:p>
          <w:p w14:paraId="467FE20D" w14:textId="77777777" w:rsidR="00204D05" w:rsidRPr="00195FD5" w:rsidRDefault="00204D05" w:rsidP="00725D35">
            <w:pPr>
              <w:rPr>
                <w:b/>
                <w:sz w:val="20"/>
                <w:szCs w:val="20"/>
              </w:rPr>
            </w:pPr>
            <w:r w:rsidRPr="00195FD5">
              <w:rPr>
                <w:b/>
                <w:sz w:val="20"/>
                <w:szCs w:val="20"/>
              </w:rPr>
              <w:t>[ton]</w:t>
            </w:r>
          </w:p>
        </w:tc>
        <w:tc>
          <w:tcPr>
            <w:tcW w:w="1786" w:type="dxa"/>
            <w:shd w:val="clear" w:color="auto" w:fill="D9D9D9"/>
          </w:tcPr>
          <w:p w14:paraId="330FE36A" w14:textId="77777777" w:rsidR="00204D05" w:rsidRPr="00195FD5" w:rsidRDefault="00204D05" w:rsidP="00725D35">
            <w:pPr>
              <w:rPr>
                <w:b/>
                <w:sz w:val="20"/>
                <w:szCs w:val="20"/>
              </w:rPr>
            </w:pPr>
            <w:r w:rsidRPr="00195FD5">
              <w:rPr>
                <w:b/>
                <w:sz w:val="20"/>
                <w:szCs w:val="20"/>
              </w:rPr>
              <w:t>Maksimalt oplag</w:t>
            </w:r>
          </w:p>
          <w:p w14:paraId="0394396C" w14:textId="77777777" w:rsidR="00204D05" w:rsidRPr="00195FD5" w:rsidRDefault="00204D05" w:rsidP="00725D35">
            <w:pPr>
              <w:rPr>
                <w:b/>
                <w:sz w:val="20"/>
                <w:szCs w:val="20"/>
              </w:rPr>
            </w:pPr>
            <w:r w:rsidRPr="00195FD5">
              <w:rPr>
                <w:b/>
                <w:sz w:val="20"/>
                <w:szCs w:val="20"/>
              </w:rPr>
              <w:t>[ton]</w:t>
            </w:r>
          </w:p>
        </w:tc>
        <w:tc>
          <w:tcPr>
            <w:tcW w:w="1787" w:type="dxa"/>
            <w:shd w:val="clear" w:color="auto" w:fill="D9D9D9"/>
          </w:tcPr>
          <w:p w14:paraId="686B8487" w14:textId="77777777" w:rsidR="00204D05" w:rsidRPr="00195FD5" w:rsidRDefault="00204D05" w:rsidP="00725D35">
            <w:pPr>
              <w:rPr>
                <w:b/>
                <w:sz w:val="20"/>
                <w:szCs w:val="20"/>
              </w:rPr>
            </w:pPr>
            <w:r w:rsidRPr="00195FD5">
              <w:rPr>
                <w:b/>
                <w:sz w:val="20"/>
                <w:szCs w:val="20"/>
              </w:rPr>
              <w:t>Oplagringsmåde/ sted</w:t>
            </w:r>
          </w:p>
        </w:tc>
      </w:tr>
      <w:tr w:rsidR="00204D05" w:rsidRPr="00A76D3A" w14:paraId="168B9443" w14:textId="77777777" w:rsidTr="00C1106E">
        <w:tc>
          <w:tcPr>
            <w:tcW w:w="1786" w:type="dxa"/>
          </w:tcPr>
          <w:p w14:paraId="39B024C3" w14:textId="77777777" w:rsidR="00204D05" w:rsidRPr="00195FD5" w:rsidRDefault="00204D05" w:rsidP="00204D05">
            <w:pPr>
              <w:rPr>
                <w:sz w:val="20"/>
                <w:szCs w:val="20"/>
              </w:rPr>
            </w:pPr>
            <w:r w:rsidRPr="00195FD5">
              <w:rPr>
                <w:sz w:val="20"/>
                <w:szCs w:val="20"/>
              </w:rPr>
              <w:t>Beton</w:t>
            </w:r>
          </w:p>
        </w:tc>
        <w:tc>
          <w:tcPr>
            <w:tcW w:w="1786" w:type="dxa"/>
          </w:tcPr>
          <w:p w14:paraId="357F2E53" w14:textId="77777777" w:rsidR="00204D05" w:rsidRPr="00195FD5" w:rsidRDefault="00204D05" w:rsidP="00725D35">
            <w:pPr>
              <w:rPr>
                <w:sz w:val="20"/>
                <w:szCs w:val="20"/>
              </w:rPr>
            </w:pPr>
            <w:r w:rsidRPr="00195FD5">
              <w:rPr>
                <w:sz w:val="20"/>
                <w:szCs w:val="20"/>
              </w:rPr>
              <w:t>17 01 01</w:t>
            </w:r>
          </w:p>
        </w:tc>
        <w:tc>
          <w:tcPr>
            <w:tcW w:w="1786" w:type="dxa"/>
          </w:tcPr>
          <w:p w14:paraId="6B20E5B0" w14:textId="77777777" w:rsidR="00204D05" w:rsidRPr="00195FD5" w:rsidRDefault="00204D05" w:rsidP="00725D35">
            <w:pPr>
              <w:rPr>
                <w:sz w:val="20"/>
                <w:szCs w:val="20"/>
              </w:rPr>
            </w:pPr>
            <w:r w:rsidRPr="00195FD5">
              <w:rPr>
                <w:sz w:val="20"/>
                <w:szCs w:val="20"/>
              </w:rPr>
              <w:t>1440</w:t>
            </w:r>
          </w:p>
        </w:tc>
        <w:tc>
          <w:tcPr>
            <w:tcW w:w="1786" w:type="dxa"/>
          </w:tcPr>
          <w:p w14:paraId="68189256" w14:textId="77777777" w:rsidR="00204D05" w:rsidRPr="00195FD5" w:rsidRDefault="00204D05" w:rsidP="00725D35">
            <w:pPr>
              <w:rPr>
                <w:sz w:val="20"/>
                <w:szCs w:val="20"/>
              </w:rPr>
            </w:pPr>
            <w:r w:rsidRPr="00195FD5">
              <w:rPr>
                <w:sz w:val="20"/>
                <w:szCs w:val="20"/>
              </w:rPr>
              <w:t>20</w:t>
            </w:r>
          </w:p>
        </w:tc>
        <w:tc>
          <w:tcPr>
            <w:tcW w:w="1787" w:type="dxa"/>
          </w:tcPr>
          <w:p w14:paraId="11B2E1C2" w14:textId="77777777" w:rsidR="00204D05" w:rsidRPr="00195FD5" w:rsidRDefault="00204D05" w:rsidP="00725D35">
            <w:pPr>
              <w:rPr>
                <w:sz w:val="20"/>
                <w:szCs w:val="20"/>
              </w:rPr>
            </w:pPr>
            <w:r w:rsidRPr="00195FD5">
              <w:rPr>
                <w:sz w:val="20"/>
                <w:szCs w:val="20"/>
              </w:rPr>
              <w:t>Åben container</w:t>
            </w:r>
            <w:r>
              <w:rPr>
                <w:sz w:val="20"/>
                <w:szCs w:val="20"/>
              </w:rPr>
              <w:t>, samt på udendørs befæstet areal</w:t>
            </w:r>
          </w:p>
        </w:tc>
      </w:tr>
      <w:tr w:rsidR="00204D05" w:rsidRPr="00A76D3A" w14:paraId="45C8EE0D" w14:textId="77777777" w:rsidTr="00C1106E">
        <w:tc>
          <w:tcPr>
            <w:tcW w:w="1786" w:type="dxa"/>
          </w:tcPr>
          <w:p w14:paraId="03C39E71" w14:textId="77777777" w:rsidR="00204D05" w:rsidRPr="00195FD5" w:rsidRDefault="00204D05" w:rsidP="00204D05">
            <w:pPr>
              <w:rPr>
                <w:sz w:val="20"/>
                <w:szCs w:val="20"/>
              </w:rPr>
            </w:pPr>
            <w:r w:rsidRPr="00195FD5">
              <w:rPr>
                <w:sz w:val="20"/>
                <w:szCs w:val="20"/>
              </w:rPr>
              <w:t>Blandet bygningsaffald til sortering</w:t>
            </w:r>
          </w:p>
        </w:tc>
        <w:tc>
          <w:tcPr>
            <w:tcW w:w="1786" w:type="dxa"/>
          </w:tcPr>
          <w:p w14:paraId="02A20F33" w14:textId="77777777" w:rsidR="00204D05" w:rsidRPr="00195FD5" w:rsidRDefault="00204D05" w:rsidP="00725D35">
            <w:pPr>
              <w:rPr>
                <w:sz w:val="20"/>
                <w:szCs w:val="20"/>
              </w:rPr>
            </w:pPr>
            <w:r w:rsidRPr="00195FD5">
              <w:rPr>
                <w:sz w:val="20"/>
                <w:szCs w:val="20"/>
              </w:rPr>
              <w:t>17 09 04</w:t>
            </w:r>
          </w:p>
        </w:tc>
        <w:tc>
          <w:tcPr>
            <w:tcW w:w="1786" w:type="dxa"/>
          </w:tcPr>
          <w:p w14:paraId="1E2DC935" w14:textId="77777777" w:rsidR="00204D05" w:rsidRPr="00195FD5" w:rsidRDefault="00204D05" w:rsidP="00725D35">
            <w:pPr>
              <w:rPr>
                <w:sz w:val="20"/>
                <w:szCs w:val="20"/>
              </w:rPr>
            </w:pPr>
            <w:r w:rsidRPr="00195FD5">
              <w:rPr>
                <w:sz w:val="20"/>
                <w:szCs w:val="20"/>
              </w:rPr>
              <w:t>2880</w:t>
            </w:r>
          </w:p>
        </w:tc>
        <w:tc>
          <w:tcPr>
            <w:tcW w:w="1786" w:type="dxa"/>
          </w:tcPr>
          <w:p w14:paraId="5D8CBA24" w14:textId="77777777" w:rsidR="00204D05" w:rsidRPr="00195FD5" w:rsidRDefault="00204D05" w:rsidP="00725D35">
            <w:pPr>
              <w:rPr>
                <w:sz w:val="20"/>
                <w:szCs w:val="20"/>
              </w:rPr>
            </w:pPr>
            <w:r w:rsidRPr="00195FD5">
              <w:rPr>
                <w:sz w:val="20"/>
                <w:szCs w:val="20"/>
              </w:rPr>
              <w:t>40</w:t>
            </w:r>
          </w:p>
        </w:tc>
        <w:tc>
          <w:tcPr>
            <w:tcW w:w="1787" w:type="dxa"/>
          </w:tcPr>
          <w:p w14:paraId="7ACDD748" w14:textId="77777777" w:rsidR="00204D05" w:rsidRPr="00195FD5" w:rsidRDefault="00204D05" w:rsidP="00250F58">
            <w:pPr>
              <w:rPr>
                <w:sz w:val="20"/>
                <w:szCs w:val="20"/>
              </w:rPr>
            </w:pPr>
            <w:r>
              <w:rPr>
                <w:sz w:val="20"/>
                <w:szCs w:val="20"/>
              </w:rPr>
              <w:t xml:space="preserve">Overdækket/ lukket container samt på udendørs befæstet areal </w:t>
            </w:r>
          </w:p>
        </w:tc>
      </w:tr>
      <w:tr w:rsidR="00204D05" w:rsidRPr="00A76D3A" w14:paraId="7A645D0E" w14:textId="77777777" w:rsidTr="00C1106E">
        <w:tc>
          <w:tcPr>
            <w:tcW w:w="1786" w:type="dxa"/>
          </w:tcPr>
          <w:p w14:paraId="48613D2B" w14:textId="77777777" w:rsidR="00204D05" w:rsidRPr="00195FD5" w:rsidRDefault="00204D05" w:rsidP="00204D05">
            <w:pPr>
              <w:rPr>
                <w:sz w:val="20"/>
                <w:szCs w:val="20"/>
              </w:rPr>
            </w:pPr>
            <w:r w:rsidRPr="00195FD5">
              <w:rPr>
                <w:sz w:val="20"/>
                <w:szCs w:val="20"/>
              </w:rPr>
              <w:t>Brændbart affald</w:t>
            </w:r>
          </w:p>
          <w:p w14:paraId="5574694B" w14:textId="77777777" w:rsidR="00204D05" w:rsidRPr="00195FD5" w:rsidRDefault="00204D05" w:rsidP="00204D05">
            <w:pPr>
              <w:rPr>
                <w:sz w:val="20"/>
                <w:szCs w:val="20"/>
              </w:rPr>
            </w:pPr>
            <w:r w:rsidRPr="00195FD5">
              <w:rPr>
                <w:sz w:val="20"/>
                <w:szCs w:val="20"/>
              </w:rPr>
              <w:t>(f.eks. tæpper, møbler, madrasser, snavset papir og plast)</w:t>
            </w:r>
          </w:p>
        </w:tc>
        <w:tc>
          <w:tcPr>
            <w:tcW w:w="1786" w:type="dxa"/>
          </w:tcPr>
          <w:p w14:paraId="6DF857CE" w14:textId="77777777" w:rsidR="00204D05" w:rsidRPr="00195FD5" w:rsidRDefault="00204D05" w:rsidP="00960FD2">
            <w:pPr>
              <w:rPr>
                <w:sz w:val="20"/>
                <w:szCs w:val="20"/>
              </w:rPr>
            </w:pPr>
            <w:r w:rsidRPr="0037162D">
              <w:rPr>
                <w:sz w:val="20"/>
                <w:szCs w:val="20"/>
              </w:rPr>
              <w:t>19 12 10</w:t>
            </w:r>
          </w:p>
        </w:tc>
        <w:tc>
          <w:tcPr>
            <w:tcW w:w="1786" w:type="dxa"/>
          </w:tcPr>
          <w:p w14:paraId="6B4D79D0" w14:textId="77777777" w:rsidR="00204D05" w:rsidRPr="00195FD5" w:rsidRDefault="00204D05" w:rsidP="00725D35">
            <w:pPr>
              <w:rPr>
                <w:sz w:val="20"/>
                <w:szCs w:val="20"/>
              </w:rPr>
            </w:pPr>
            <w:r w:rsidRPr="00195FD5">
              <w:rPr>
                <w:sz w:val="20"/>
                <w:szCs w:val="20"/>
              </w:rPr>
              <w:t>1440</w:t>
            </w:r>
          </w:p>
        </w:tc>
        <w:tc>
          <w:tcPr>
            <w:tcW w:w="1786" w:type="dxa"/>
          </w:tcPr>
          <w:p w14:paraId="164703B2" w14:textId="77777777" w:rsidR="00204D05" w:rsidRPr="00195FD5" w:rsidRDefault="00204D05" w:rsidP="00725D35">
            <w:pPr>
              <w:rPr>
                <w:sz w:val="20"/>
                <w:szCs w:val="20"/>
              </w:rPr>
            </w:pPr>
            <w:r w:rsidRPr="00195FD5">
              <w:rPr>
                <w:sz w:val="20"/>
                <w:szCs w:val="20"/>
              </w:rPr>
              <w:t>20</w:t>
            </w:r>
          </w:p>
        </w:tc>
        <w:tc>
          <w:tcPr>
            <w:tcW w:w="1787" w:type="dxa"/>
          </w:tcPr>
          <w:p w14:paraId="3D658321" w14:textId="77777777" w:rsidR="00204D05" w:rsidRPr="00250F58" w:rsidRDefault="00204D05" w:rsidP="00725D35">
            <w:pPr>
              <w:rPr>
                <w:sz w:val="20"/>
                <w:szCs w:val="20"/>
              </w:rPr>
            </w:pPr>
            <w:r w:rsidRPr="00250F58">
              <w:rPr>
                <w:sz w:val="20"/>
                <w:szCs w:val="20"/>
              </w:rPr>
              <w:t>Lukket container</w:t>
            </w:r>
          </w:p>
        </w:tc>
      </w:tr>
      <w:tr w:rsidR="00204D05" w:rsidRPr="00A76D3A" w14:paraId="1AF7429C" w14:textId="77777777" w:rsidTr="00C1106E">
        <w:tc>
          <w:tcPr>
            <w:tcW w:w="1786" w:type="dxa"/>
          </w:tcPr>
          <w:p w14:paraId="7752DAA4" w14:textId="77777777" w:rsidR="00204D05" w:rsidRPr="00E74530" w:rsidRDefault="00204D05" w:rsidP="00204D05">
            <w:pPr>
              <w:rPr>
                <w:sz w:val="20"/>
                <w:szCs w:val="20"/>
              </w:rPr>
            </w:pPr>
            <w:r w:rsidRPr="00E74530">
              <w:rPr>
                <w:sz w:val="20"/>
                <w:szCs w:val="20"/>
              </w:rPr>
              <w:t>Elektroni</w:t>
            </w:r>
            <w:r>
              <w:rPr>
                <w:sz w:val="20"/>
                <w:szCs w:val="20"/>
              </w:rPr>
              <w:t>s</w:t>
            </w:r>
            <w:r w:rsidRPr="00E74530">
              <w:rPr>
                <w:sz w:val="20"/>
                <w:szCs w:val="20"/>
              </w:rPr>
              <w:t>k</w:t>
            </w:r>
            <w:r>
              <w:rPr>
                <w:sz w:val="20"/>
                <w:szCs w:val="20"/>
              </w:rPr>
              <w:t xml:space="preserve"> og elektrisk affald</w:t>
            </w:r>
          </w:p>
        </w:tc>
        <w:tc>
          <w:tcPr>
            <w:tcW w:w="1786" w:type="dxa"/>
          </w:tcPr>
          <w:p w14:paraId="409ACFD2" w14:textId="77777777" w:rsidR="00204D05" w:rsidRPr="00E74530" w:rsidRDefault="00204D05" w:rsidP="00725D35">
            <w:pPr>
              <w:rPr>
                <w:sz w:val="20"/>
                <w:szCs w:val="20"/>
              </w:rPr>
            </w:pPr>
            <w:r w:rsidRPr="00E74530">
              <w:rPr>
                <w:sz w:val="20"/>
                <w:szCs w:val="20"/>
              </w:rPr>
              <w:t>17 04 11</w:t>
            </w:r>
          </w:p>
          <w:p w14:paraId="0E238A14" w14:textId="77777777" w:rsidR="00204D05" w:rsidRPr="00E74530" w:rsidRDefault="00204D05" w:rsidP="00725D35">
            <w:pPr>
              <w:rPr>
                <w:b/>
                <w:sz w:val="20"/>
                <w:szCs w:val="20"/>
              </w:rPr>
            </w:pPr>
            <w:r w:rsidRPr="00E74530">
              <w:rPr>
                <w:b/>
                <w:sz w:val="20"/>
                <w:szCs w:val="20"/>
              </w:rPr>
              <w:t>16 02 13</w:t>
            </w:r>
          </w:p>
          <w:p w14:paraId="0474CC21" w14:textId="77777777" w:rsidR="00204D05" w:rsidRPr="00E74530" w:rsidRDefault="00204D05" w:rsidP="00725D35">
            <w:pPr>
              <w:rPr>
                <w:sz w:val="20"/>
                <w:szCs w:val="20"/>
              </w:rPr>
            </w:pPr>
            <w:r w:rsidRPr="00E74530">
              <w:rPr>
                <w:sz w:val="20"/>
                <w:szCs w:val="20"/>
              </w:rPr>
              <w:t>16 02 14</w:t>
            </w:r>
          </w:p>
          <w:p w14:paraId="0FC7BD92" w14:textId="77777777" w:rsidR="00204D05" w:rsidRPr="00E74530" w:rsidRDefault="00204D05" w:rsidP="00725D35">
            <w:pPr>
              <w:rPr>
                <w:sz w:val="20"/>
                <w:szCs w:val="20"/>
              </w:rPr>
            </w:pPr>
            <w:r w:rsidRPr="00E74530">
              <w:rPr>
                <w:sz w:val="20"/>
                <w:szCs w:val="20"/>
              </w:rPr>
              <w:t>16 02 16</w:t>
            </w:r>
          </w:p>
        </w:tc>
        <w:tc>
          <w:tcPr>
            <w:tcW w:w="1786" w:type="dxa"/>
          </w:tcPr>
          <w:p w14:paraId="7CC04AA0" w14:textId="77777777" w:rsidR="00204D05" w:rsidRPr="00195FD5" w:rsidRDefault="00204D05" w:rsidP="00725D35">
            <w:pPr>
              <w:rPr>
                <w:sz w:val="20"/>
                <w:szCs w:val="20"/>
              </w:rPr>
            </w:pPr>
            <w:r w:rsidRPr="00195FD5">
              <w:rPr>
                <w:sz w:val="20"/>
                <w:szCs w:val="20"/>
              </w:rPr>
              <w:t>1440</w:t>
            </w:r>
          </w:p>
        </w:tc>
        <w:tc>
          <w:tcPr>
            <w:tcW w:w="1786" w:type="dxa"/>
          </w:tcPr>
          <w:p w14:paraId="77FBCBFD" w14:textId="77777777" w:rsidR="00204D05" w:rsidRPr="00195FD5" w:rsidRDefault="00204D05" w:rsidP="00725D35">
            <w:pPr>
              <w:rPr>
                <w:sz w:val="20"/>
                <w:szCs w:val="20"/>
              </w:rPr>
            </w:pPr>
            <w:r w:rsidRPr="00195FD5">
              <w:rPr>
                <w:sz w:val="20"/>
                <w:szCs w:val="20"/>
              </w:rPr>
              <w:t>20</w:t>
            </w:r>
          </w:p>
        </w:tc>
        <w:tc>
          <w:tcPr>
            <w:tcW w:w="1787" w:type="dxa"/>
          </w:tcPr>
          <w:p w14:paraId="11CDB075" w14:textId="77777777" w:rsidR="00204D05" w:rsidRPr="00195FD5" w:rsidRDefault="00204D05" w:rsidP="00725D35">
            <w:pPr>
              <w:rPr>
                <w:sz w:val="20"/>
                <w:szCs w:val="20"/>
              </w:rPr>
            </w:pPr>
            <w:r w:rsidRPr="00195FD5">
              <w:rPr>
                <w:sz w:val="20"/>
                <w:szCs w:val="20"/>
              </w:rPr>
              <w:t xml:space="preserve">Lukket </w:t>
            </w:r>
            <w:r w:rsidRPr="00E74530">
              <w:rPr>
                <w:sz w:val="20"/>
                <w:szCs w:val="20"/>
              </w:rPr>
              <w:t>container på tæt belægning</w:t>
            </w:r>
          </w:p>
        </w:tc>
      </w:tr>
      <w:tr w:rsidR="00204D05" w:rsidRPr="00A76D3A" w14:paraId="13C73CC7" w14:textId="77777777" w:rsidTr="00C1106E">
        <w:tc>
          <w:tcPr>
            <w:tcW w:w="1786" w:type="dxa"/>
          </w:tcPr>
          <w:p w14:paraId="1AC326CD" w14:textId="77777777" w:rsidR="00204D05" w:rsidRPr="00195FD5" w:rsidRDefault="00204D05" w:rsidP="00204D05">
            <w:pPr>
              <w:rPr>
                <w:sz w:val="20"/>
                <w:szCs w:val="20"/>
              </w:rPr>
            </w:pPr>
            <w:r w:rsidRPr="00195FD5">
              <w:rPr>
                <w:sz w:val="20"/>
                <w:szCs w:val="20"/>
              </w:rPr>
              <w:t>Flamingo</w:t>
            </w:r>
          </w:p>
        </w:tc>
        <w:tc>
          <w:tcPr>
            <w:tcW w:w="1786" w:type="dxa"/>
          </w:tcPr>
          <w:p w14:paraId="4BB44EEE" w14:textId="77777777" w:rsidR="00204D05" w:rsidRPr="00195FD5" w:rsidRDefault="00204D05" w:rsidP="00725D35">
            <w:pPr>
              <w:rPr>
                <w:sz w:val="20"/>
                <w:szCs w:val="20"/>
              </w:rPr>
            </w:pPr>
            <w:r w:rsidRPr="00195FD5">
              <w:rPr>
                <w:sz w:val="20"/>
                <w:szCs w:val="20"/>
              </w:rPr>
              <w:t>15 01 02</w:t>
            </w:r>
          </w:p>
          <w:p w14:paraId="5F44CCBD" w14:textId="77777777" w:rsidR="00204D05" w:rsidRPr="00195FD5" w:rsidRDefault="00204D05" w:rsidP="00725D35">
            <w:pPr>
              <w:rPr>
                <w:sz w:val="20"/>
                <w:szCs w:val="20"/>
              </w:rPr>
            </w:pPr>
            <w:r w:rsidRPr="00195FD5">
              <w:rPr>
                <w:sz w:val="20"/>
                <w:szCs w:val="20"/>
              </w:rPr>
              <w:t>17 02 03</w:t>
            </w:r>
          </w:p>
        </w:tc>
        <w:tc>
          <w:tcPr>
            <w:tcW w:w="1786" w:type="dxa"/>
          </w:tcPr>
          <w:p w14:paraId="6D6F450D" w14:textId="77777777" w:rsidR="00204D05" w:rsidRPr="00195FD5" w:rsidRDefault="00204D05" w:rsidP="00725D35">
            <w:pPr>
              <w:rPr>
                <w:sz w:val="20"/>
                <w:szCs w:val="20"/>
              </w:rPr>
            </w:pPr>
            <w:r w:rsidRPr="00195FD5">
              <w:rPr>
                <w:sz w:val="20"/>
                <w:szCs w:val="20"/>
              </w:rPr>
              <w:t>1440</w:t>
            </w:r>
          </w:p>
        </w:tc>
        <w:tc>
          <w:tcPr>
            <w:tcW w:w="1786" w:type="dxa"/>
          </w:tcPr>
          <w:p w14:paraId="60B8EE1F" w14:textId="77777777" w:rsidR="00204D05" w:rsidRPr="00195FD5" w:rsidRDefault="00204D05" w:rsidP="00725D35">
            <w:pPr>
              <w:rPr>
                <w:sz w:val="20"/>
                <w:szCs w:val="20"/>
              </w:rPr>
            </w:pPr>
            <w:r w:rsidRPr="00195FD5">
              <w:rPr>
                <w:sz w:val="20"/>
                <w:szCs w:val="20"/>
              </w:rPr>
              <w:t>20</w:t>
            </w:r>
          </w:p>
        </w:tc>
        <w:tc>
          <w:tcPr>
            <w:tcW w:w="1787" w:type="dxa"/>
          </w:tcPr>
          <w:p w14:paraId="3193F268" w14:textId="77777777" w:rsidR="00204D05" w:rsidRPr="00195FD5" w:rsidRDefault="00204D05" w:rsidP="00725D35">
            <w:pPr>
              <w:rPr>
                <w:sz w:val="20"/>
                <w:szCs w:val="20"/>
              </w:rPr>
            </w:pPr>
            <w:r w:rsidRPr="00195FD5">
              <w:rPr>
                <w:sz w:val="20"/>
                <w:szCs w:val="20"/>
              </w:rPr>
              <w:t>Lukket container</w:t>
            </w:r>
          </w:p>
        </w:tc>
      </w:tr>
      <w:tr w:rsidR="00204D05" w:rsidRPr="00A76D3A" w14:paraId="3C81FD62" w14:textId="77777777" w:rsidTr="00C1106E">
        <w:tc>
          <w:tcPr>
            <w:tcW w:w="1786" w:type="dxa"/>
          </w:tcPr>
          <w:p w14:paraId="5D734C39" w14:textId="77777777" w:rsidR="00204D05" w:rsidRPr="00195FD5" w:rsidRDefault="00204D05" w:rsidP="00204D05">
            <w:pPr>
              <w:rPr>
                <w:sz w:val="20"/>
                <w:szCs w:val="20"/>
              </w:rPr>
            </w:pPr>
            <w:r w:rsidRPr="00195FD5">
              <w:rPr>
                <w:sz w:val="20"/>
                <w:szCs w:val="20"/>
              </w:rPr>
              <w:t>Gips</w:t>
            </w:r>
          </w:p>
        </w:tc>
        <w:tc>
          <w:tcPr>
            <w:tcW w:w="1786" w:type="dxa"/>
          </w:tcPr>
          <w:p w14:paraId="2B400DCF" w14:textId="77777777" w:rsidR="00204D05" w:rsidRPr="00195FD5" w:rsidRDefault="00204D05" w:rsidP="00725D35">
            <w:pPr>
              <w:rPr>
                <w:sz w:val="20"/>
                <w:szCs w:val="20"/>
              </w:rPr>
            </w:pPr>
            <w:r w:rsidRPr="00195FD5">
              <w:rPr>
                <w:sz w:val="20"/>
                <w:szCs w:val="20"/>
              </w:rPr>
              <w:t>17 08 02</w:t>
            </w:r>
          </w:p>
        </w:tc>
        <w:tc>
          <w:tcPr>
            <w:tcW w:w="1786" w:type="dxa"/>
          </w:tcPr>
          <w:p w14:paraId="535E95A4" w14:textId="77777777" w:rsidR="00204D05" w:rsidRPr="00195FD5" w:rsidRDefault="00204D05" w:rsidP="00725D35">
            <w:pPr>
              <w:rPr>
                <w:sz w:val="20"/>
                <w:szCs w:val="20"/>
              </w:rPr>
            </w:pPr>
            <w:r w:rsidRPr="00195FD5">
              <w:rPr>
                <w:sz w:val="20"/>
                <w:szCs w:val="20"/>
              </w:rPr>
              <w:t>1440</w:t>
            </w:r>
          </w:p>
        </w:tc>
        <w:tc>
          <w:tcPr>
            <w:tcW w:w="1786" w:type="dxa"/>
          </w:tcPr>
          <w:p w14:paraId="6E9F8D71" w14:textId="77777777" w:rsidR="00204D05" w:rsidRPr="00195FD5" w:rsidRDefault="00204D05" w:rsidP="00725D35">
            <w:pPr>
              <w:rPr>
                <w:sz w:val="20"/>
                <w:szCs w:val="20"/>
              </w:rPr>
            </w:pPr>
            <w:r w:rsidRPr="00195FD5">
              <w:rPr>
                <w:sz w:val="20"/>
                <w:szCs w:val="20"/>
              </w:rPr>
              <w:t>20</w:t>
            </w:r>
          </w:p>
        </w:tc>
        <w:tc>
          <w:tcPr>
            <w:tcW w:w="1787" w:type="dxa"/>
          </w:tcPr>
          <w:p w14:paraId="7A021239" w14:textId="77777777" w:rsidR="00204D05" w:rsidRPr="00195FD5" w:rsidRDefault="00204D05" w:rsidP="00725D35">
            <w:pPr>
              <w:rPr>
                <w:sz w:val="20"/>
                <w:szCs w:val="20"/>
              </w:rPr>
            </w:pPr>
            <w:r w:rsidRPr="00195FD5">
              <w:rPr>
                <w:sz w:val="20"/>
                <w:szCs w:val="20"/>
              </w:rPr>
              <w:t>Lukket container</w:t>
            </w:r>
          </w:p>
        </w:tc>
      </w:tr>
      <w:tr w:rsidR="00204D05" w:rsidRPr="00A76D3A" w14:paraId="1F83F569" w14:textId="77777777" w:rsidTr="00C1106E">
        <w:tc>
          <w:tcPr>
            <w:tcW w:w="1786" w:type="dxa"/>
          </w:tcPr>
          <w:p w14:paraId="61E268FF" w14:textId="77777777" w:rsidR="00204D05" w:rsidRPr="00195FD5" w:rsidRDefault="00204D05" w:rsidP="00204D05">
            <w:pPr>
              <w:rPr>
                <w:sz w:val="20"/>
                <w:szCs w:val="20"/>
              </w:rPr>
            </w:pPr>
            <w:r w:rsidRPr="00195FD5">
              <w:rPr>
                <w:sz w:val="20"/>
                <w:szCs w:val="20"/>
              </w:rPr>
              <w:t>Glas</w:t>
            </w:r>
            <w:r>
              <w:rPr>
                <w:sz w:val="20"/>
                <w:szCs w:val="20"/>
              </w:rPr>
              <w:t xml:space="preserve"> </w:t>
            </w:r>
          </w:p>
        </w:tc>
        <w:tc>
          <w:tcPr>
            <w:tcW w:w="1786" w:type="dxa"/>
          </w:tcPr>
          <w:p w14:paraId="45E2FB05" w14:textId="77777777" w:rsidR="00204D05" w:rsidRPr="00195FD5" w:rsidRDefault="00204D05" w:rsidP="00725D35">
            <w:pPr>
              <w:rPr>
                <w:sz w:val="20"/>
                <w:szCs w:val="20"/>
              </w:rPr>
            </w:pPr>
            <w:r w:rsidRPr="00195FD5">
              <w:rPr>
                <w:sz w:val="20"/>
                <w:szCs w:val="20"/>
              </w:rPr>
              <w:t>17 02 02</w:t>
            </w:r>
          </w:p>
        </w:tc>
        <w:tc>
          <w:tcPr>
            <w:tcW w:w="1786" w:type="dxa"/>
          </w:tcPr>
          <w:p w14:paraId="2FC4B660" w14:textId="77777777" w:rsidR="00204D05" w:rsidRPr="00195FD5" w:rsidRDefault="00204D05" w:rsidP="00725D35">
            <w:pPr>
              <w:rPr>
                <w:sz w:val="20"/>
                <w:szCs w:val="20"/>
              </w:rPr>
            </w:pPr>
            <w:r w:rsidRPr="00195FD5">
              <w:rPr>
                <w:sz w:val="20"/>
                <w:szCs w:val="20"/>
              </w:rPr>
              <w:t>1440</w:t>
            </w:r>
          </w:p>
        </w:tc>
        <w:tc>
          <w:tcPr>
            <w:tcW w:w="1786" w:type="dxa"/>
          </w:tcPr>
          <w:p w14:paraId="28954643" w14:textId="77777777" w:rsidR="00204D05" w:rsidRPr="00195FD5" w:rsidRDefault="00204D05" w:rsidP="00725D35">
            <w:pPr>
              <w:rPr>
                <w:sz w:val="20"/>
                <w:szCs w:val="20"/>
              </w:rPr>
            </w:pPr>
            <w:r w:rsidRPr="00195FD5">
              <w:rPr>
                <w:sz w:val="20"/>
                <w:szCs w:val="20"/>
              </w:rPr>
              <w:t>20</w:t>
            </w:r>
          </w:p>
        </w:tc>
        <w:tc>
          <w:tcPr>
            <w:tcW w:w="1787" w:type="dxa"/>
          </w:tcPr>
          <w:p w14:paraId="01B53376" w14:textId="77777777" w:rsidR="00204D05" w:rsidRPr="00195FD5" w:rsidRDefault="00204D05" w:rsidP="00725D35">
            <w:pPr>
              <w:rPr>
                <w:sz w:val="20"/>
                <w:szCs w:val="20"/>
              </w:rPr>
            </w:pPr>
            <w:r w:rsidRPr="00195FD5">
              <w:rPr>
                <w:sz w:val="20"/>
                <w:szCs w:val="20"/>
              </w:rPr>
              <w:t>Åben container</w:t>
            </w:r>
          </w:p>
        </w:tc>
      </w:tr>
      <w:tr w:rsidR="00204D05" w:rsidRPr="00A76D3A" w14:paraId="22F37124" w14:textId="77777777" w:rsidTr="00C1106E">
        <w:tc>
          <w:tcPr>
            <w:tcW w:w="1786" w:type="dxa"/>
          </w:tcPr>
          <w:p w14:paraId="246A71D3" w14:textId="77777777" w:rsidR="00204D05" w:rsidRPr="00195FD5" w:rsidRDefault="00204D05" w:rsidP="00204D05">
            <w:pPr>
              <w:rPr>
                <w:sz w:val="20"/>
                <w:szCs w:val="20"/>
              </w:rPr>
            </w:pPr>
            <w:r w:rsidRPr="00195FD5">
              <w:rPr>
                <w:sz w:val="20"/>
                <w:szCs w:val="20"/>
              </w:rPr>
              <w:t>Have &amp; park affald</w:t>
            </w:r>
          </w:p>
        </w:tc>
        <w:tc>
          <w:tcPr>
            <w:tcW w:w="1786" w:type="dxa"/>
          </w:tcPr>
          <w:p w14:paraId="229D6A5F" w14:textId="77777777" w:rsidR="00204D05" w:rsidRPr="00195FD5" w:rsidRDefault="00204D05" w:rsidP="00725D35">
            <w:pPr>
              <w:rPr>
                <w:sz w:val="20"/>
                <w:szCs w:val="20"/>
              </w:rPr>
            </w:pPr>
            <w:r w:rsidRPr="00195FD5">
              <w:rPr>
                <w:sz w:val="20"/>
                <w:szCs w:val="20"/>
              </w:rPr>
              <w:t>20 02 01</w:t>
            </w:r>
          </w:p>
        </w:tc>
        <w:tc>
          <w:tcPr>
            <w:tcW w:w="1786" w:type="dxa"/>
          </w:tcPr>
          <w:p w14:paraId="0C067344" w14:textId="77777777" w:rsidR="00204D05" w:rsidRPr="00195FD5" w:rsidRDefault="00204D05" w:rsidP="00725D35">
            <w:pPr>
              <w:rPr>
                <w:sz w:val="20"/>
                <w:szCs w:val="20"/>
              </w:rPr>
            </w:pPr>
            <w:r w:rsidRPr="00195FD5">
              <w:rPr>
                <w:sz w:val="20"/>
                <w:szCs w:val="20"/>
              </w:rPr>
              <w:t>1440</w:t>
            </w:r>
          </w:p>
        </w:tc>
        <w:tc>
          <w:tcPr>
            <w:tcW w:w="1786" w:type="dxa"/>
          </w:tcPr>
          <w:p w14:paraId="6E80A662" w14:textId="77777777" w:rsidR="00204D05" w:rsidRPr="00195FD5" w:rsidRDefault="00204D05" w:rsidP="00725D35">
            <w:pPr>
              <w:rPr>
                <w:sz w:val="20"/>
                <w:szCs w:val="20"/>
              </w:rPr>
            </w:pPr>
            <w:r w:rsidRPr="00195FD5">
              <w:rPr>
                <w:sz w:val="20"/>
                <w:szCs w:val="20"/>
              </w:rPr>
              <w:t>20</w:t>
            </w:r>
          </w:p>
        </w:tc>
        <w:tc>
          <w:tcPr>
            <w:tcW w:w="1787" w:type="dxa"/>
          </w:tcPr>
          <w:p w14:paraId="587BDDA9" w14:textId="77777777" w:rsidR="00204D05" w:rsidRPr="00195FD5" w:rsidRDefault="00204D05" w:rsidP="00725D35">
            <w:pPr>
              <w:rPr>
                <w:sz w:val="20"/>
                <w:szCs w:val="20"/>
              </w:rPr>
            </w:pPr>
            <w:r>
              <w:rPr>
                <w:sz w:val="20"/>
                <w:szCs w:val="20"/>
              </w:rPr>
              <w:t>Container/ løst på befæstet areal</w:t>
            </w:r>
          </w:p>
        </w:tc>
      </w:tr>
      <w:tr w:rsidR="00204D05" w:rsidRPr="00A76D3A" w14:paraId="749F99CD" w14:textId="77777777" w:rsidTr="00C1106E">
        <w:tc>
          <w:tcPr>
            <w:tcW w:w="1786" w:type="dxa"/>
          </w:tcPr>
          <w:p w14:paraId="70483643" w14:textId="77777777" w:rsidR="00204D05" w:rsidRPr="00195FD5" w:rsidRDefault="00204D05" w:rsidP="00204D05">
            <w:pPr>
              <w:rPr>
                <w:sz w:val="20"/>
                <w:szCs w:val="20"/>
              </w:rPr>
            </w:pPr>
            <w:r w:rsidRPr="00195FD5">
              <w:rPr>
                <w:sz w:val="20"/>
                <w:szCs w:val="20"/>
              </w:rPr>
              <w:t>Isolationsmateriale</w:t>
            </w:r>
          </w:p>
        </w:tc>
        <w:tc>
          <w:tcPr>
            <w:tcW w:w="1786" w:type="dxa"/>
          </w:tcPr>
          <w:p w14:paraId="1D568D6C" w14:textId="77777777" w:rsidR="00204D05" w:rsidRPr="00195FD5" w:rsidRDefault="00204D05" w:rsidP="00725D35">
            <w:pPr>
              <w:rPr>
                <w:sz w:val="20"/>
                <w:szCs w:val="20"/>
              </w:rPr>
            </w:pPr>
            <w:r w:rsidRPr="00195FD5">
              <w:rPr>
                <w:sz w:val="20"/>
                <w:szCs w:val="20"/>
              </w:rPr>
              <w:t>17 06 04</w:t>
            </w:r>
          </w:p>
        </w:tc>
        <w:tc>
          <w:tcPr>
            <w:tcW w:w="1786" w:type="dxa"/>
          </w:tcPr>
          <w:p w14:paraId="1C7C1D10" w14:textId="77777777" w:rsidR="00204D05" w:rsidRPr="00195FD5" w:rsidRDefault="00204D05" w:rsidP="00725D35">
            <w:pPr>
              <w:rPr>
                <w:sz w:val="20"/>
                <w:szCs w:val="20"/>
              </w:rPr>
            </w:pPr>
            <w:r w:rsidRPr="00195FD5">
              <w:rPr>
                <w:sz w:val="20"/>
                <w:szCs w:val="20"/>
              </w:rPr>
              <w:t>1440</w:t>
            </w:r>
          </w:p>
        </w:tc>
        <w:tc>
          <w:tcPr>
            <w:tcW w:w="1786" w:type="dxa"/>
          </w:tcPr>
          <w:p w14:paraId="6073A476" w14:textId="77777777" w:rsidR="00204D05" w:rsidRPr="00195FD5" w:rsidRDefault="00204D05" w:rsidP="00725D35">
            <w:pPr>
              <w:rPr>
                <w:sz w:val="20"/>
                <w:szCs w:val="20"/>
              </w:rPr>
            </w:pPr>
            <w:r w:rsidRPr="00195FD5">
              <w:rPr>
                <w:sz w:val="20"/>
                <w:szCs w:val="20"/>
              </w:rPr>
              <w:t>20</w:t>
            </w:r>
          </w:p>
        </w:tc>
        <w:tc>
          <w:tcPr>
            <w:tcW w:w="1787" w:type="dxa"/>
          </w:tcPr>
          <w:p w14:paraId="4F791ECE" w14:textId="77777777" w:rsidR="00204D05" w:rsidRPr="00195FD5" w:rsidRDefault="00204D05" w:rsidP="00725D35">
            <w:pPr>
              <w:rPr>
                <w:sz w:val="20"/>
                <w:szCs w:val="20"/>
              </w:rPr>
            </w:pPr>
            <w:r w:rsidRPr="00195FD5">
              <w:rPr>
                <w:sz w:val="20"/>
                <w:szCs w:val="20"/>
              </w:rPr>
              <w:t>Lukket container</w:t>
            </w:r>
          </w:p>
        </w:tc>
      </w:tr>
      <w:tr w:rsidR="00204D05" w:rsidRPr="00A76D3A" w14:paraId="71EAEF93" w14:textId="77777777" w:rsidTr="00C1106E">
        <w:tc>
          <w:tcPr>
            <w:tcW w:w="1786" w:type="dxa"/>
          </w:tcPr>
          <w:p w14:paraId="29DC4CED" w14:textId="77777777" w:rsidR="00204D05" w:rsidRDefault="00204D05" w:rsidP="00204D05">
            <w:pPr>
              <w:rPr>
                <w:sz w:val="20"/>
                <w:szCs w:val="20"/>
              </w:rPr>
            </w:pPr>
            <w:r w:rsidRPr="00195FD5">
              <w:rPr>
                <w:sz w:val="20"/>
                <w:szCs w:val="20"/>
              </w:rPr>
              <w:t>Jern/ metal</w:t>
            </w:r>
          </w:p>
          <w:p w14:paraId="037FF8E4" w14:textId="77777777" w:rsidR="00204D05" w:rsidRPr="00195FD5" w:rsidRDefault="00204D05" w:rsidP="00204D05">
            <w:pPr>
              <w:rPr>
                <w:sz w:val="20"/>
                <w:szCs w:val="20"/>
              </w:rPr>
            </w:pPr>
            <w:r>
              <w:rPr>
                <w:sz w:val="20"/>
                <w:szCs w:val="20"/>
              </w:rPr>
              <w:t>uden farlige stoffer</w:t>
            </w:r>
          </w:p>
        </w:tc>
        <w:tc>
          <w:tcPr>
            <w:tcW w:w="1786" w:type="dxa"/>
          </w:tcPr>
          <w:p w14:paraId="5F7BFFAB" w14:textId="77777777" w:rsidR="00204D05" w:rsidRPr="00195FD5" w:rsidRDefault="00204D05" w:rsidP="00725D35">
            <w:pPr>
              <w:rPr>
                <w:sz w:val="20"/>
                <w:szCs w:val="20"/>
              </w:rPr>
            </w:pPr>
            <w:r w:rsidRPr="00195FD5">
              <w:rPr>
                <w:sz w:val="20"/>
                <w:szCs w:val="20"/>
              </w:rPr>
              <w:t>17 04 01 – 17 04 07</w:t>
            </w:r>
          </w:p>
        </w:tc>
        <w:tc>
          <w:tcPr>
            <w:tcW w:w="1786" w:type="dxa"/>
          </w:tcPr>
          <w:p w14:paraId="330C2FD8" w14:textId="77777777" w:rsidR="00204D05" w:rsidRPr="00195FD5" w:rsidRDefault="00204D05" w:rsidP="00725D35">
            <w:pPr>
              <w:rPr>
                <w:sz w:val="20"/>
                <w:szCs w:val="20"/>
              </w:rPr>
            </w:pPr>
            <w:r w:rsidRPr="00195FD5">
              <w:rPr>
                <w:sz w:val="20"/>
                <w:szCs w:val="20"/>
              </w:rPr>
              <w:t>1440</w:t>
            </w:r>
          </w:p>
        </w:tc>
        <w:tc>
          <w:tcPr>
            <w:tcW w:w="1786" w:type="dxa"/>
          </w:tcPr>
          <w:p w14:paraId="75943A72" w14:textId="77777777" w:rsidR="00204D05" w:rsidRPr="00195FD5" w:rsidRDefault="00204D05" w:rsidP="00725D35">
            <w:pPr>
              <w:rPr>
                <w:sz w:val="20"/>
                <w:szCs w:val="20"/>
              </w:rPr>
            </w:pPr>
            <w:r w:rsidRPr="00195FD5">
              <w:rPr>
                <w:sz w:val="20"/>
                <w:szCs w:val="20"/>
              </w:rPr>
              <w:t>20</w:t>
            </w:r>
          </w:p>
        </w:tc>
        <w:tc>
          <w:tcPr>
            <w:tcW w:w="1787" w:type="dxa"/>
          </w:tcPr>
          <w:p w14:paraId="52932478" w14:textId="77777777" w:rsidR="00204D05" w:rsidRPr="00195FD5" w:rsidRDefault="00204D05" w:rsidP="00725D35">
            <w:pPr>
              <w:rPr>
                <w:sz w:val="20"/>
                <w:szCs w:val="20"/>
              </w:rPr>
            </w:pPr>
            <w:r>
              <w:rPr>
                <w:sz w:val="20"/>
                <w:szCs w:val="20"/>
              </w:rPr>
              <w:t>C</w:t>
            </w:r>
            <w:r w:rsidRPr="00195FD5">
              <w:rPr>
                <w:sz w:val="20"/>
                <w:szCs w:val="20"/>
              </w:rPr>
              <w:t>ontainer</w:t>
            </w:r>
          </w:p>
        </w:tc>
      </w:tr>
      <w:tr w:rsidR="00204D05" w:rsidRPr="00A76D3A" w14:paraId="39C3F835" w14:textId="77777777" w:rsidTr="00C1106E">
        <w:tc>
          <w:tcPr>
            <w:tcW w:w="1786" w:type="dxa"/>
          </w:tcPr>
          <w:p w14:paraId="5CF5CE64" w14:textId="77777777" w:rsidR="00204D05" w:rsidRPr="00195FD5" w:rsidRDefault="00204D05" w:rsidP="00204D05">
            <w:pPr>
              <w:rPr>
                <w:sz w:val="20"/>
                <w:szCs w:val="20"/>
              </w:rPr>
            </w:pPr>
            <w:r w:rsidRPr="00195FD5">
              <w:rPr>
                <w:sz w:val="20"/>
                <w:szCs w:val="20"/>
              </w:rPr>
              <w:t>Jord og sten</w:t>
            </w:r>
          </w:p>
        </w:tc>
        <w:tc>
          <w:tcPr>
            <w:tcW w:w="1786" w:type="dxa"/>
          </w:tcPr>
          <w:p w14:paraId="5CFBB30F" w14:textId="77777777" w:rsidR="00204D05" w:rsidRPr="00195FD5" w:rsidRDefault="00204D05" w:rsidP="00725D35">
            <w:pPr>
              <w:rPr>
                <w:sz w:val="20"/>
                <w:szCs w:val="20"/>
              </w:rPr>
            </w:pPr>
            <w:r w:rsidRPr="00195FD5">
              <w:rPr>
                <w:sz w:val="20"/>
                <w:szCs w:val="20"/>
              </w:rPr>
              <w:t>17 05 04</w:t>
            </w:r>
          </w:p>
          <w:p w14:paraId="3F113365" w14:textId="77777777" w:rsidR="00204D05" w:rsidRPr="00195FD5" w:rsidRDefault="00204D05" w:rsidP="00725D35">
            <w:pPr>
              <w:rPr>
                <w:sz w:val="20"/>
                <w:szCs w:val="20"/>
              </w:rPr>
            </w:pPr>
            <w:r w:rsidRPr="00195FD5">
              <w:rPr>
                <w:sz w:val="20"/>
                <w:szCs w:val="20"/>
              </w:rPr>
              <w:t>20 02 02</w:t>
            </w:r>
          </w:p>
        </w:tc>
        <w:tc>
          <w:tcPr>
            <w:tcW w:w="1786" w:type="dxa"/>
          </w:tcPr>
          <w:p w14:paraId="11ED8794" w14:textId="77777777" w:rsidR="00204D05" w:rsidRPr="00195FD5" w:rsidRDefault="00204D05" w:rsidP="00725D35">
            <w:pPr>
              <w:rPr>
                <w:sz w:val="20"/>
                <w:szCs w:val="20"/>
              </w:rPr>
            </w:pPr>
            <w:r w:rsidRPr="00195FD5">
              <w:rPr>
                <w:sz w:val="20"/>
                <w:szCs w:val="20"/>
              </w:rPr>
              <w:t>70.000</w:t>
            </w:r>
          </w:p>
        </w:tc>
        <w:tc>
          <w:tcPr>
            <w:tcW w:w="1786" w:type="dxa"/>
          </w:tcPr>
          <w:p w14:paraId="60770318" w14:textId="77777777" w:rsidR="00204D05" w:rsidRPr="00195FD5" w:rsidRDefault="00204D05" w:rsidP="00725D35">
            <w:pPr>
              <w:rPr>
                <w:sz w:val="20"/>
                <w:szCs w:val="20"/>
              </w:rPr>
            </w:pPr>
            <w:r w:rsidRPr="00195FD5">
              <w:rPr>
                <w:sz w:val="20"/>
                <w:szCs w:val="20"/>
              </w:rPr>
              <w:t>1500</w:t>
            </w:r>
          </w:p>
        </w:tc>
        <w:tc>
          <w:tcPr>
            <w:tcW w:w="1787" w:type="dxa"/>
          </w:tcPr>
          <w:p w14:paraId="50BE90C0" w14:textId="77777777" w:rsidR="00204D05" w:rsidRPr="00195FD5" w:rsidRDefault="00204D05" w:rsidP="00725D35">
            <w:pPr>
              <w:rPr>
                <w:sz w:val="20"/>
                <w:szCs w:val="20"/>
              </w:rPr>
            </w:pPr>
            <w:r w:rsidRPr="00195FD5">
              <w:rPr>
                <w:sz w:val="20"/>
                <w:szCs w:val="20"/>
              </w:rPr>
              <w:t>Løst på tæt befæstet areal</w:t>
            </w:r>
          </w:p>
        </w:tc>
      </w:tr>
      <w:tr w:rsidR="00204D05" w:rsidRPr="00A76D3A" w14:paraId="1A656FD5" w14:textId="77777777" w:rsidTr="00C1106E">
        <w:tc>
          <w:tcPr>
            <w:tcW w:w="1786" w:type="dxa"/>
          </w:tcPr>
          <w:p w14:paraId="2E15D6A8" w14:textId="77777777" w:rsidR="00204D05" w:rsidRPr="00195FD5" w:rsidRDefault="00204D05" w:rsidP="00204D05">
            <w:pPr>
              <w:rPr>
                <w:sz w:val="20"/>
                <w:szCs w:val="20"/>
              </w:rPr>
            </w:pPr>
            <w:r w:rsidRPr="00195FD5">
              <w:rPr>
                <w:sz w:val="20"/>
                <w:szCs w:val="20"/>
              </w:rPr>
              <w:t>Mursten</w:t>
            </w:r>
          </w:p>
        </w:tc>
        <w:tc>
          <w:tcPr>
            <w:tcW w:w="1786" w:type="dxa"/>
          </w:tcPr>
          <w:p w14:paraId="16D8B6DD" w14:textId="77777777" w:rsidR="00204D05" w:rsidRPr="00195FD5" w:rsidRDefault="00204D05" w:rsidP="00725D35">
            <w:pPr>
              <w:rPr>
                <w:sz w:val="20"/>
                <w:szCs w:val="20"/>
              </w:rPr>
            </w:pPr>
            <w:r w:rsidRPr="00195FD5">
              <w:rPr>
                <w:sz w:val="20"/>
                <w:szCs w:val="20"/>
              </w:rPr>
              <w:t>17 01 02</w:t>
            </w:r>
          </w:p>
        </w:tc>
        <w:tc>
          <w:tcPr>
            <w:tcW w:w="1786" w:type="dxa"/>
          </w:tcPr>
          <w:p w14:paraId="12EBE8DF" w14:textId="77777777" w:rsidR="00204D05" w:rsidRPr="00195FD5" w:rsidRDefault="00204D05" w:rsidP="00725D35">
            <w:pPr>
              <w:rPr>
                <w:sz w:val="20"/>
                <w:szCs w:val="20"/>
              </w:rPr>
            </w:pPr>
            <w:r w:rsidRPr="00195FD5">
              <w:rPr>
                <w:sz w:val="20"/>
                <w:szCs w:val="20"/>
              </w:rPr>
              <w:t>1440</w:t>
            </w:r>
          </w:p>
        </w:tc>
        <w:tc>
          <w:tcPr>
            <w:tcW w:w="1786" w:type="dxa"/>
          </w:tcPr>
          <w:p w14:paraId="7F516968" w14:textId="77777777" w:rsidR="00204D05" w:rsidRPr="00195FD5" w:rsidRDefault="00204D05" w:rsidP="00725D35">
            <w:pPr>
              <w:rPr>
                <w:sz w:val="20"/>
                <w:szCs w:val="20"/>
              </w:rPr>
            </w:pPr>
            <w:r w:rsidRPr="00195FD5">
              <w:rPr>
                <w:sz w:val="20"/>
                <w:szCs w:val="20"/>
              </w:rPr>
              <w:t>20</w:t>
            </w:r>
          </w:p>
        </w:tc>
        <w:tc>
          <w:tcPr>
            <w:tcW w:w="1787" w:type="dxa"/>
          </w:tcPr>
          <w:p w14:paraId="7145B609" w14:textId="77777777" w:rsidR="00204D05" w:rsidRPr="00195FD5" w:rsidRDefault="00204D05" w:rsidP="00725D35">
            <w:pPr>
              <w:rPr>
                <w:sz w:val="20"/>
                <w:szCs w:val="20"/>
              </w:rPr>
            </w:pPr>
            <w:r w:rsidRPr="00195FD5">
              <w:rPr>
                <w:sz w:val="20"/>
                <w:szCs w:val="20"/>
              </w:rPr>
              <w:t>Åben container</w:t>
            </w:r>
          </w:p>
        </w:tc>
      </w:tr>
      <w:tr w:rsidR="00204D05" w:rsidRPr="00A76D3A" w14:paraId="6CCCB636" w14:textId="77777777" w:rsidTr="00C1106E">
        <w:tc>
          <w:tcPr>
            <w:tcW w:w="1786" w:type="dxa"/>
          </w:tcPr>
          <w:p w14:paraId="407FFBE5" w14:textId="77777777" w:rsidR="00204D05" w:rsidRPr="00195FD5" w:rsidRDefault="00204D05" w:rsidP="00204D05">
            <w:pPr>
              <w:rPr>
                <w:sz w:val="20"/>
                <w:szCs w:val="20"/>
              </w:rPr>
            </w:pPr>
            <w:r w:rsidRPr="00195FD5">
              <w:rPr>
                <w:sz w:val="20"/>
                <w:szCs w:val="20"/>
              </w:rPr>
              <w:t>Pap</w:t>
            </w:r>
          </w:p>
        </w:tc>
        <w:tc>
          <w:tcPr>
            <w:tcW w:w="1786" w:type="dxa"/>
          </w:tcPr>
          <w:p w14:paraId="08EF5EE8" w14:textId="77777777" w:rsidR="00204D05" w:rsidRPr="00195FD5" w:rsidRDefault="00204D05" w:rsidP="00725D35">
            <w:pPr>
              <w:rPr>
                <w:sz w:val="20"/>
                <w:szCs w:val="20"/>
              </w:rPr>
            </w:pPr>
            <w:r w:rsidRPr="00195FD5">
              <w:rPr>
                <w:sz w:val="20"/>
                <w:szCs w:val="20"/>
              </w:rPr>
              <w:t>15 01 01</w:t>
            </w:r>
          </w:p>
        </w:tc>
        <w:tc>
          <w:tcPr>
            <w:tcW w:w="1786" w:type="dxa"/>
          </w:tcPr>
          <w:p w14:paraId="62188E2C" w14:textId="77777777" w:rsidR="00204D05" w:rsidRPr="00195FD5" w:rsidRDefault="00204D05" w:rsidP="00725D35">
            <w:pPr>
              <w:rPr>
                <w:sz w:val="20"/>
                <w:szCs w:val="20"/>
              </w:rPr>
            </w:pPr>
            <w:r w:rsidRPr="00195FD5">
              <w:rPr>
                <w:sz w:val="20"/>
                <w:szCs w:val="20"/>
              </w:rPr>
              <w:t>1440</w:t>
            </w:r>
          </w:p>
        </w:tc>
        <w:tc>
          <w:tcPr>
            <w:tcW w:w="1786" w:type="dxa"/>
          </w:tcPr>
          <w:p w14:paraId="6313080C" w14:textId="77777777" w:rsidR="00204D05" w:rsidRPr="00195FD5" w:rsidRDefault="00204D05" w:rsidP="00725D35">
            <w:pPr>
              <w:rPr>
                <w:sz w:val="20"/>
                <w:szCs w:val="20"/>
              </w:rPr>
            </w:pPr>
            <w:r w:rsidRPr="00195FD5">
              <w:rPr>
                <w:sz w:val="20"/>
                <w:szCs w:val="20"/>
              </w:rPr>
              <w:t>20</w:t>
            </w:r>
          </w:p>
        </w:tc>
        <w:tc>
          <w:tcPr>
            <w:tcW w:w="1787" w:type="dxa"/>
          </w:tcPr>
          <w:p w14:paraId="6C289AEF" w14:textId="77777777" w:rsidR="00204D05" w:rsidRPr="00195FD5" w:rsidRDefault="00204D05" w:rsidP="00725D35">
            <w:pPr>
              <w:rPr>
                <w:sz w:val="20"/>
                <w:szCs w:val="20"/>
              </w:rPr>
            </w:pPr>
            <w:r w:rsidRPr="00195FD5">
              <w:rPr>
                <w:sz w:val="20"/>
                <w:szCs w:val="20"/>
              </w:rPr>
              <w:t>Lukket container</w:t>
            </w:r>
          </w:p>
        </w:tc>
      </w:tr>
      <w:tr w:rsidR="00204D05" w:rsidRPr="00A76D3A" w14:paraId="44F1B784" w14:textId="77777777" w:rsidTr="00C1106E">
        <w:tc>
          <w:tcPr>
            <w:tcW w:w="1786" w:type="dxa"/>
          </w:tcPr>
          <w:p w14:paraId="04772B55" w14:textId="77777777" w:rsidR="00204D05" w:rsidRPr="00195FD5" w:rsidRDefault="00204D05" w:rsidP="00204D05">
            <w:pPr>
              <w:rPr>
                <w:sz w:val="20"/>
                <w:szCs w:val="20"/>
              </w:rPr>
            </w:pPr>
            <w:r w:rsidRPr="00195FD5">
              <w:rPr>
                <w:sz w:val="20"/>
                <w:szCs w:val="20"/>
              </w:rPr>
              <w:t>Plast</w:t>
            </w:r>
          </w:p>
        </w:tc>
        <w:tc>
          <w:tcPr>
            <w:tcW w:w="1786" w:type="dxa"/>
          </w:tcPr>
          <w:p w14:paraId="6AC61D24" w14:textId="77777777" w:rsidR="00204D05" w:rsidRPr="00195FD5" w:rsidRDefault="00204D05" w:rsidP="00725D35">
            <w:pPr>
              <w:rPr>
                <w:sz w:val="20"/>
                <w:szCs w:val="20"/>
              </w:rPr>
            </w:pPr>
            <w:r w:rsidRPr="00195FD5">
              <w:rPr>
                <w:sz w:val="20"/>
                <w:szCs w:val="20"/>
              </w:rPr>
              <w:t>15 01 02</w:t>
            </w:r>
          </w:p>
          <w:p w14:paraId="4D58CFEF" w14:textId="77777777" w:rsidR="00204D05" w:rsidRPr="00195FD5" w:rsidRDefault="00204D05" w:rsidP="00725D35">
            <w:pPr>
              <w:rPr>
                <w:sz w:val="20"/>
                <w:szCs w:val="20"/>
              </w:rPr>
            </w:pPr>
            <w:r w:rsidRPr="00195FD5">
              <w:rPr>
                <w:sz w:val="20"/>
                <w:szCs w:val="20"/>
              </w:rPr>
              <w:t>17 02 03</w:t>
            </w:r>
          </w:p>
        </w:tc>
        <w:tc>
          <w:tcPr>
            <w:tcW w:w="1786" w:type="dxa"/>
          </w:tcPr>
          <w:p w14:paraId="632DE65A" w14:textId="77777777" w:rsidR="00204D05" w:rsidRPr="00195FD5" w:rsidRDefault="00204D05" w:rsidP="00725D35">
            <w:pPr>
              <w:rPr>
                <w:sz w:val="20"/>
                <w:szCs w:val="20"/>
              </w:rPr>
            </w:pPr>
            <w:r w:rsidRPr="00195FD5">
              <w:rPr>
                <w:sz w:val="20"/>
                <w:szCs w:val="20"/>
              </w:rPr>
              <w:t>1440</w:t>
            </w:r>
          </w:p>
        </w:tc>
        <w:tc>
          <w:tcPr>
            <w:tcW w:w="1786" w:type="dxa"/>
          </w:tcPr>
          <w:p w14:paraId="72EB056D" w14:textId="77777777" w:rsidR="00204D05" w:rsidRPr="00195FD5" w:rsidRDefault="00204D05" w:rsidP="00725D35">
            <w:pPr>
              <w:rPr>
                <w:sz w:val="20"/>
                <w:szCs w:val="20"/>
              </w:rPr>
            </w:pPr>
            <w:r w:rsidRPr="00195FD5">
              <w:rPr>
                <w:sz w:val="20"/>
                <w:szCs w:val="20"/>
              </w:rPr>
              <w:t>20</w:t>
            </w:r>
          </w:p>
        </w:tc>
        <w:tc>
          <w:tcPr>
            <w:tcW w:w="1787" w:type="dxa"/>
          </w:tcPr>
          <w:p w14:paraId="3D3C14AB" w14:textId="77777777" w:rsidR="00204D05" w:rsidRPr="00195FD5" w:rsidRDefault="00204D05" w:rsidP="00725D35">
            <w:pPr>
              <w:rPr>
                <w:sz w:val="20"/>
                <w:szCs w:val="20"/>
              </w:rPr>
            </w:pPr>
            <w:r w:rsidRPr="00195FD5">
              <w:rPr>
                <w:sz w:val="20"/>
                <w:szCs w:val="20"/>
              </w:rPr>
              <w:t>Lukket container</w:t>
            </w:r>
          </w:p>
        </w:tc>
      </w:tr>
      <w:tr w:rsidR="00204D05" w:rsidRPr="00A76D3A" w14:paraId="0E28BBC5" w14:textId="77777777" w:rsidTr="00C1106E">
        <w:tc>
          <w:tcPr>
            <w:tcW w:w="1786" w:type="dxa"/>
          </w:tcPr>
          <w:p w14:paraId="081A232A" w14:textId="77777777" w:rsidR="00204D05" w:rsidRPr="00195FD5" w:rsidRDefault="00204D05" w:rsidP="00204D05">
            <w:pPr>
              <w:rPr>
                <w:sz w:val="20"/>
                <w:szCs w:val="20"/>
              </w:rPr>
            </w:pPr>
            <w:r w:rsidRPr="00195FD5">
              <w:rPr>
                <w:sz w:val="20"/>
                <w:szCs w:val="20"/>
              </w:rPr>
              <w:t>Træ ubehandlet</w:t>
            </w:r>
          </w:p>
        </w:tc>
        <w:tc>
          <w:tcPr>
            <w:tcW w:w="1786" w:type="dxa"/>
          </w:tcPr>
          <w:p w14:paraId="6DC3BE6C" w14:textId="77777777" w:rsidR="00204D05" w:rsidRPr="00195FD5" w:rsidRDefault="00204D05" w:rsidP="00725D35">
            <w:pPr>
              <w:rPr>
                <w:sz w:val="20"/>
                <w:szCs w:val="20"/>
              </w:rPr>
            </w:pPr>
            <w:r w:rsidRPr="00195FD5">
              <w:rPr>
                <w:sz w:val="20"/>
                <w:szCs w:val="20"/>
              </w:rPr>
              <w:t>17 02 01</w:t>
            </w:r>
          </w:p>
        </w:tc>
        <w:tc>
          <w:tcPr>
            <w:tcW w:w="1786" w:type="dxa"/>
          </w:tcPr>
          <w:p w14:paraId="096D2FF8" w14:textId="77777777" w:rsidR="00204D05" w:rsidRPr="00195FD5" w:rsidRDefault="00204D05" w:rsidP="00725D35">
            <w:pPr>
              <w:rPr>
                <w:sz w:val="20"/>
                <w:szCs w:val="20"/>
              </w:rPr>
            </w:pPr>
            <w:r w:rsidRPr="00195FD5">
              <w:rPr>
                <w:sz w:val="20"/>
                <w:szCs w:val="20"/>
              </w:rPr>
              <w:t>1440</w:t>
            </w:r>
          </w:p>
        </w:tc>
        <w:tc>
          <w:tcPr>
            <w:tcW w:w="1786" w:type="dxa"/>
          </w:tcPr>
          <w:p w14:paraId="3CD604F3" w14:textId="77777777" w:rsidR="00204D05" w:rsidRPr="00195FD5" w:rsidRDefault="00204D05" w:rsidP="00725D35">
            <w:pPr>
              <w:rPr>
                <w:sz w:val="20"/>
                <w:szCs w:val="20"/>
              </w:rPr>
            </w:pPr>
            <w:r w:rsidRPr="00195FD5">
              <w:rPr>
                <w:sz w:val="20"/>
                <w:szCs w:val="20"/>
              </w:rPr>
              <w:t>20</w:t>
            </w:r>
          </w:p>
        </w:tc>
        <w:tc>
          <w:tcPr>
            <w:tcW w:w="1787" w:type="dxa"/>
          </w:tcPr>
          <w:p w14:paraId="7988BF88" w14:textId="77777777" w:rsidR="00204D05" w:rsidRPr="00195FD5" w:rsidRDefault="00204D05" w:rsidP="00725D35">
            <w:pPr>
              <w:rPr>
                <w:sz w:val="20"/>
                <w:szCs w:val="20"/>
              </w:rPr>
            </w:pPr>
            <w:r w:rsidRPr="00195FD5">
              <w:rPr>
                <w:sz w:val="20"/>
                <w:szCs w:val="20"/>
              </w:rPr>
              <w:t>Åben container</w:t>
            </w:r>
          </w:p>
        </w:tc>
      </w:tr>
      <w:tr w:rsidR="00204D05" w:rsidRPr="00A76D3A" w14:paraId="471BCDA2" w14:textId="77777777" w:rsidTr="00C1106E">
        <w:tc>
          <w:tcPr>
            <w:tcW w:w="1786" w:type="dxa"/>
          </w:tcPr>
          <w:p w14:paraId="4BB835AE" w14:textId="77777777" w:rsidR="00204D05" w:rsidRPr="00195FD5" w:rsidRDefault="00204D05" w:rsidP="00204D05">
            <w:pPr>
              <w:rPr>
                <w:sz w:val="20"/>
                <w:szCs w:val="20"/>
              </w:rPr>
            </w:pPr>
            <w:r w:rsidRPr="00195FD5">
              <w:rPr>
                <w:sz w:val="20"/>
                <w:szCs w:val="20"/>
              </w:rPr>
              <w:t>Træ med malingrester, trykimprægneret træ og jernbanesveller</w:t>
            </w:r>
          </w:p>
          <w:p w14:paraId="74F02821" w14:textId="77777777" w:rsidR="00204D05" w:rsidRPr="00195FD5" w:rsidRDefault="00204D05" w:rsidP="00204D05">
            <w:pPr>
              <w:rPr>
                <w:sz w:val="20"/>
                <w:szCs w:val="20"/>
              </w:rPr>
            </w:pPr>
          </w:p>
        </w:tc>
        <w:tc>
          <w:tcPr>
            <w:tcW w:w="1786" w:type="dxa"/>
          </w:tcPr>
          <w:p w14:paraId="3C40649D" w14:textId="77777777" w:rsidR="00204D05" w:rsidRPr="00195FD5" w:rsidRDefault="00204D05" w:rsidP="00725D35">
            <w:pPr>
              <w:rPr>
                <w:b/>
                <w:sz w:val="20"/>
                <w:szCs w:val="20"/>
              </w:rPr>
            </w:pPr>
            <w:r w:rsidRPr="00195FD5">
              <w:rPr>
                <w:b/>
                <w:sz w:val="20"/>
                <w:szCs w:val="20"/>
              </w:rPr>
              <w:t>17 02 04</w:t>
            </w:r>
          </w:p>
        </w:tc>
        <w:tc>
          <w:tcPr>
            <w:tcW w:w="1786" w:type="dxa"/>
          </w:tcPr>
          <w:p w14:paraId="0D60A0CC" w14:textId="77777777" w:rsidR="00204D05" w:rsidRPr="00195FD5" w:rsidRDefault="00204D05" w:rsidP="00725D35">
            <w:pPr>
              <w:rPr>
                <w:sz w:val="20"/>
                <w:szCs w:val="20"/>
              </w:rPr>
            </w:pPr>
            <w:r w:rsidRPr="00195FD5">
              <w:rPr>
                <w:sz w:val="20"/>
                <w:szCs w:val="20"/>
              </w:rPr>
              <w:t>1200</w:t>
            </w:r>
          </w:p>
        </w:tc>
        <w:tc>
          <w:tcPr>
            <w:tcW w:w="1786" w:type="dxa"/>
          </w:tcPr>
          <w:p w14:paraId="4F0569B5" w14:textId="77777777" w:rsidR="00204D05" w:rsidRPr="00195FD5" w:rsidRDefault="00204D05" w:rsidP="00725D35">
            <w:pPr>
              <w:rPr>
                <w:sz w:val="20"/>
                <w:szCs w:val="20"/>
              </w:rPr>
            </w:pPr>
            <w:r w:rsidRPr="00195FD5">
              <w:rPr>
                <w:sz w:val="20"/>
                <w:szCs w:val="20"/>
              </w:rPr>
              <w:t>100</w:t>
            </w:r>
          </w:p>
        </w:tc>
        <w:tc>
          <w:tcPr>
            <w:tcW w:w="1787" w:type="dxa"/>
          </w:tcPr>
          <w:p w14:paraId="1DB5160E" w14:textId="77777777" w:rsidR="00204D05" w:rsidRPr="00195FD5" w:rsidRDefault="00204D05" w:rsidP="00725D35">
            <w:pPr>
              <w:rPr>
                <w:sz w:val="20"/>
                <w:szCs w:val="20"/>
              </w:rPr>
            </w:pPr>
            <w:r w:rsidRPr="00195FD5">
              <w:rPr>
                <w:sz w:val="20"/>
                <w:szCs w:val="20"/>
              </w:rPr>
              <w:t>Lukket container på tæt befæstet areal</w:t>
            </w:r>
          </w:p>
        </w:tc>
      </w:tr>
      <w:tr w:rsidR="00204D05" w:rsidRPr="00A76D3A" w14:paraId="654196A4" w14:textId="77777777" w:rsidTr="00C1106E">
        <w:tc>
          <w:tcPr>
            <w:tcW w:w="1786" w:type="dxa"/>
          </w:tcPr>
          <w:p w14:paraId="10ACA2AF" w14:textId="77777777" w:rsidR="00204D05" w:rsidRPr="00195FD5" w:rsidRDefault="00204D05" w:rsidP="00204D05">
            <w:pPr>
              <w:rPr>
                <w:sz w:val="20"/>
                <w:szCs w:val="20"/>
              </w:rPr>
            </w:pPr>
            <w:r w:rsidRPr="00195FD5">
              <w:rPr>
                <w:sz w:val="20"/>
                <w:szCs w:val="20"/>
              </w:rPr>
              <w:t>Ubrændbart/ deponi</w:t>
            </w:r>
          </w:p>
        </w:tc>
        <w:tc>
          <w:tcPr>
            <w:tcW w:w="1786" w:type="dxa"/>
          </w:tcPr>
          <w:p w14:paraId="49E9DD74" w14:textId="77777777" w:rsidR="00204D05" w:rsidRPr="00195FD5" w:rsidRDefault="00204D05" w:rsidP="00725D35">
            <w:pPr>
              <w:rPr>
                <w:sz w:val="20"/>
                <w:szCs w:val="20"/>
              </w:rPr>
            </w:pPr>
            <w:r w:rsidRPr="00195FD5">
              <w:rPr>
                <w:sz w:val="20"/>
                <w:szCs w:val="20"/>
              </w:rPr>
              <w:t>17 09 04</w:t>
            </w:r>
          </w:p>
        </w:tc>
        <w:tc>
          <w:tcPr>
            <w:tcW w:w="1786" w:type="dxa"/>
          </w:tcPr>
          <w:p w14:paraId="2BE188BA" w14:textId="77777777" w:rsidR="00204D05" w:rsidRPr="00195FD5" w:rsidRDefault="00204D05" w:rsidP="00725D35">
            <w:pPr>
              <w:rPr>
                <w:sz w:val="20"/>
                <w:szCs w:val="20"/>
              </w:rPr>
            </w:pPr>
            <w:r w:rsidRPr="00195FD5">
              <w:rPr>
                <w:sz w:val="20"/>
                <w:szCs w:val="20"/>
              </w:rPr>
              <w:t>1440</w:t>
            </w:r>
          </w:p>
        </w:tc>
        <w:tc>
          <w:tcPr>
            <w:tcW w:w="1786" w:type="dxa"/>
          </w:tcPr>
          <w:p w14:paraId="06471C65" w14:textId="77777777" w:rsidR="00204D05" w:rsidRPr="00195FD5" w:rsidRDefault="00204D05" w:rsidP="00725D35">
            <w:pPr>
              <w:rPr>
                <w:sz w:val="20"/>
                <w:szCs w:val="20"/>
              </w:rPr>
            </w:pPr>
            <w:r w:rsidRPr="00195FD5">
              <w:rPr>
                <w:sz w:val="20"/>
                <w:szCs w:val="20"/>
              </w:rPr>
              <w:t>20</w:t>
            </w:r>
          </w:p>
        </w:tc>
        <w:tc>
          <w:tcPr>
            <w:tcW w:w="1787" w:type="dxa"/>
          </w:tcPr>
          <w:p w14:paraId="7118F37B" w14:textId="77777777" w:rsidR="00204D05" w:rsidRPr="00195FD5" w:rsidRDefault="00204D05" w:rsidP="00725D35">
            <w:pPr>
              <w:rPr>
                <w:sz w:val="20"/>
                <w:szCs w:val="20"/>
              </w:rPr>
            </w:pPr>
            <w:r>
              <w:rPr>
                <w:sz w:val="20"/>
                <w:szCs w:val="20"/>
              </w:rPr>
              <w:t>Lukket</w:t>
            </w:r>
            <w:r w:rsidRPr="00195FD5">
              <w:rPr>
                <w:sz w:val="20"/>
                <w:szCs w:val="20"/>
              </w:rPr>
              <w:t xml:space="preserve"> container</w:t>
            </w:r>
          </w:p>
        </w:tc>
      </w:tr>
    </w:tbl>
    <w:p w14:paraId="203CED38" w14:textId="77777777" w:rsidR="00195FD5" w:rsidRPr="002532A2" w:rsidRDefault="00CA086C" w:rsidP="007F112F">
      <w:pPr>
        <w:ind w:left="284"/>
        <w:rPr>
          <w:sz w:val="20"/>
          <w:szCs w:val="20"/>
        </w:rPr>
      </w:pPr>
      <w:r w:rsidRPr="002532A2">
        <w:rPr>
          <w:sz w:val="20"/>
          <w:szCs w:val="20"/>
        </w:rPr>
        <w:t xml:space="preserve">EAK koder markeret </w:t>
      </w:r>
      <w:r w:rsidRPr="002532A2">
        <w:rPr>
          <w:b/>
          <w:sz w:val="20"/>
          <w:szCs w:val="20"/>
        </w:rPr>
        <w:t>fed</w:t>
      </w:r>
      <w:r w:rsidRPr="002532A2">
        <w:rPr>
          <w:sz w:val="20"/>
          <w:szCs w:val="20"/>
        </w:rPr>
        <w:t xml:space="preserve"> er farligt affald</w:t>
      </w:r>
    </w:p>
    <w:p w14:paraId="5C653670" w14:textId="77777777" w:rsidR="00CA086C" w:rsidRDefault="00CA086C" w:rsidP="00195FD5">
      <w:pPr>
        <w:ind w:left="640"/>
        <w:rPr>
          <w:color w:val="FF0000"/>
        </w:rPr>
      </w:pPr>
    </w:p>
    <w:p w14:paraId="31E65043" w14:textId="77777777" w:rsidR="00BC34FD" w:rsidRDefault="00BC34FD" w:rsidP="00BC34FD">
      <w:pPr>
        <w:numPr>
          <w:ilvl w:val="0"/>
          <w:numId w:val="1"/>
        </w:numPr>
      </w:pPr>
      <w:r>
        <w:lastRenderedPageBreak/>
        <w:t xml:space="preserve">Affaldet og jorden skal kontrolleres ved modtagelsen og hurtigst muligt, dog senest inden ophør af næstfølgende arbejdsdag, placeres i de dertil beregnede områder, containere, båse eller beholdere. </w:t>
      </w:r>
      <w:r w:rsidR="001358A1">
        <w:t>(*5)</w:t>
      </w:r>
    </w:p>
    <w:p w14:paraId="6BA1F18E" w14:textId="77777777" w:rsidR="00342074" w:rsidRDefault="00342074" w:rsidP="00BC34FD">
      <w:pPr>
        <w:ind w:left="640"/>
      </w:pPr>
    </w:p>
    <w:p w14:paraId="3EBCBEE9" w14:textId="77777777" w:rsidR="00BC34FD" w:rsidRDefault="0019568B" w:rsidP="00BC34FD">
      <w:pPr>
        <w:ind w:left="640"/>
      </w:pPr>
      <w:r w:rsidRPr="0019568B">
        <w:t>Ved modtagelsen af farligt affald skal virksomheden straks kontrollere og vurdere emballeringen, oplysninger om affaldets klassificering og art samt eventuel deklarering og mærkning af affaldet. Hvis virksomheden vurderer, at oplysningerne er utilstrækkelige, skal den umiddelbart, så vidt det er muligt, ind</w:t>
      </w:r>
      <w:r>
        <w:t>hente de nødvendige oplysninger</w:t>
      </w:r>
      <w:r w:rsidRPr="003141DA">
        <w:t xml:space="preserve"> </w:t>
      </w:r>
      <w:r w:rsidR="00BC34FD" w:rsidRPr="003141DA">
        <w:t>(# 7)</w:t>
      </w:r>
      <w:r w:rsidR="00BC34FD">
        <w:t>.</w:t>
      </w:r>
    </w:p>
    <w:p w14:paraId="69F4C0E4" w14:textId="77777777" w:rsidR="00BC34FD" w:rsidRPr="003141DA" w:rsidRDefault="00BC34FD" w:rsidP="00716983">
      <w:pPr>
        <w:rPr>
          <w:color w:val="FF0000"/>
        </w:rPr>
      </w:pPr>
    </w:p>
    <w:p w14:paraId="6D98D945" w14:textId="369855F3" w:rsidR="002E3F50" w:rsidRDefault="00404292" w:rsidP="002E3F50">
      <w:pPr>
        <w:numPr>
          <w:ilvl w:val="0"/>
          <w:numId w:val="1"/>
        </w:numPr>
      </w:pPr>
      <w:r>
        <w:t>Hvis virksomheden modtager affald, der ikke er omfattet af virksomhedens miljøgodkendelse, og som det ikke umiddelbart er muligt at afvise eller henvise til en anden affaldsmodtager, skal affaldet placeres i et særskilt oplagsområde</w:t>
      </w:r>
      <w:r w:rsidR="000D43F1">
        <w:t xml:space="preserve"> og hurtigst muligt bortskaffes</w:t>
      </w:r>
      <w:r w:rsidR="00EB204E">
        <w:t xml:space="preserve"> til godkendt modtager</w:t>
      </w:r>
      <w:r w:rsidR="000837BA">
        <w:t xml:space="preserve"> (eller i en lukket og aflåst container)</w:t>
      </w:r>
      <w:r>
        <w:t xml:space="preserve"> </w:t>
      </w:r>
      <w:r w:rsidRPr="003141DA">
        <w:t>(*6)</w:t>
      </w:r>
      <w:r w:rsidRPr="00404292">
        <w:t xml:space="preserve"> </w:t>
      </w:r>
      <w:r w:rsidRPr="003141DA">
        <w:t>(# 8)</w:t>
      </w:r>
      <w:r>
        <w:t>.</w:t>
      </w:r>
    </w:p>
    <w:p w14:paraId="1BD4223B" w14:textId="77777777" w:rsidR="002E3F50" w:rsidRDefault="002E3F50" w:rsidP="002E3F50">
      <w:pPr>
        <w:pStyle w:val="Listeafsnit"/>
      </w:pPr>
    </w:p>
    <w:p w14:paraId="2E4E4EA9" w14:textId="10C8C359" w:rsidR="001E1922" w:rsidRDefault="00404292" w:rsidP="00C759C1">
      <w:pPr>
        <w:numPr>
          <w:ilvl w:val="0"/>
          <w:numId w:val="1"/>
        </w:numPr>
      </w:pPr>
      <w:r>
        <w:t>Hvis virksomheden modtager farligt affald, der ikke kan identificeres, skal</w:t>
      </w:r>
      <w:r w:rsidR="00C759C1">
        <w:t xml:space="preserve"> </w:t>
      </w:r>
      <w:r>
        <w:t>affaldet placeres i et særskilt oplagsområde adskilt fra de øvrige oplag,</w:t>
      </w:r>
      <w:r w:rsidR="00C759C1">
        <w:t xml:space="preserve"> </w:t>
      </w:r>
      <w:r>
        <w:t>mens der pågår nærmere undersøgelser eller eventuelle analyser heraf, eller</w:t>
      </w:r>
      <w:r w:rsidR="00C759C1">
        <w:t xml:space="preserve"> </w:t>
      </w:r>
      <w:r>
        <w:t>mens virksomheden indhenter tilsynsmyndighedens stillingtagen til</w:t>
      </w:r>
      <w:r w:rsidR="00C759C1">
        <w:t xml:space="preserve"> </w:t>
      </w:r>
      <w:r>
        <w:t>sagen</w:t>
      </w:r>
      <w:r w:rsidR="0021538F">
        <w:t xml:space="preserve"> (#9).</w:t>
      </w:r>
    </w:p>
    <w:p w14:paraId="0D2C8316" w14:textId="77777777" w:rsidR="001E1922" w:rsidRDefault="001E1922" w:rsidP="001E1922">
      <w:pPr>
        <w:ind w:left="640"/>
      </w:pPr>
    </w:p>
    <w:p w14:paraId="7FADA6B9" w14:textId="77777777" w:rsidR="0048187F" w:rsidRDefault="0048187F" w:rsidP="0048187F">
      <w:pPr>
        <w:numPr>
          <w:ilvl w:val="0"/>
          <w:numId w:val="1"/>
        </w:numPr>
      </w:pPr>
      <w:r>
        <w:t xml:space="preserve">Bygge- og anlægsaffald, der indeholder farligt affald eller asbest og som ikke fremgår af tabel 1, skal afvises </w:t>
      </w:r>
      <w:r w:rsidR="00DE47FE">
        <w:t>og dette affal</w:t>
      </w:r>
      <w:r w:rsidR="00A73EB0">
        <w:t>d må ikke behandles på området.</w:t>
      </w:r>
    </w:p>
    <w:p w14:paraId="43E20F34" w14:textId="77777777" w:rsidR="0048187F" w:rsidRDefault="0048187F" w:rsidP="00242664">
      <w:pPr>
        <w:pStyle w:val="Listeafsnit"/>
      </w:pPr>
    </w:p>
    <w:p w14:paraId="526E0B71" w14:textId="77777777" w:rsidR="006468F2" w:rsidRPr="003141DA" w:rsidRDefault="006468F2" w:rsidP="00BC34FD">
      <w:pPr>
        <w:keepLines/>
        <w:numPr>
          <w:ilvl w:val="0"/>
          <w:numId w:val="1"/>
        </w:numPr>
      </w:pPr>
      <w:r w:rsidRPr="003141DA">
        <w:t xml:space="preserve">Virksomheden må ikke modtage skrot, der på forhånd vides at indeholde </w:t>
      </w:r>
      <w:r w:rsidRPr="00A1320C">
        <w:t>farligt affald</w:t>
      </w:r>
      <w:r>
        <w:t xml:space="preserve"> eller flydende olie </w:t>
      </w:r>
      <w:r w:rsidRPr="003141DA">
        <w:t>(*16).</w:t>
      </w:r>
    </w:p>
    <w:p w14:paraId="62B9C7D0" w14:textId="77777777" w:rsidR="001F4768" w:rsidRDefault="001F4768" w:rsidP="00242664">
      <w:pPr>
        <w:pStyle w:val="Listeafsnit"/>
      </w:pPr>
    </w:p>
    <w:p w14:paraId="0C3367A2" w14:textId="77777777" w:rsidR="00BF4A14" w:rsidRDefault="00BF4A14" w:rsidP="00716983">
      <w:pPr>
        <w:numPr>
          <w:ilvl w:val="0"/>
          <w:numId w:val="1"/>
        </w:numPr>
      </w:pPr>
      <w:r>
        <w:t>Dagrenovationslignende affald der indeholder letfordærveligt affald og som ikke fremgår af tabel 1, skal afvises</w:t>
      </w:r>
      <w:r w:rsidR="00151343">
        <w:t xml:space="preserve"> og må ikke modtages på pladsen.</w:t>
      </w:r>
    </w:p>
    <w:p w14:paraId="2B1B6900" w14:textId="77777777" w:rsidR="00716983" w:rsidRPr="00716983" w:rsidRDefault="00716983" w:rsidP="00716983">
      <w:pPr>
        <w:keepNext/>
        <w:spacing w:before="240"/>
        <w:rPr>
          <w:b/>
        </w:rPr>
      </w:pPr>
      <w:r>
        <w:rPr>
          <w:b/>
        </w:rPr>
        <w:t>Jord</w:t>
      </w:r>
    </w:p>
    <w:p w14:paraId="5597F2D9" w14:textId="77777777" w:rsidR="00716983" w:rsidRDefault="00716983" w:rsidP="00716983">
      <w:pPr>
        <w:numPr>
          <w:ilvl w:val="0"/>
          <w:numId w:val="1"/>
        </w:numPr>
      </w:pPr>
      <w:r>
        <w:t>Modtaget jord skal placeres i miler med en højde på maksimalt 3,5 meter over terræn.</w:t>
      </w:r>
    </w:p>
    <w:p w14:paraId="414C6478" w14:textId="77777777" w:rsidR="00716983" w:rsidRDefault="00716983" w:rsidP="00716983">
      <w:pPr>
        <w:ind w:left="280"/>
      </w:pPr>
    </w:p>
    <w:p w14:paraId="2AB7302E" w14:textId="77777777" w:rsidR="00716983" w:rsidRDefault="00F21220" w:rsidP="00716983">
      <w:pPr>
        <w:numPr>
          <w:ilvl w:val="0"/>
          <w:numId w:val="1"/>
        </w:numPr>
      </w:pPr>
      <w:r>
        <w:t>Der må kun opbevares</w:t>
      </w:r>
      <w:r w:rsidR="00716983">
        <w:t xml:space="preserve"> kategori 1 og kategori 2 jord på</w:t>
      </w:r>
      <w:r w:rsidR="00716983" w:rsidRPr="00FE3823">
        <w:t xml:space="preserve"> pladsen. Analyseret kategori 3 jord skal straks bortkøres fra pladsen. </w:t>
      </w:r>
    </w:p>
    <w:p w14:paraId="50C00D5B" w14:textId="77777777" w:rsidR="00716983" w:rsidRDefault="00716983" w:rsidP="00716983">
      <w:pPr>
        <w:ind w:left="280"/>
      </w:pPr>
    </w:p>
    <w:p w14:paraId="72CD422F" w14:textId="77777777" w:rsidR="00835738" w:rsidRDefault="00835738" w:rsidP="00716983">
      <w:pPr>
        <w:numPr>
          <w:ilvl w:val="0"/>
          <w:numId w:val="1"/>
        </w:numPr>
      </w:pPr>
      <w:r>
        <w:t>Der skal udtages prøver af jorden til analyse jf. jordflytningsbekendtgørelsen</w:t>
      </w:r>
      <w:r w:rsidR="00056806">
        <w:rPr>
          <w:rStyle w:val="Fodnotehenvisning"/>
        </w:rPr>
        <w:footnoteReference w:id="1"/>
      </w:r>
      <w:r>
        <w:t>. På baggrund af analyseresultaterne vurderes det, hvorledes jorden skal håndteres og bortskaffes.</w:t>
      </w:r>
      <w:r w:rsidRPr="00760BE2">
        <w:t xml:space="preserve"> </w:t>
      </w:r>
    </w:p>
    <w:p w14:paraId="4770F504" w14:textId="77777777" w:rsidR="00835738" w:rsidRDefault="00835738" w:rsidP="00835738">
      <w:pPr>
        <w:ind w:left="640"/>
      </w:pPr>
    </w:p>
    <w:p w14:paraId="537482AD" w14:textId="77777777" w:rsidR="00835738" w:rsidRDefault="00835738" w:rsidP="00835738">
      <w:pPr>
        <w:ind w:left="640"/>
      </w:pPr>
      <w:r>
        <w:t>Jorden skal bortskaffes til godkendt modtager og f</w:t>
      </w:r>
      <w:r w:rsidRPr="00D2437E">
        <w:t>lytning af jord fra pladsen til bortskaffelse eller anden anvendelse skal håndteres jf. de til enhver tid gældende regler for jordflytning</w:t>
      </w:r>
      <w:r>
        <w:t>.</w:t>
      </w:r>
    </w:p>
    <w:p w14:paraId="37C61A17" w14:textId="77777777" w:rsidR="00835738" w:rsidRDefault="00835738" w:rsidP="00BF4A14">
      <w:pPr>
        <w:pStyle w:val="Listeafsnit"/>
      </w:pPr>
    </w:p>
    <w:p w14:paraId="45E3A5C5" w14:textId="77777777" w:rsidR="00C16A82" w:rsidRDefault="002E3F50" w:rsidP="00716983">
      <w:pPr>
        <w:numPr>
          <w:ilvl w:val="0"/>
          <w:numId w:val="1"/>
        </w:numPr>
      </w:pPr>
      <w:r>
        <w:lastRenderedPageBreak/>
        <w:t>J</w:t>
      </w:r>
      <w:r w:rsidR="00760BE2">
        <w:t>ord der pga. farve, lugt eller andre omstændigheder mistænkes for at være forurenet, skal</w:t>
      </w:r>
      <w:r w:rsidR="00F84C32">
        <w:t xml:space="preserve"> </w:t>
      </w:r>
      <w:r w:rsidR="00BF4A14">
        <w:t>opbevares i lukkede tætte containere.</w:t>
      </w:r>
      <w:r w:rsidR="00342074">
        <w:t xml:space="preserve"> </w:t>
      </w:r>
      <w:r w:rsidR="00C16A82">
        <w:t>Der skal udtages prøver af jorden til analyse jf. jordflytningsbekendtgørelsen. På baggrund af analyseresultaterne vurderes det, hvorledes jorden skal håndteres og bortskaffes.</w:t>
      </w:r>
    </w:p>
    <w:p w14:paraId="495B3FFF" w14:textId="77777777" w:rsidR="00241709" w:rsidRDefault="00241709" w:rsidP="00241709">
      <w:pPr>
        <w:ind w:left="640"/>
      </w:pPr>
    </w:p>
    <w:p w14:paraId="4CB2F3C6" w14:textId="77777777" w:rsidR="00241709" w:rsidRDefault="00241709" w:rsidP="00241709">
      <w:pPr>
        <w:ind w:left="640"/>
      </w:pPr>
      <w:r>
        <w:t xml:space="preserve">Der må maksimalt opbevares 1 container på pladsen til jord der ved farve eller lugt giver mistanke om at være forurenet jord. </w:t>
      </w:r>
    </w:p>
    <w:p w14:paraId="083EE07B" w14:textId="77777777" w:rsidR="006118D7" w:rsidRDefault="006118D7" w:rsidP="00716983">
      <w:pPr>
        <w:ind w:left="640"/>
      </w:pPr>
    </w:p>
    <w:p w14:paraId="6F367139" w14:textId="77777777" w:rsidR="00716983" w:rsidRDefault="00716983" w:rsidP="00716983">
      <w:pPr>
        <w:ind w:left="640"/>
      </w:pPr>
      <w:r>
        <w:t>Ved forurenet jord forstås jord, der er mere forurenet end kategori 2 jord jf. den til enhver tid gældende bekendtgørelse om jordflytning</w:t>
      </w:r>
      <w:r>
        <w:rPr>
          <w:rStyle w:val="Fodnotehenvisning"/>
        </w:rPr>
        <w:footnoteReference w:id="2"/>
      </w:r>
      <w:r>
        <w:t>.</w:t>
      </w:r>
    </w:p>
    <w:p w14:paraId="16A28DCC" w14:textId="77777777" w:rsidR="00835738" w:rsidRDefault="00835738" w:rsidP="00835738">
      <w:pPr>
        <w:ind w:left="640"/>
      </w:pPr>
    </w:p>
    <w:p w14:paraId="752688C6" w14:textId="77777777" w:rsidR="00725D35" w:rsidRDefault="00725D35" w:rsidP="00716983">
      <w:pPr>
        <w:numPr>
          <w:ilvl w:val="0"/>
          <w:numId w:val="1"/>
        </w:numPr>
      </w:pPr>
      <w:r w:rsidRPr="002A6C18">
        <w:t>Jordpartier af forskellig forureningsgrader må ikke sammenblandes.</w:t>
      </w:r>
      <w:r>
        <w:t xml:space="preserve"> </w:t>
      </w:r>
    </w:p>
    <w:p w14:paraId="625A0093" w14:textId="77777777" w:rsidR="00793EF7" w:rsidRDefault="00793EF7" w:rsidP="00793EF7">
      <w:pPr>
        <w:ind w:left="640"/>
      </w:pPr>
    </w:p>
    <w:p w14:paraId="31D4EFEE" w14:textId="77777777" w:rsidR="00793EF7" w:rsidRDefault="00793EF7" w:rsidP="00716983">
      <w:pPr>
        <w:numPr>
          <w:ilvl w:val="0"/>
          <w:numId w:val="1"/>
        </w:numPr>
      </w:pPr>
      <w:r>
        <w:t xml:space="preserve">Fremmedlegemer, der måtte forefindes i jordpartier, skal udtages af jorden inden den lægges i miler, og den driftsansvarlige på pladsen skal vurdere, om de er påvirket af forurening, eller de kan sorteres </w:t>
      </w:r>
      <w:r w:rsidR="00056806">
        <w:t>som genanvendelige materialer.</w:t>
      </w:r>
    </w:p>
    <w:p w14:paraId="51053FD9" w14:textId="77777777" w:rsidR="00725D35" w:rsidRPr="00725D35" w:rsidRDefault="00725D35" w:rsidP="00725D35">
      <w:pPr>
        <w:keepNext/>
        <w:spacing w:before="240"/>
        <w:rPr>
          <w:b/>
        </w:rPr>
      </w:pPr>
      <w:r w:rsidRPr="00725D35">
        <w:rPr>
          <w:b/>
        </w:rPr>
        <w:t>Oplag af specifikke affaldsarter og -fraktioner</w:t>
      </w:r>
    </w:p>
    <w:p w14:paraId="1FA508A4" w14:textId="77777777" w:rsidR="00241709" w:rsidRDefault="00664659" w:rsidP="00241709">
      <w:pPr>
        <w:numPr>
          <w:ilvl w:val="0"/>
          <w:numId w:val="1"/>
        </w:numPr>
      </w:pPr>
      <w:r w:rsidRPr="00664659">
        <w:t>Alle emballager til farligt affald skal være egnede til opbevaring af den pågældende affaldsfraktion og forsynede med tydelig mærkning</w:t>
      </w:r>
      <w:r>
        <w:t xml:space="preserve"> </w:t>
      </w:r>
      <w:r w:rsidR="00241709">
        <w:t>(#</w:t>
      </w:r>
      <w:r w:rsidR="00241709" w:rsidRPr="003141DA">
        <w:t>13)</w:t>
      </w:r>
      <w:r>
        <w:t>.</w:t>
      </w:r>
    </w:p>
    <w:p w14:paraId="19493D11" w14:textId="77777777" w:rsidR="00241709" w:rsidRDefault="00241709" w:rsidP="00241709">
      <w:pPr>
        <w:pStyle w:val="Listeafsnit"/>
      </w:pPr>
    </w:p>
    <w:p w14:paraId="29B88593" w14:textId="5B2E3A14" w:rsidR="00241709" w:rsidRDefault="00241709" w:rsidP="00241709">
      <w:pPr>
        <w:numPr>
          <w:ilvl w:val="0"/>
          <w:numId w:val="1"/>
        </w:numPr>
      </w:pPr>
      <w:r>
        <w:t>Farligt affald skal opbevares under tag og beskyttet mod vejrlig.</w:t>
      </w:r>
      <w:r w:rsidR="0013240E">
        <w:t xml:space="preserve"> </w:t>
      </w:r>
      <w:r w:rsidRPr="00241709">
        <w:t>Dog kan opbevaring af farligt affald i transportcontainere, der bliver afhentet med indhold og tømt hos modtagevirksomheden, ske under tæt presenning</w:t>
      </w:r>
      <w:r w:rsidR="00752386" w:rsidRPr="00A57BAE">
        <w:t xml:space="preserve"> </w:t>
      </w:r>
      <w:r w:rsidR="00D402D7">
        <w:t>(# 38)</w:t>
      </w:r>
      <w:r w:rsidR="00725D35">
        <w:t>.</w:t>
      </w:r>
    </w:p>
    <w:p w14:paraId="26E92E6C" w14:textId="77777777" w:rsidR="00241709" w:rsidRDefault="00241709" w:rsidP="00241709">
      <w:pPr>
        <w:ind w:left="640"/>
      </w:pPr>
    </w:p>
    <w:p w14:paraId="5AA6ACCA" w14:textId="77777777" w:rsidR="0021538F" w:rsidRPr="003141DA" w:rsidRDefault="0021538F" w:rsidP="00716983">
      <w:pPr>
        <w:numPr>
          <w:ilvl w:val="0"/>
          <w:numId w:val="1"/>
        </w:numPr>
      </w:pPr>
      <w:r w:rsidRPr="003141DA">
        <w:t>Flydende og støvende farligt affald skal opbevares i tætte, lukkede emballager, der er modstandsdygtige over for det affald,</w:t>
      </w:r>
      <w:r>
        <w:t xml:space="preserve"> der opbevares i emballagen (#</w:t>
      </w:r>
      <w:r w:rsidRPr="003141DA">
        <w:t>14)</w:t>
      </w:r>
      <w:r>
        <w:t>.</w:t>
      </w:r>
    </w:p>
    <w:p w14:paraId="473FAD21" w14:textId="77777777" w:rsidR="0021538F" w:rsidRDefault="0021538F" w:rsidP="0021538F">
      <w:pPr>
        <w:keepLines/>
        <w:ind w:left="640"/>
      </w:pPr>
    </w:p>
    <w:p w14:paraId="1A72FB6B" w14:textId="77777777" w:rsidR="00CD4E64" w:rsidRDefault="00CD4E64" w:rsidP="00716983">
      <w:pPr>
        <w:keepLines/>
        <w:numPr>
          <w:ilvl w:val="0"/>
          <w:numId w:val="1"/>
        </w:numPr>
      </w:pPr>
      <w:r w:rsidRPr="003141DA">
        <w:t>Emballager med farligt affald samt kasserede produkter, der er kategoriseret som farligt affald, skal håndteres, så risikoen for, at der sker udslip og spredning af farlige stoffer, er reduceret mest muligt (# 31)</w:t>
      </w:r>
      <w:r w:rsidR="00563374">
        <w:t>.</w:t>
      </w:r>
    </w:p>
    <w:p w14:paraId="4823E5CD" w14:textId="77777777" w:rsidR="009163A4" w:rsidRDefault="009163A4" w:rsidP="00793EF7">
      <w:pPr>
        <w:pStyle w:val="Listeafsnit"/>
        <w:tabs>
          <w:tab w:val="left" w:pos="2955"/>
        </w:tabs>
      </w:pPr>
    </w:p>
    <w:p w14:paraId="2433D093" w14:textId="77777777" w:rsidR="009163A4" w:rsidRDefault="009163A4" w:rsidP="009163A4">
      <w:pPr>
        <w:numPr>
          <w:ilvl w:val="0"/>
          <w:numId w:val="1"/>
        </w:numPr>
      </w:pPr>
      <w:r w:rsidRPr="009163A4">
        <w:t xml:space="preserve">Virksomheden må ikke sammenblande farligt affald, jf. </w:t>
      </w:r>
      <w:r w:rsidR="002E7392">
        <w:t xml:space="preserve">§ </w:t>
      </w:r>
      <w:r w:rsidR="00456E06">
        <w:t xml:space="preserve">65 stk. 1 i </w:t>
      </w:r>
      <w:r w:rsidRPr="009163A4">
        <w:t>affaldsbekendtgørelsen</w:t>
      </w:r>
      <w:r w:rsidR="00D942BF">
        <w:rPr>
          <w:rStyle w:val="Fodnotehenvisning"/>
        </w:rPr>
        <w:footnoteReference w:id="3"/>
      </w:r>
      <w:r w:rsidRPr="009163A4">
        <w:t xml:space="preserve"> (#30).</w:t>
      </w:r>
    </w:p>
    <w:p w14:paraId="72D56ED7" w14:textId="77777777" w:rsidR="008A7834" w:rsidRDefault="00793EF7" w:rsidP="00793EF7">
      <w:pPr>
        <w:pStyle w:val="Listeafsnit"/>
        <w:tabs>
          <w:tab w:val="left" w:pos="2955"/>
        </w:tabs>
      </w:pPr>
      <w:r>
        <w:tab/>
      </w:r>
    </w:p>
    <w:p w14:paraId="010A2D56" w14:textId="77777777" w:rsidR="004349D4" w:rsidRDefault="002C5FB9" w:rsidP="00716983">
      <w:pPr>
        <w:numPr>
          <w:ilvl w:val="0"/>
          <w:numId w:val="1"/>
        </w:numPr>
      </w:pPr>
      <w:r w:rsidRPr="003141DA">
        <w:t xml:space="preserve">Containere med lette materialer så som papir, </w:t>
      </w:r>
      <w:r w:rsidRPr="00D402D7">
        <w:t>pap</w:t>
      </w:r>
      <w:r>
        <w:t xml:space="preserve">, </w:t>
      </w:r>
      <w:r w:rsidRPr="003141DA">
        <w:t>plast og lignende skal være lukkede eller overdækkede for at hindre, at materialer giver anledning til flugt (*7).</w:t>
      </w:r>
    </w:p>
    <w:p w14:paraId="7E7A0033" w14:textId="77777777" w:rsidR="00C8481C" w:rsidRPr="003141DA" w:rsidRDefault="00C8481C" w:rsidP="00C8481C">
      <w:pPr>
        <w:keepNext/>
        <w:spacing w:before="240"/>
        <w:rPr>
          <w:b/>
        </w:rPr>
      </w:pPr>
      <w:r w:rsidRPr="003141DA">
        <w:rPr>
          <w:b/>
        </w:rPr>
        <w:lastRenderedPageBreak/>
        <w:t>Luftforurening</w:t>
      </w:r>
      <w:r w:rsidR="00F129FA">
        <w:rPr>
          <w:b/>
        </w:rPr>
        <w:t>/lugt</w:t>
      </w:r>
    </w:p>
    <w:p w14:paraId="29669B11" w14:textId="77777777" w:rsidR="004349D4" w:rsidRDefault="00C8481C" w:rsidP="00716983">
      <w:pPr>
        <w:keepLines/>
        <w:numPr>
          <w:ilvl w:val="0"/>
          <w:numId w:val="1"/>
        </w:numPr>
      </w:pPr>
      <w:r w:rsidRPr="003141DA">
        <w:t xml:space="preserve">Virksomheden må ikke give anledning til lugt- eller støvgener uden for virksomhedens område, som efter tilsynsmyndighedens vurdering er væsentlige for omgivelserne. </w:t>
      </w:r>
    </w:p>
    <w:p w14:paraId="6057A7D3" w14:textId="77777777" w:rsidR="004349D4" w:rsidRDefault="004349D4" w:rsidP="004349D4">
      <w:pPr>
        <w:keepLines/>
        <w:ind w:left="640"/>
      </w:pPr>
    </w:p>
    <w:p w14:paraId="1DCE42E4" w14:textId="77777777" w:rsidR="00F711C2" w:rsidRDefault="00C8481C" w:rsidP="00F711C2">
      <w:pPr>
        <w:keepLines/>
        <w:ind w:left="640"/>
      </w:pPr>
      <w:r w:rsidRPr="003141DA">
        <w:t xml:space="preserve">Tilsynsmyndigheden kan, såfremt der konstateres væsentlige støvgener, kræve, at støvende oplag overdækkes eller befugtes, eller at der etableres afskærmning eller befugtning af </w:t>
      </w:r>
      <w:r w:rsidR="005C7ED7">
        <w:t xml:space="preserve">de </w:t>
      </w:r>
      <w:r w:rsidR="005C7ED7" w:rsidRPr="00740C29">
        <w:t>støvende aktiviteter</w:t>
      </w:r>
      <w:r w:rsidRPr="003141DA">
        <w:t xml:space="preserve"> (*</w:t>
      </w:r>
      <w:r w:rsidR="00B26353" w:rsidRPr="003141DA">
        <w:t>8</w:t>
      </w:r>
      <w:r w:rsidR="008C5036" w:rsidRPr="003141DA">
        <w:t>) (# 32) (# 33)</w:t>
      </w:r>
      <w:r w:rsidR="007F1CC0">
        <w:t>.</w:t>
      </w:r>
    </w:p>
    <w:p w14:paraId="0CE8D443" w14:textId="77777777" w:rsidR="00F711C2" w:rsidRDefault="00F711C2" w:rsidP="00F711C2">
      <w:pPr>
        <w:keepLines/>
        <w:ind w:left="640"/>
      </w:pPr>
    </w:p>
    <w:p w14:paraId="5B23C0FD" w14:textId="77777777" w:rsidR="007F1CC0" w:rsidRPr="005852AC" w:rsidRDefault="007F1CC0" w:rsidP="00716983">
      <w:pPr>
        <w:keepLines/>
        <w:numPr>
          <w:ilvl w:val="0"/>
          <w:numId w:val="1"/>
        </w:numPr>
      </w:pPr>
      <w:r w:rsidRPr="005852AC">
        <w:t>Kørear</w:t>
      </w:r>
      <w:r w:rsidR="00F711C2">
        <w:t>ealer på pladsen skal renholdes</w:t>
      </w:r>
      <w:r w:rsidRPr="005852AC">
        <w:t>,</w:t>
      </w:r>
      <w:r w:rsidR="00F711C2">
        <w:t xml:space="preserve"> så</w:t>
      </w:r>
      <w:r w:rsidRPr="005852AC">
        <w:t xml:space="preserve"> der ikke opstår væsentlig risiko for støvemissioner. </w:t>
      </w:r>
    </w:p>
    <w:p w14:paraId="05AFA206" w14:textId="77777777" w:rsidR="001B284E" w:rsidRPr="001B284E" w:rsidRDefault="001B284E" w:rsidP="001B284E">
      <w:pPr>
        <w:keepNext/>
        <w:spacing w:before="240"/>
        <w:rPr>
          <w:b/>
        </w:rPr>
      </w:pPr>
      <w:r w:rsidRPr="001B284E">
        <w:rPr>
          <w:b/>
        </w:rPr>
        <w:t>Støj</w:t>
      </w:r>
    </w:p>
    <w:p w14:paraId="3DE77A2D" w14:textId="79C40C7A" w:rsidR="001B284E" w:rsidRDefault="001B284E" w:rsidP="00716983">
      <w:pPr>
        <w:keepLines/>
        <w:numPr>
          <w:ilvl w:val="0"/>
          <w:numId w:val="1"/>
        </w:numPr>
      </w:pPr>
      <w:r>
        <w:t>Virksomhedens bidrag til støjniveauet uden</w:t>
      </w:r>
      <w:r w:rsidR="00ED48DC">
        <w:t xml:space="preserve"> </w:t>
      </w:r>
      <w:r>
        <w:t>for eget areal må ikke overstige følgende værdier:</w:t>
      </w:r>
    </w:p>
    <w:p w14:paraId="7446DA73" w14:textId="77777777" w:rsidR="003E13CA" w:rsidRDefault="003E13CA" w:rsidP="003E13CA">
      <w:pPr>
        <w:keepLines/>
        <w:ind w:left="280"/>
      </w:pPr>
    </w:p>
    <w:p w14:paraId="5D376044" w14:textId="77777777" w:rsidR="003E13CA" w:rsidRDefault="003E13CA" w:rsidP="003F6E57">
      <w:pPr>
        <w:pStyle w:val="Billedtekst"/>
        <w:keepNext/>
        <w:ind w:left="284"/>
      </w:pPr>
      <w:r>
        <w:t xml:space="preserve">Tabel </w:t>
      </w:r>
      <w:r w:rsidR="00955B98">
        <w:fldChar w:fldCharType="begin"/>
      </w:r>
      <w:r w:rsidR="00955B98">
        <w:instrText xml:space="preserve"> SEQ Tabel \* ARABIC </w:instrText>
      </w:r>
      <w:r w:rsidR="00955B98">
        <w:fldChar w:fldCharType="separate"/>
      </w:r>
      <w:r w:rsidR="008E29B1">
        <w:rPr>
          <w:noProof/>
        </w:rPr>
        <w:t>2</w:t>
      </w:r>
      <w:r w:rsidR="00955B98">
        <w:rPr>
          <w:noProof/>
        </w:rPr>
        <w:fldChar w:fldCharType="end"/>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1"/>
        <w:gridCol w:w="1778"/>
        <w:gridCol w:w="1750"/>
        <w:gridCol w:w="1692"/>
        <w:gridCol w:w="1803"/>
      </w:tblGrid>
      <w:tr w:rsidR="003E13CA" w:rsidRPr="0033753C" w14:paraId="6FF08366" w14:textId="77777777" w:rsidTr="003F6E57">
        <w:trPr>
          <w:trHeight w:val="1674"/>
        </w:trPr>
        <w:tc>
          <w:tcPr>
            <w:tcW w:w="2191" w:type="dxa"/>
            <w:tcBorders>
              <w:top w:val="single" w:sz="4" w:space="0" w:color="auto"/>
              <w:left w:val="single" w:sz="4" w:space="0" w:color="auto"/>
              <w:bottom w:val="single" w:sz="4" w:space="0" w:color="auto"/>
              <w:right w:val="single" w:sz="4" w:space="0" w:color="auto"/>
            </w:tcBorders>
            <w:hideMark/>
          </w:tcPr>
          <w:p w14:paraId="3074FF86" w14:textId="77777777" w:rsidR="003E13CA" w:rsidRPr="0033753C" w:rsidRDefault="003E13CA" w:rsidP="00195EB9">
            <w:pPr>
              <w:tabs>
                <w:tab w:val="left" w:pos="851"/>
              </w:tabs>
              <w:spacing w:line="276" w:lineRule="auto"/>
              <w:rPr>
                <w:b/>
                <w:sz w:val="20"/>
                <w:szCs w:val="20"/>
              </w:rPr>
            </w:pPr>
            <w:r w:rsidRPr="0033753C">
              <w:rPr>
                <w:b/>
                <w:sz w:val="20"/>
                <w:szCs w:val="20"/>
              </w:rPr>
              <w:t>Område</w:t>
            </w:r>
          </w:p>
          <w:p w14:paraId="137B83F6" w14:textId="77777777" w:rsidR="003E13CA" w:rsidRPr="0033753C" w:rsidRDefault="003E13CA" w:rsidP="00195EB9">
            <w:pPr>
              <w:tabs>
                <w:tab w:val="left" w:pos="851"/>
              </w:tabs>
              <w:spacing w:line="276" w:lineRule="auto"/>
              <w:rPr>
                <w:b/>
                <w:sz w:val="20"/>
                <w:szCs w:val="20"/>
              </w:rPr>
            </w:pPr>
            <w:r w:rsidRPr="0033753C">
              <w:rPr>
                <w:b/>
                <w:sz w:val="20"/>
                <w:szCs w:val="20"/>
              </w:rPr>
              <w:t>(se oversigtskort i den miljøtekniske redegørelse)</w:t>
            </w:r>
          </w:p>
        </w:tc>
        <w:tc>
          <w:tcPr>
            <w:tcW w:w="1778" w:type="dxa"/>
            <w:tcBorders>
              <w:top w:val="single" w:sz="4" w:space="0" w:color="auto"/>
              <w:left w:val="single" w:sz="4" w:space="0" w:color="auto"/>
              <w:bottom w:val="single" w:sz="4" w:space="0" w:color="auto"/>
              <w:right w:val="single" w:sz="4" w:space="0" w:color="auto"/>
            </w:tcBorders>
          </w:tcPr>
          <w:p w14:paraId="04822466" w14:textId="77777777" w:rsidR="003E13CA" w:rsidRPr="0033753C" w:rsidRDefault="003E13CA" w:rsidP="00195EB9">
            <w:pPr>
              <w:tabs>
                <w:tab w:val="left" w:pos="851"/>
              </w:tabs>
              <w:spacing w:line="276" w:lineRule="auto"/>
              <w:rPr>
                <w:b/>
                <w:sz w:val="20"/>
                <w:szCs w:val="20"/>
              </w:rPr>
            </w:pPr>
            <w:r w:rsidRPr="0033753C">
              <w:rPr>
                <w:b/>
                <w:sz w:val="20"/>
                <w:szCs w:val="20"/>
              </w:rPr>
              <w:t>Mandag-fredag</w:t>
            </w:r>
          </w:p>
          <w:p w14:paraId="0FBB2118" w14:textId="77777777" w:rsidR="003E13CA" w:rsidRPr="0033753C" w:rsidRDefault="003E13CA" w:rsidP="00195EB9">
            <w:pPr>
              <w:tabs>
                <w:tab w:val="left" w:pos="851"/>
              </w:tabs>
              <w:spacing w:line="276" w:lineRule="auto"/>
              <w:rPr>
                <w:b/>
                <w:sz w:val="20"/>
                <w:szCs w:val="20"/>
              </w:rPr>
            </w:pPr>
            <w:r w:rsidRPr="0033753C">
              <w:rPr>
                <w:b/>
                <w:sz w:val="20"/>
                <w:szCs w:val="20"/>
              </w:rPr>
              <w:t>kl. 7-18 (8 timer)</w:t>
            </w:r>
          </w:p>
          <w:p w14:paraId="18F14680" w14:textId="77777777" w:rsidR="003E13CA" w:rsidRPr="0033753C" w:rsidRDefault="003E13CA" w:rsidP="00195EB9">
            <w:pPr>
              <w:tabs>
                <w:tab w:val="left" w:pos="851"/>
              </w:tabs>
              <w:spacing w:line="276" w:lineRule="auto"/>
              <w:rPr>
                <w:b/>
                <w:sz w:val="20"/>
                <w:szCs w:val="20"/>
              </w:rPr>
            </w:pPr>
            <w:r w:rsidRPr="0033753C">
              <w:rPr>
                <w:b/>
                <w:sz w:val="20"/>
                <w:szCs w:val="20"/>
              </w:rPr>
              <w:t>Lørdag</w:t>
            </w:r>
          </w:p>
          <w:p w14:paraId="7B2A597D" w14:textId="77777777" w:rsidR="003E13CA" w:rsidRPr="0033753C" w:rsidRDefault="003E13CA" w:rsidP="00195EB9">
            <w:pPr>
              <w:tabs>
                <w:tab w:val="left" w:pos="851"/>
              </w:tabs>
              <w:spacing w:line="276" w:lineRule="auto"/>
              <w:rPr>
                <w:b/>
                <w:sz w:val="20"/>
                <w:szCs w:val="20"/>
              </w:rPr>
            </w:pPr>
            <w:r w:rsidRPr="0033753C">
              <w:rPr>
                <w:b/>
                <w:sz w:val="20"/>
                <w:szCs w:val="20"/>
              </w:rPr>
              <w:t>kl. 7-14 (7 timer)</w:t>
            </w:r>
          </w:p>
          <w:p w14:paraId="22B80B12" w14:textId="77777777" w:rsidR="003E13CA" w:rsidRPr="0033753C" w:rsidRDefault="003E13CA" w:rsidP="00195EB9">
            <w:pPr>
              <w:tabs>
                <w:tab w:val="left" w:pos="851"/>
              </w:tabs>
              <w:spacing w:line="276" w:lineRule="auto"/>
              <w:rPr>
                <w:b/>
                <w:sz w:val="20"/>
                <w:szCs w:val="20"/>
              </w:rPr>
            </w:pPr>
          </w:p>
        </w:tc>
        <w:tc>
          <w:tcPr>
            <w:tcW w:w="1750" w:type="dxa"/>
            <w:tcBorders>
              <w:top w:val="single" w:sz="4" w:space="0" w:color="auto"/>
              <w:left w:val="single" w:sz="4" w:space="0" w:color="auto"/>
              <w:bottom w:val="single" w:sz="4" w:space="0" w:color="auto"/>
              <w:right w:val="single" w:sz="4" w:space="0" w:color="auto"/>
            </w:tcBorders>
            <w:hideMark/>
          </w:tcPr>
          <w:p w14:paraId="098D725B" w14:textId="77777777" w:rsidR="003E13CA" w:rsidRPr="0033753C" w:rsidRDefault="003E13CA" w:rsidP="00195EB9">
            <w:pPr>
              <w:tabs>
                <w:tab w:val="left" w:pos="851"/>
              </w:tabs>
              <w:spacing w:line="276" w:lineRule="auto"/>
              <w:rPr>
                <w:b/>
                <w:sz w:val="20"/>
                <w:szCs w:val="20"/>
              </w:rPr>
            </w:pPr>
            <w:r w:rsidRPr="0033753C">
              <w:rPr>
                <w:b/>
                <w:sz w:val="20"/>
                <w:szCs w:val="20"/>
              </w:rPr>
              <w:t>Alle dage</w:t>
            </w:r>
          </w:p>
          <w:p w14:paraId="1268C51C" w14:textId="77777777" w:rsidR="003E13CA" w:rsidRPr="0033753C" w:rsidRDefault="003E13CA" w:rsidP="00195EB9">
            <w:pPr>
              <w:tabs>
                <w:tab w:val="left" w:pos="851"/>
              </w:tabs>
              <w:spacing w:line="276" w:lineRule="auto"/>
              <w:rPr>
                <w:b/>
                <w:sz w:val="20"/>
                <w:szCs w:val="20"/>
              </w:rPr>
            </w:pPr>
            <w:r w:rsidRPr="0033753C">
              <w:rPr>
                <w:b/>
                <w:sz w:val="20"/>
                <w:szCs w:val="20"/>
              </w:rPr>
              <w:t>kl. 18-22 (1 time)</w:t>
            </w:r>
          </w:p>
          <w:p w14:paraId="585E718D" w14:textId="77777777" w:rsidR="003E13CA" w:rsidRPr="0033753C" w:rsidRDefault="003E13CA" w:rsidP="00195EB9">
            <w:pPr>
              <w:tabs>
                <w:tab w:val="left" w:pos="851"/>
              </w:tabs>
              <w:spacing w:line="276" w:lineRule="auto"/>
              <w:rPr>
                <w:b/>
                <w:sz w:val="20"/>
                <w:szCs w:val="20"/>
              </w:rPr>
            </w:pPr>
            <w:r w:rsidRPr="0033753C">
              <w:rPr>
                <w:b/>
                <w:sz w:val="20"/>
                <w:szCs w:val="20"/>
              </w:rPr>
              <w:t>Lørdag</w:t>
            </w:r>
          </w:p>
          <w:p w14:paraId="3A3718C5" w14:textId="77777777" w:rsidR="003E13CA" w:rsidRPr="0033753C" w:rsidRDefault="003E13CA" w:rsidP="00195EB9">
            <w:pPr>
              <w:tabs>
                <w:tab w:val="left" w:pos="851"/>
              </w:tabs>
              <w:spacing w:line="276" w:lineRule="auto"/>
              <w:rPr>
                <w:b/>
                <w:sz w:val="20"/>
                <w:szCs w:val="20"/>
              </w:rPr>
            </w:pPr>
            <w:r w:rsidRPr="0033753C">
              <w:rPr>
                <w:b/>
                <w:sz w:val="20"/>
                <w:szCs w:val="20"/>
              </w:rPr>
              <w:t>kl. 14-18 (4 timer)</w:t>
            </w:r>
          </w:p>
          <w:p w14:paraId="6EBE22A4" w14:textId="77777777" w:rsidR="003E13CA" w:rsidRPr="0033753C" w:rsidRDefault="003E13CA" w:rsidP="00195EB9">
            <w:pPr>
              <w:tabs>
                <w:tab w:val="left" w:pos="851"/>
              </w:tabs>
              <w:spacing w:line="276" w:lineRule="auto"/>
              <w:rPr>
                <w:b/>
                <w:sz w:val="20"/>
                <w:szCs w:val="20"/>
              </w:rPr>
            </w:pPr>
            <w:r w:rsidRPr="0033753C">
              <w:rPr>
                <w:b/>
                <w:sz w:val="20"/>
                <w:szCs w:val="20"/>
              </w:rPr>
              <w:t xml:space="preserve">Søn- og helligdag </w:t>
            </w:r>
          </w:p>
          <w:p w14:paraId="0F43EF0F" w14:textId="77777777" w:rsidR="003E13CA" w:rsidRPr="0033753C" w:rsidRDefault="003E13CA" w:rsidP="00195EB9">
            <w:pPr>
              <w:tabs>
                <w:tab w:val="left" w:pos="851"/>
              </w:tabs>
              <w:spacing w:line="276" w:lineRule="auto"/>
              <w:rPr>
                <w:b/>
                <w:sz w:val="20"/>
                <w:szCs w:val="20"/>
              </w:rPr>
            </w:pPr>
            <w:r w:rsidRPr="0033753C">
              <w:rPr>
                <w:b/>
                <w:sz w:val="20"/>
                <w:szCs w:val="20"/>
              </w:rPr>
              <w:t>kl. 7-18 (8 timer)</w:t>
            </w:r>
          </w:p>
        </w:tc>
        <w:tc>
          <w:tcPr>
            <w:tcW w:w="1692" w:type="dxa"/>
            <w:tcBorders>
              <w:top w:val="single" w:sz="4" w:space="0" w:color="auto"/>
              <w:left w:val="single" w:sz="4" w:space="0" w:color="auto"/>
              <w:bottom w:val="single" w:sz="4" w:space="0" w:color="auto"/>
              <w:right w:val="single" w:sz="4" w:space="0" w:color="auto"/>
            </w:tcBorders>
            <w:hideMark/>
          </w:tcPr>
          <w:p w14:paraId="3C36C121" w14:textId="77777777" w:rsidR="003E13CA" w:rsidRPr="0033753C" w:rsidRDefault="003E13CA" w:rsidP="00195EB9">
            <w:pPr>
              <w:tabs>
                <w:tab w:val="left" w:pos="851"/>
              </w:tabs>
              <w:spacing w:line="276" w:lineRule="auto"/>
              <w:rPr>
                <w:b/>
                <w:sz w:val="20"/>
                <w:szCs w:val="20"/>
              </w:rPr>
            </w:pPr>
            <w:r w:rsidRPr="0033753C">
              <w:rPr>
                <w:b/>
                <w:sz w:val="20"/>
                <w:szCs w:val="20"/>
              </w:rPr>
              <w:t>Alle dage</w:t>
            </w:r>
          </w:p>
          <w:p w14:paraId="1B9BEF0D" w14:textId="77777777" w:rsidR="003E13CA" w:rsidRPr="0033753C" w:rsidRDefault="003E13CA" w:rsidP="00195EB9">
            <w:pPr>
              <w:tabs>
                <w:tab w:val="left" w:pos="851"/>
              </w:tabs>
              <w:spacing w:line="276" w:lineRule="auto"/>
              <w:ind w:left="-108" w:firstLine="108"/>
              <w:rPr>
                <w:b/>
                <w:sz w:val="20"/>
                <w:szCs w:val="20"/>
              </w:rPr>
            </w:pPr>
            <w:r w:rsidRPr="0033753C">
              <w:rPr>
                <w:b/>
                <w:sz w:val="20"/>
                <w:szCs w:val="20"/>
              </w:rPr>
              <w:t>kl. 22-7 (½ time)</w:t>
            </w:r>
          </w:p>
        </w:tc>
        <w:tc>
          <w:tcPr>
            <w:tcW w:w="1803" w:type="dxa"/>
            <w:tcBorders>
              <w:top w:val="single" w:sz="4" w:space="0" w:color="auto"/>
              <w:left w:val="single" w:sz="4" w:space="0" w:color="auto"/>
              <w:bottom w:val="single" w:sz="4" w:space="0" w:color="auto"/>
              <w:right w:val="single" w:sz="4" w:space="0" w:color="auto"/>
            </w:tcBorders>
            <w:hideMark/>
          </w:tcPr>
          <w:p w14:paraId="482E73F4" w14:textId="77777777" w:rsidR="003E13CA" w:rsidRPr="0033753C" w:rsidRDefault="003E13CA" w:rsidP="00195EB9">
            <w:pPr>
              <w:tabs>
                <w:tab w:val="left" w:pos="851"/>
              </w:tabs>
              <w:spacing w:line="276" w:lineRule="auto"/>
              <w:rPr>
                <w:b/>
                <w:sz w:val="20"/>
                <w:szCs w:val="20"/>
              </w:rPr>
            </w:pPr>
            <w:r w:rsidRPr="0033753C">
              <w:rPr>
                <w:b/>
                <w:sz w:val="20"/>
                <w:szCs w:val="20"/>
              </w:rPr>
              <w:t>Alle dage</w:t>
            </w:r>
          </w:p>
          <w:p w14:paraId="39233441" w14:textId="77777777" w:rsidR="003E13CA" w:rsidRPr="0033753C" w:rsidRDefault="003E13CA" w:rsidP="00195EB9">
            <w:pPr>
              <w:tabs>
                <w:tab w:val="left" w:pos="851"/>
              </w:tabs>
              <w:spacing w:line="276" w:lineRule="auto"/>
              <w:rPr>
                <w:b/>
                <w:sz w:val="20"/>
                <w:szCs w:val="20"/>
              </w:rPr>
            </w:pPr>
            <w:r w:rsidRPr="0033753C">
              <w:rPr>
                <w:b/>
                <w:sz w:val="20"/>
                <w:szCs w:val="20"/>
              </w:rPr>
              <w:t>kl. 22-7</w:t>
            </w:r>
          </w:p>
          <w:p w14:paraId="16986893" w14:textId="77777777" w:rsidR="003E13CA" w:rsidRPr="0033753C" w:rsidRDefault="003E13CA" w:rsidP="00195EB9">
            <w:pPr>
              <w:tabs>
                <w:tab w:val="left" w:pos="851"/>
              </w:tabs>
              <w:spacing w:line="276" w:lineRule="auto"/>
              <w:ind w:right="148"/>
              <w:rPr>
                <w:b/>
                <w:sz w:val="20"/>
                <w:szCs w:val="20"/>
              </w:rPr>
            </w:pPr>
            <w:r w:rsidRPr="0033753C">
              <w:rPr>
                <w:b/>
                <w:sz w:val="20"/>
                <w:szCs w:val="20"/>
              </w:rPr>
              <w:t>Maksimal værdi</w:t>
            </w:r>
          </w:p>
        </w:tc>
      </w:tr>
      <w:tr w:rsidR="003E13CA" w:rsidRPr="0033753C" w14:paraId="370A08DF" w14:textId="77777777" w:rsidTr="003F6E57">
        <w:trPr>
          <w:trHeight w:val="272"/>
        </w:trPr>
        <w:tc>
          <w:tcPr>
            <w:tcW w:w="2191" w:type="dxa"/>
            <w:tcBorders>
              <w:top w:val="single" w:sz="4" w:space="0" w:color="auto"/>
              <w:left w:val="single" w:sz="4" w:space="0" w:color="auto"/>
              <w:bottom w:val="single" w:sz="4" w:space="0" w:color="auto"/>
              <w:right w:val="single" w:sz="4" w:space="0" w:color="auto"/>
            </w:tcBorders>
          </w:tcPr>
          <w:p w14:paraId="78EDE280" w14:textId="77777777" w:rsidR="003E13CA" w:rsidRPr="0033753C" w:rsidRDefault="003E13CA" w:rsidP="00195EB9">
            <w:pPr>
              <w:tabs>
                <w:tab w:val="left" w:pos="851"/>
              </w:tabs>
              <w:spacing w:line="276" w:lineRule="auto"/>
              <w:rPr>
                <w:sz w:val="20"/>
                <w:szCs w:val="20"/>
              </w:rPr>
            </w:pPr>
          </w:p>
        </w:tc>
        <w:tc>
          <w:tcPr>
            <w:tcW w:w="1778" w:type="dxa"/>
            <w:tcBorders>
              <w:top w:val="single" w:sz="4" w:space="0" w:color="auto"/>
              <w:left w:val="single" w:sz="4" w:space="0" w:color="auto"/>
              <w:bottom w:val="single" w:sz="4" w:space="0" w:color="auto"/>
              <w:right w:val="single" w:sz="4" w:space="0" w:color="auto"/>
            </w:tcBorders>
            <w:hideMark/>
          </w:tcPr>
          <w:p w14:paraId="591751D8" w14:textId="77777777" w:rsidR="003E13CA" w:rsidRPr="0033753C" w:rsidRDefault="003E13CA" w:rsidP="00195EB9">
            <w:pPr>
              <w:tabs>
                <w:tab w:val="left" w:pos="851"/>
              </w:tabs>
              <w:spacing w:line="276" w:lineRule="auto"/>
              <w:jc w:val="center"/>
              <w:rPr>
                <w:sz w:val="20"/>
                <w:szCs w:val="20"/>
              </w:rPr>
            </w:pPr>
            <w:r w:rsidRPr="0033753C">
              <w:rPr>
                <w:sz w:val="20"/>
                <w:szCs w:val="20"/>
              </w:rPr>
              <w:t>dB(A)</w:t>
            </w:r>
          </w:p>
        </w:tc>
        <w:tc>
          <w:tcPr>
            <w:tcW w:w="1750" w:type="dxa"/>
            <w:tcBorders>
              <w:top w:val="single" w:sz="4" w:space="0" w:color="auto"/>
              <w:left w:val="single" w:sz="4" w:space="0" w:color="auto"/>
              <w:bottom w:val="single" w:sz="4" w:space="0" w:color="auto"/>
              <w:right w:val="single" w:sz="4" w:space="0" w:color="auto"/>
            </w:tcBorders>
            <w:hideMark/>
          </w:tcPr>
          <w:p w14:paraId="6EABA35B" w14:textId="77777777" w:rsidR="003E13CA" w:rsidRPr="0033753C" w:rsidRDefault="003E13CA" w:rsidP="00195EB9">
            <w:pPr>
              <w:tabs>
                <w:tab w:val="left" w:pos="851"/>
              </w:tabs>
              <w:spacing w:line="276" w:lineRule="auto"/>
              <w:jc w:val="center"/>
              <w:rPr>
                <w:sz w:val="20"/>
                <w:szCs w:val="20"/>
              </w:rPr>
            </w:pPr>
            <w:r w:rsidRPr="0033753C">
              <w:rPr>
                <w:sz w:val="20"/>
                <w:szCs w:val="20"/>
              </w:rPr>
              <w:t>dB(A)</w:t>
            </w:r>
          </w:p>
        </w:tc>
        <w:tc>
          <w:tcPr>
            <w:tcW w:w="1692" w:type="dxa"/>
            <w:tcBorders>
              <w:top w:val="single" w:sz="4" w:space="0" w:color="auto"/>
              <w:left w:val="single" w:sz="4" w:space="0" w:color="auto"/>
              <w:bottom w:val="single" w:sz="4" w:space="0" w:color="auto"/>
              <w:right w:val="single" w:sz="4" w:space="0" w:color="auto"/>
            </w:tcBorders>
            <w:hideMark/>
          </w:tcPr>
          <w:p w14:paraId="49A6DCBC" w14:textId="77777777" w:rsidR="003E13CA" w:rsidRPr="0033753C" w:rsidRDefault="003E13CA" w:rsidP="00195EB9">
            <w:pPr>
              <w:tabs>
                <w:tab w:val="left" w:pos="851"/>
              </w:tabs>
              <w:spacing w:line="276" w:lineRule="auto"/>
              <w:jc w:val="center"/>
              <w:rPr>
                <w:sz w:val="20"/>
                <w:szCs w:val="20"/>
              </w:rPr>
            </w:pPr>
            <w:r w:rsidRPr="0033753C">
              <w:rPr>
                <w:sz w:val="20"/>
                <w:szCs w:val="20"/>
              </w:rPr>
              <w:t>dB(A)</w:t>
            </w:r>
          </w:p>
        </w:tc>
        <w:tc>
          <w:tcPr>
            <w:tcW w:w="1803" w:type="dxa"/>
            <w:tcBorders>
              <w:top w:val="single" w:sz="4" w:space="0" w:color="auto"/>
              <w:left w:val="single" w:sz="4" w:space="0" w:color="auto"/>
              <w:bottom w:val="single" w:sz="4" w:space="0" w:color="auto"/>
              <w:right w:val="single" w:sz="4" w:space="0" w:color="auto"/>
            </w:tcBorders>
            <w:hideMark/>
          </w:tcPr>
          <w:p w14:paraId="216EE9BF" w14:textId="77777777" w:rsidR="003E13CA" w:rsidRPr="0033753C" w:rsidRDefault="003E13CA" w:rsidP="00195EB9">
            <w:pPr>
              <w:tabs>
                <w:tab w:val="left" w:pos="851"/>
              </w:tabs>
              <w:spacing w:line="276" w:lineRule="auto"/>
              <w:jc w:val="center"/>
              <w:rPr>
                <w:sz w:val="20"/>
                <w:szCs w:val="20"/>
              </w:rPr>
            </w:pPr>
            <w:r w:rsidRPr="0033753C">
              <w:rPr>
                <w:sz w:val="20"/>
                <w:szCs w:val="20"/>
              </w:rPr>
              <w:t>dB(A)</w:t>
            </w:r>
          </w:p>
        </w:tc>
      </w:tr>
      <w:tr w:rsidR="003E13CA" w:rsidRPr="0033753C" w14:paraId="18AD99C8" w14:textId="77777777" w:rsidTr="003F6E57">
        <w:trPr>
          <w:trHeight w:val="856"/>
        </w:trPr>
        <w:tc>
          <w:tcPr>
            <w:tcW w:w="2191" w:type="dxa"/>
            <w:tcBorders>
              <w:top w:val="single" w:sz="4" w:space="0" w:color="auto"/>
              <w:left w:val="single" w:sz="4" w:space="0" w:color="auto"/>
              <w:bottom w:val="single" w:sz="4" w:space="0" w:color="auto"/>
              <w:right w:val="single" w:sz="4" w:space="0" w:color="auto"/>
            </w:tcBorders>
            <w:hideMark/>
          </w:tcPr>
          <w:p w14:paraId="17032D9A" w14:textId="77777777" w:rsidR="003E13CA" w:rsidRPr="0033753C" w:rsidRDefault="003E13CA" w:rsidP="00195EB9">
            <w:pPr>
              <w:tabs>
                <w:tab w:val="left" w:pos="851"/>
              </w:tabs>
              <w:spacing w:line="276" w:lineRule="auto"/>
              <w:rPr>
                <w:sz w:val="20"/>
                <w:szCs w:val="20"/>
              </w:rPr>
            </w:pPr>
            <w:r w:rsidRPr="0033753C">
              <w:rPr>
                <w:sz w:val="20"/>
                <w:szCs w:val="20"/>
              </w:rPr>
              <w:t>Område E.E.4A, jf. rammer for lokal-planlægningen</w:t>
            </w:r>
          </w:p>
        </w:tc>
        <w:tc>
          <w:tcPr>
            <w:tcW w:w="1778" w:type="dxa"/>
            <w:tcBorders>
              <w:top w:val="single" w:sz="4" w:space="0" w:color="auto"/>
              <w:left w:val="single" w:sz="4" w:space="0" w:color="auto"/>
              <w:bottom w:val="single" w:sz="4" w:space="0" w:color="auto"/>
              <w:right w:val="single" w:sz="4" w:space="0" w:color="auto"/>
            </w:tcBorders>
            <w:hideMark/>
          </w:tcPr>
          <w:p w14:paraId="6FF93792" w14:textId="77777777" w:rsidR="003E13CA" w:rsidRPr="0033753C" w:rsidRDefault="003E13CA" w:rsidP="00195EB9">
            <w:pPr>
              <w:tabs>
                <w:tab w:val="left" w:pos="851"/>
              </w:tabs>
              <w:spacing w:line="276" w:lineRule="auto"/>
              <w:jc w:val="center"/>
              <w:rPr>
                <w:sz w:val="20"/>
                <w:szCs w:val="20"/>
              </w:rPr>
            </w:pPr>
            <w:r w:rsidRPr="0033753C">
              <w:rPr>
                <w:sz w:val="20"/>
                <w:szCs w:val="20"/>
              </w:rPr>
              <w:t>55</w:t>
            </w:r>
          </w:p>
        </w:tc>
        <w:tc>
          <w:tcPr>
            <w:tcW w:w="1750" w:type="dxa"/>
            <w:tcBorders>
              <w:top w:val="single" w:sz="4" w:space="0" w:color="auto"/>
              <w:left w:val="single" w:sz="4" w:space="0" w:color="auto"/>
              <w:bottom w:val="single" w:sz="4" w:space="0" w:color="auto"/>
              <w:right w:val="single" w:sz="4" w:space="0" w:color="auto"/>
            </w:tcBorders>
            <w:hideMark/>
          </w:tcPr>
          <w:p w14:paraId="46D5D8F2" w14:textId="77777777" w:rsidR="003E13CA" w:rsidRPr="0033753C" w:rsidRDefault="003E13CA" w:rsidP="00195EB9">
            <w:pPr>
              <w:tabs>
                <w:tab w:val="left" w:pos="851"/>
              </w:tabs>
              <w:spacing w:line="276" w:lineRule="auto"/>
              <w:jc w:val="center"/>
              <w:rPr>
                <w:sz w:val="20"/>
                <w:szCs w:val="20"/>
              </w:rPr>
            </w:pPr>
            <w:r w:rsidRPr="0033753C">
              <w:rPr>
                <w:sz w:val="20"/>
                <w:szCs w:val="20"/>
              </w:rPr>
              <w:t>45</w:t>
            </w:r>
          </w:p>
        </w:tc>
        <w:tc>
          <w:tcPr>
            <w:tcW w:w="1692" w:type="dxa"/>
            <w:tcBorders>
              <w:top w:val="single" w:sz="4" w:space="0" w:color="auto"/>
              <w:left w:val="single" w:sz="4" w:space="0" w:color="auto"/>
              <w:bottom w:val="single" w:sz="4" w:space="0" w:color="auto"/>
              <w:right w:val="single" w:sz="4" w:space="0" w:color="auto"/>
            </w:tcBorders>
            <w:hideMark/>
          </w:tcPr>
          <w:p w14:paraId="14F08DF7" w14:textId="77777777" w:rsidR="003E13CA" w:rsidRPr="0033753C" w:rsidRDefault="003E13CA" w:rsidP="00195EB9">
            <w:pPr>
              <w:tabs>
                <w:tab w:val="left" w:pos="851"/>
              </w:tabs>
              <w:spacing w:line="276" w:lineRule="auto"/>
              <w:jc w:val="center"/>
              <w:rPr>
                <w:sz w:val="20"/>
                <w:szCs w:val="20"/>
              </w:rPr>
            </w:pPr>
            <w:r w:rsidRPr="0033753C">
              <w:rPr>
                <w:sz w:val="20"/>
                <w:szCs w:val="20"/>
              </w:rPr>
              <w:t>40</w:t>
            </w:r>
          </w:p>
        </w:tc>
        <w:tc>
          <w:tcPr>
            <w:tcW w:w="1803" w:type="dxa"/>
            <w:tcBorders>
              <w:top w:val="single" w:sz="4" w:space="0" w:color="auto"/>
              <w:left w:val="single" w:sz="4" w:space="0" w:color="auto"/>
              <w:bottom w:val="single" w:sz="4" w:space="0" w:color="auto"/>
              <w:right w:val="single" w:sz="4" w:space="0" w:color="auto"/>
            </w:tcBorders>
            <w:hideMark/>
          </w:tcPr>
          <w:p w14:paraId="6B82EC3C" w14:textId="77777777" w:rsidR="003E13CA" w:rsidRPr="0033753C" w:rsidRDefault="003E13CA" w:rsidP="00195EB9">
            <w:pPr>
              <w:tabs>
                <w:tab w:val="left" w:pos="851"/>
              </w:tabs>
              <w:spacing w:line="276" w:lineRule="auto"/>
              <w:jc w:val="center"/>
              <w:rPr>
                <w:sz w:val="20"/>
                <w:szCs w:val="20"/>
              </w:rPr>
            </w:pPr>
            <w:r w:rsidRPr="0033753C">
              <w:rPr>
                <w:sz w:val="20"/>
                <w:szCs w:val="20"/>
              </w:rPr>
              <w:t>55</w:t>
            </w:r>
          </w:p>
        </w:tc>
      </w:tr>
      <w:tr w:rsidR="003E13CA" w:rsidRPr="0033753C" w14:paraId="6975B2BC" w14:textId="77777777" w:rsidTr="003F6E57">
        <w:trPr>
          <w:trHeight w:val="872"/>
        </w:trPr>
        <w:tc>
          <w:tcPr>
            <w:tcW w:w="2191" w:type="dxa"/>
            <w:tcBorders>
              <w:top w:val="single" w:sz="4" w:space="0" w:color="auto"/>
              <w:left w:val="single" w:sz="4" w:space="0" w:color="auto"/>
              <w:bottom w:val="single" w:sz="4" w:space="0" w:color="auto"/>
              <w:right w:val="single" w:sz="4" w:space="0" w:color="auto"/>
            </w:tcBorders>
            <w:hideMark/>
          </w:tcPr>
          <w:p w14:paraId="56F15B5B" w14:textId="77777777" w:rsidR="003E13CA" w:rsidRPr="0033753C" w:rsidRDefault="003E13CA" w:rsidP="00195EB9">
            <w:pPr>
              <w:tabs>
                <w:tab w:val="left" w:pos="851"/>
              </w:tabs>
              <w:spacing w:line="276" w:lineRule="auto"/>
              <w:rPr>
                <w:sz w:val="20"/>
                <w:szCs w:val="20"/>
              </w:rPr>
            </w:pPr>
            <w:r w:rsidRPr="0033753C">
              <w:rPr>
                <w:sz w:val="20"/>
                <w:szCs w:val="20"/>
              </w:rPr>
              <w:t>Område E.E.4B, jf. rammer for lokal-planlægningen</w:t>
            </w:r>
          </w:p>
        </w:tc>
        <w:tc>
          <w:tcPr>
            <w:tcW w:w="1778" w:type="dxa"/>
            <w:tcBorders>
              <w:top w:val="single" w:sz="4" w:space="0" w:color="auto"/>
              <w:left w:val="single" w:sz="4" w:space="0" w:color="auto"/>
              <w:bottom w:val="single" w:sz="4" w:space="0" w:color="auto"/>
              <w:right w:val="single" w:sz="4" w:space="0" w:color="auto"/>
            </w:tcBorders>
            <w:hideMark/>
          </w:tcPr>
          <w:p w14:paraId="044A99C3" w14:textId="77777777" w:rsidR="003E13CA" w:rsidRPr="0033753C" w:rsidRDefault="003E13CA" w:rsidP="00195EB9">
            <w:pPr>
              <w:tabs>
                <w:tab w:val="left" w:pos="851"/>
              </w:tabs>
              <w:spacing w:line="276" w:lineRule="auto"/>
              <w:jc w:val="center"/>
              <w:rPr>
                <w:sz w:val="20"/>
                <w:szCs w:val="20"/>
              </w:rPr>
            </w:pPr>
            <w:r w:rsidRPr="0033753C">
              <w:rPr>
                <w:sz w:val="20"/>
                <w:szCs w:val="20"/>
              </w:rPr>
              <w:t>60</w:t>
            </w:r>
          </w:p>
        </w:tc>
        <w:tc>
          <w:tcPr>
            <w:tcW w:w="1750" w:type="dxa"/>
            <w:tcBorders>
              <w:top w:val="single" w:sz="4" w:space="0" w:color="auto"/>
              <w:left w:val="single" w:sz="4" w:space="0" w:color="auto"/>
              <w:bottom w:val="single" w:sz="4" w:space="0" w:color="auto"/>
              <w:right w:val="single" w:sz="4" w:space="0" w:color="auto"/>
            </w:tcBorders>
            <w:hideMark/>
          </w:tcPr>
          <w:p w14:paraId="3CF9904D" w14:textId="77777777" w:rsidR="003E13CA" w:rsidRPr="0033753C" w:rsidRDefault="003E13CA" w:rsidP="00195EB9">
            <w:pPr>
              <w:tabs>
                <w:tab w:val="left" w:pos="851"/>
              </w:tabs>
              <w:spacing w:line="276" w:lineRule="auto"/>
              <w:jc w:val="center"/>
              <w:rPr>
                <w:sz w:val="20"/>
                <w:szCs w:val="20"/>
              </w:rPr>
            </w:pPr>
            <w:r w:rsidRPr="0033753C">
              <w:rPr>
                <w:sz w:val="20"/>
                <w:szCs w:val="20"/>
              </w:rPr>
              <w:t>60</w:t>
            </w:r>
          </w:p>
        </w:tc>
        <w:tc>
          <w:tcPr>
            <w:tcW w:w="1692" w:type="dxa"/>
            <w:tcBorders>
              <w:top w:val="single" w:sz="4" w:space="0" w:color="auto"/>
              <w:left w:val="single" w:sz="4" w:space="0" w:color="auto"/>
              <w:bottom w:val="single" w:sz="4" w:space="0" w:color="auto"/>
              <w:right w:val="single" w:sz="4" w:space="0" w:color="auto"/>
            </w:tcBorders>
            <w:hideMark/>
          </w:tcPr>
          <w:p w14:paraId="4D21B83B" w14:textId="5AFEBDCB" w:rsidR="003E13CA" w:rsidRPr="0033753C" w:rsidRDefault="003E13CA" w:rsidP="00195EB9">
            <w:pPr>
              <w:tabs>
                <w:tab w:val="left" w:pos="851"/>
              </w:tabs>
              <w:spacing w:line="276" w:lineRule="auto"/>
              <w:jc w:val="center"/>
              <w:rPr>
                <w:sz w:val="20"/>
                <w:szCs w:val="20"/>
              </w:rPr>
            </w:pPr>
            <w:r w:rsidRPr="0033753C">
              <w:rPr>
                <w:sz w:val="20"/>
                <w:szCs w:val="20"/>
              </w:rPr>
              <w:t>6</w:t>
            </w:r>
            <w:r w:rsidR="00C132FA">
              <w:rPr>
                <w:sz w:val="20"/>
                <w:szCs w:val="20"/>
              </w:rPr>
              <w:t>0</w:t>
            </w:r>
          </w:p>
        </w:tc>
        <w:tc>
          <w:tcPr>
            <w:tcW w:w="1803" w:type="dxa"/>
            <w:tcBorders>
              <w:top w:val="single" w:sz="4" w:space="0" w:color="auto"/>
              <w:left w:val="single" w:sz="4" w:space="0" w:color="auto"/>
              <w:bottom w:val="single" w:sz="4" w:space="0" w:color="auto"/>
              <w:right w:val="single" w:sz="4" w:space="0" w:color="auto"/>
            </w:tcBorders>
            <w:hideMark/>
          </w:tcPr>
          <w:p w14:paraId="21A59C9B" w14:textId="0DFEB67D" w:rsidR="003E13CA" w:rsidRPr="0033753C" w:rsidRDefault="005D1765" w:rsidP="00195EB9">
            <w:pPr>
              <w:tabs>
                <w:tab w:val="left" w:pos="851"/>
              </w:tabs>
              <w:spacing w:line="276" w:lineRule="auto"/>
              <w:jc w:val="center"/>
              <w:rPr>
                <w:sz w:val="20"/>
                <w:szCs w:val="20"/>
              </w:rPr>
            </w:pPr>
            <w:r>
              <w:rPr>
                <w:sz w:val="20"/>
                <w:szCs w:val="20"/>
              </w:rPr>
              <w:t>-</w:t>
            </w:r>
          </w:p>
        </w:tc>
      </w:tr>
      <w:tr w:rsidR="003E13CA" w:rsidRPr="0033753C" w14:paraId="30AD504F" w14:textId="77777777" w:rsidTr="003F6E57">
        <w:trPr>
          <w:trHeight w:val="888"/>
        </w:trPr>
        <w:tc>
          <w:tcPr>
            <w:tcW w:w="2191" w:type="dxa"/>
            <w:tcBorders>
              <w:top w:val="single" w:sz="4" w:space="0" w:color="auto"/>
              <w:left w:val="single" w:sz="4" w:space="0" w:color="auto"/>
              <w:bottom w:val="single" w:sz="4" w:space="0" w:color="auto"/>
              <w:right w:val="single" w:sz="4" w:space="0" w:color="auto"/>
            </w:tcBorders>
            <w:hideMark/>
          </w:tcPr>
          <w:p w14:paraId="6356BAA0" w14:textId="77777777" w:rsidR="003E13CA" w:rsidRPr="0033753C" w:rsidRDefault="003E13CA" w:rsidP="00195EB9">
            <w:pPr>
              <w:tabs>
                <w:tab w:val="left" w:pos="851"/>
              </w:tabs>
              <w:spacing w:line="276" w:lineRule="auto"/>
              <w:rPr>
                <w:sz w:val="20"/>
                <w:szCs w:val="20"/>
              </w:rPr>
            </w:pPr>
            <w:r w:rsidRPr="0033753C">
              <w:rPr>
                <w:sz w:val="20"/>
                <w:szCs w:val="20"/>
              </w:rPr>
              <w:t>Boligområde nord for Brovadvej, jf. lokalplan nr. B25</w:t>
            </w:r>
          </w:p>
        </w:tc>
        <w:tc>
          <w:tcPr>
            <w:tcW w:w="1778" w:type="dxa"/>
            <w:tcBorders>
              <w:top w:val="single" w:sz="4" w:space="0" w:color="auto"/>
              <w:left w:val="single" w:sz="4" w:space="0" w:color="auto"/>
              <w:bottom w:val="single" w:sz="4" w:space="0" w:color="auto"/>
              <w:right w:val="single" w:sz="4" w:space="0" w:color="auto"/>
            </w:tcBorders>
            <w:hideMark/>
          </w:tcPr>
          <w:p w14:paraId="11426E49" w14:textId="77777777" w:rsidR="003E13CA" w:rsidRPr="0033753C" w:rsidRDefault="003E13CA" w:rsidP="00195EB9">
            <w:pPr>
              <w:tabs>
                <w:tab w:val="left" w:pos="851"/>
              </w:tabs>
              <w:spacing w:line="276" w:lineRule="auto"/>
              <w:jc w:val="center"/>
              <w:rPr>
                <w:sz w:val="20"/>
                <w:szCs w:val="20"/>
              </w:rPr>
            </w:pPr>
            <w:r w:rsidRPr="0033753C">
              <w:rPr>
                <w:sz w:val="20"/>
                <w:szCs w:val="20"/>
              </w:rPr>
              <w:t>45</w:t>
            </w:r>
          </w:p>
        </w:tc>
        <w:tc>
          <w:tcPr>
            <w:tcW w:w="1750" w:type="dxa"/>
            <w:tcBorders>
              <w:top w:val="single" w:sz="4" w:space="0" w:color="auto"/>
              <w:left w:val="single" w:sz="4" w:space="0" w:color="auto"/>
              <w:bottom w:val="single" w:sz="4" w:space="0" w:color="auto"/>
              <w:right w:val="single" w:sz="4" w:space="0" w:color="auto"/>
            </w:tcBorders>
            <w:hideMark/>
          </w:tcPr>
          <w:p w14:paraId="3C8D980C" w14:textId="77777777" w:rsidR="003E13CA" w:rsidRPr="0033753C" w:rsidRDefault="003E13CA" w:rsidP="00195EB9">
            <w:pPr>
              <w:tabs>
                <w:tab w:val="left" w:pos="851"/>
              </w:tabs>
              <w:spacing w:line="276" w:lineRule="auto"/>
              <w:jc w:val="center"/>
              <w:rPr>
                <w:sz w:val="20"/>
                <w:szCs w:val="20"/>
              </w:rPr>
            </w:pPr>
            <w:r w:rsidRPr="0033753C">
              <w:rPr>
                <w:sz w:val="20"/>
                <w:szCs w:val="20"/>
              </w:rPr>
              <w:t>40</w:t>
            </w:r>
          </w:p>
        </w:tc>
        <w:tc>
          <w:tcPr>
            <w:tcW w:w="1692" w:type="dxa"/>
            <w:tcBorders>
              <w:top w:val="single" w:sz="4" w:space="0" w:color="auto"/>
              <w:left w:val="single" w:sz="4" w:space="0" w:color="auto"/>
              <w:bottom w:val="single" w:sz="4" w:space="0" w:color="auto"/>
              <w:right w:val="single" w:sz="4" w:space="0" w:color="auto"/>
            </w:tcBorders>
            <w:hideMark/>
          </w:tcPr>
          <w:p w14:paraId="1F0EE0AC" w14:textId="77777777" w:rsidR="003E13CA" w:rsidRPr="0033753C" w:rsidRDefault="003E13CA" w:rsidP="00195EB9">
            <w:pPr>
              <w:tabs>
                <w:tab w:val="left" w:pos="851"/>
              </w:tabs>
              <w:spacing w:line="276" w:lineRule="auto"/>
              <w:jc w:val="center"/>
              <w:rPr>
                <w:sz w:val="20"/>
                <w:szCs w:val="20"/>
              </w:rPr>
            </w:pPr>
            <w:r w:rsidRPr="0033753C">
              <w:rPr>
                <w:sz w:val="20"/>
                <w:szCs w:val="20"/>
              </w:rPr>
              <w:t>35</w:t>
            </w:r>
          </w:p>
        </w:tc>
        <w:tc>
          <w:tcPr>
            <w:tcW w:w="1803" w:type="dxa"/>
            <w:tcBorders>
              <w:top w:val="single" w:sz="4" w:space="0" w:color="auto"/>
              <w:left w:val="single" w:sz="4" w:space="0" w:color="auto"/>
              <w:bottom w:val="single" w:sz="4" w:space="0" w:color="auto"/>
              <w:right w:val="single" w:sz="4" w:space="0" w:color="auto"/>
            </w:tcBorders>
            <w:hideMark/>
          </w:tcPr>
          <w:p w14:paraId="18CDF7EF" w14:textId="77777777" w:rsidR="003E13CA" w:rsidRPr="0033753C" w:rsidRDefault="003E13CA" w:rsidP="00195EB9">
            <w:pPr>
              <w:tabs>
                <w:tab w:val="left" w:pos="851"/>
              </w:tabs>
              <w:spacing w:line="276" w:lineRule="auto"/>
              <w:jc w:val="center"/>
              <w:rPr>
                <w:sz w:val="20"/>
                <w:szCs w:val="20"/>
              </w:rPr>
            </w:pPr>
            <w:r w:rsidRPr="0033753C">
              <w:rPr>
                <w:sz w:val="20"/>
                <w:szCs w:val="20"/>
              </w:rPr>
              <w:t>50</w:t>
            </w:r>
          </w:p>
        </w:tc>
      </w:tr>
    </w:tbl>
    <w:p w14:paraId="03EEC14B" w14:textId="77777777" w:rsidR="009A2801" w:rsidRDefault="009A2801" w:rsidP="003F6E57">
      <w:pPr>
        <w:keepLines/>
        <w:ind w:left="284"/>
        <w:rPr>
          <w:sz w:val="20"/>
        </w:rPr>
      </w:pPr>
      <w:r>
        <w:rPr>
          <w:sz w:val="20"/>
        </w:rPr>
        <w:t>Støjbidraget (bortset fra maksimalværdien) måles som det ækvivalente, konstante, korrigerede støjniveau i dB(A) (re. 20</w:t>
      </w:r>
      <w:r>
        <w:rPr>
          <w:sz w:val="20"/>
        </w:rPr>
        <w:sym w:font="Symbol" w:char="006D"/>
      </w:r>
      <w:r>
        <w:rPr>
          <w:sz w:val="20"/>
        </w:rPr>
        <w:t>Pa). Tallene i parenteserne angiver midlingstiden inden for den pågældende periode.</w:t>
      </w:r>
    </w:p>
    <w:p w14:paraId="7979FE82" w14:textId="77777777" w:rsidR="001B284E" w:rsidRDefault="001B284E" w:rsidP="001B284E">
      <w:pPr>
        <w:keepLines/>
      </w:pPr>
    </w:p>
    <w:p w14:paraId="5825BE22" w14:textId="77777777" w:rsidR="009A2801" w:rsidRDefault="009A2801" w:rsidP="00716983">
      <w:pPr>
        <w:keepLines/>
        <w:numPr>
          <w:ilvl w:val="0"/>
          <w:numId w:val="1"/>
        </w:numPr>
      </w:pPr>
      <w:r>
        <w:t xml:space="preserve">Unødvendig manøvrering og tomgangskørsel må ikke forekomme. </w:t>
      </w:r>
    </w:p>
    <w:p w14:paraId="3AFBF066" w14:textId="77777777" w:rsidR="009A2801" w:rsidRDefault="009A2801" w:rsidP="009A2801">
      <w:pPr>
        <w:keepLines/>
        <w:ind w:left="280"/>
      </w:pPr>
    </w:p>
    <w:p w14:paraId="6E424EEC" w14:textId="77777777" w:rsidR="009A2801" w:rsidRDefault="009A2801" w:rsidP="009A2801">
      <w:pPr>
        <w:keepLines/>
        <w:rPr>
          <w:b/>
        </w:rPr>
      </w:pPr>
      <w:r>
        <w:rPr>
          <w:b/>
        </w:rPr>
        <w:t>Lavfrekvent støj</w:t>
      </w:r>
    </w:p>
    <w:p w14:paraId="00DA93B9" w14:textId="77777777" w:rsidR="009A2801" w:rsidRDefault="009A2801" w:rsidP="00716983">
      <w:pPr>
        <w:keepLines/>
        <w:numPr>
          <w:ilvl w:val="0"/>
          <w:numId w:val="1"/>
        </w:numPr>
      </w:pPr>
      <w:r>
        <w:t>Virksomhedens bidrag til lavfrekvent støj og infralyd målt indendørs i bygninger uden for eget areal må ikke overskride følgende værdier:</w:t>
      </w:r>
    </w:p>
    <w:p w14:paraId="5C61C78B" w14:textId="77777777" w:rsidR="009A2801" w:rsidRDefault="009A2801" w:rsidP="009A2801">
      <w:pPr>
        <w:keepLines/>
      </w:pPr>
    </w:p>
    <w:p w14:paraId="2E310733" w14:textId="77777777" w:rsidR="009A2801" w:rsidRDefault="009A2801" w:rsidP="003F6E57">
      <w:pPr>
        <w:pStyle w:val="Billedtekst"/>
        <w:keepNext/>
        <w:ind w:left="284"/>
      </w:pPr>
      <w:r>
        <w:lastRenderedPageBreak/>
        <w:t xml:space="preserve">Tabel </w:t>
      </w:r>
      <w:r w:rsidR="00955B98">
        <w:fldChar w:fldCharType="begin"/>
      </w:r>
      <w:r w:rsidR="00955B98">
        <w:instrText xml:space="preserve"> SEQ Tabel \* ARABIC </w:instrText>
      </w:r>
      <w:r w:rsidR="00955B98">
        <w:fldChar w:fldCharType="separate"/>
      </w:r>
      <w:r w:rsidR="008E29B1">
        <w:rPr>
          <w:noProof/>
        </w:rPr>
        <w:t>3</w:t>
      </w:r>
      <w:r w:rsidR="00955B98">
        <w:rPr>
          <w:noProof/>
        </w:rPr>
        <w:fldChar w:fldCharType="end"/>
      </w:r>
    </w:p>
    <w:tbl>
      <w:tblPr>
        <w:tblW w:w="935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2"/>
        <w:gridCol w:w="1789"/>
        <w:gridCol w:w="2939"/>
        <w:gridCol w:w="2655"/>
      </w:tblGrid>
      <w:tr w:rsidR="009A2801" w:rsidRPr="0033753C" w14:paraId="26A13EC3" w14:textId="77777777" w:rsidTr="003F6E57">
        <w:trPr>
          <w:cantSplit/>
        </w:trPr>
        <w:tc>
          <w:tcPr>
            <w:tcW w:w="3761" w:type="dxa"/>
            <w:gridSpan w:val="2"/>
            <w:tcBorders>
              <w:top w:val="single" w:sz="4" w:space="0" w:color="auto"/>
              <w:left w:val="single" w:sz="4" w:space="0" w:color="auto"/>
              <w:bottom w:val="single" w:sz="4" w:space="0" w:color="auto"/>
              <w:right w:val="single" w:sz="4" w:space="0" w:color="auto"/>
            </w:tcBorders>
          </w:tcPr>
          <w:p w14:paraId="29EDFD74" w14:textId="77777777" w:rsidR="009A2801" w:rsidRPr="0033753C" w:rsidRDefault="009A2801" w:rsidP="00195EB9">
            <w:pPr>
              <w:pStyle w:val="Brdtekstindrykning2"/>
              <w:spacing w:line="276" w:lineRule="auto"/>
              <w:ind w:left="0"/>
              <w:rPr>
                <w:b/>
                <w:bCs/>
                <w:sz w:val="20"/>
                <w:szCs w:val="20"/>
              </w:rPr>
            </w:pPr>
          </w:p>
          <w:p w14:paraId="2A212162" w14:textId="77777777" w:rsidR="009A2801" w:rsidRPr="0033753C" w:rsidRDefault="009A2801" w:rsidP="00195EB9">
            <w:pPr>
              <w:pStyle w:val="Brdtekstindrykning2"/>
              <w:spacing w:line="276" w:lineRule="auto"/>
              <w:ind w:left="0"/>
              <w:rPr>
                <w:sz w:val="20"/>
                <w:szCs w:val="20"/>
              </w:rPr>
            </w:pPr>
            <w:r w:rsidRPr="0033753C">
              <w:rPr>
                <w:b/>
                <w:bCs/>
                <w:sz w:val="20"/>
                <w:szCs w:val="20"/>
              </w:rPr>
              <w:t>Anvendelse</w:t>
            </w:r>
          </w:p>
        </w:tc>
        <w:tc>
          <w:tcPr>
            <w:tcW w:w="2939" w:type="dxa"/>
            <w:tcBorders>
              <w:top w:val="single" w:sz="4" w:space="0" w:color="auto"/>
              <w:left w:val="single" w:sz="4" w:space="0" w:color="auto"/>
              <w:bottom w:val="single" w:sz="4" w:space="0" w:color="auto"/>
              <w:right w:val="single" w:sz="4" w:space="0" w:color="auto"/>
            </w:tcBorders>
          </w:tcPr>
          <w:p w14:paraId="540A8910" w14:textId="77777777" w:rsidR="009A2801" w:rsidRPr="0033753C" w:rsidRDefault="009A2801" w:rsidP="00195EB9">
            <w:pPr>
              <w:pStyle w:val="Brdtekstindrykning2"/>
              <w:spacing w:line="276" w:lineRule="auto"/>
              <w:ind w:left="0"/>
              <w:jc w:val="center"/>
              <w:rPr>
                <w:b/>
                <w:bCs/>
                <w:sz w:val="20"/>
                <w:szCs w:val="20"/>
              </w:rPr>
            </w:pPr>
            <w:r w:rsidRPr="0033753C">
              <w:rPr>
                <w:b/>
                <w:bCs/>
                <w:sz w:val="20"/>
                <w:szCs w:val="20"/>
              </w:rPr>
              <w:t>A-vægtet</w:t>
            </w:r>
          </w:p>
          <w:p w14:paraId="33390A33" w14:textId="77777777" w:rsidR="009A2801" w:rsidRPr="0033753C" w:rsidRDefault="009A2801" w:rsidP="00195EB9">
            <w:pPr>
              <w:pStyle w:val="Brdtekstindrykning2"/>
              <w:spacing w:line="276" w:lineRule="auto"/>
              <w:ind w:left="0"/>
              <w:jc w:val="center"/>
              <w:rPr>
                <w:b/>
                <w:bCs/>
                <w:sz w:val="20"/>
                <w:szCs w:val="20"/>
              </w:rPr>
            </w:pPr>
            <w:r w:rsidRPr="0033753C">
              <w:rPr>
                <w:b/>
                <w:bCs/>
                <w:sz w:val="20"/>
                <w:szCs w:val="20"/>
              </w:rPr>
              <w:t>lydtrykniveau</w:t>
            </w:r>
          </w:p>
          <w:p w14:paraId="2E4902C5" w14:textId="77777777" w:rsidR="009A2801" w:rsidRPr="0033753C" w:rsidRDefault="009A2801" w:rsidP="00195EB9">
            <w:pPr>
              <w:pStyle w:val="Brdtekstindrykning2"/>
              <w:spacing w:line="276" w:lineRule="auto"/>
              <w:ind w:left="0"/>
              <w:jc w:val="center"/>
              <w:rPr>
                <w:b/>
                <w:bCs/>
                <w:sz w:val="20"/>
                <w:szCs w:val="20"/>
              </w:rPr>
            </w:pPr>
            <w:r w:rsidRPr="0033753C">
              <w:rPr>
                <w:b/>
                <w:bCs/>
                <w:sz w:val="20"/>
                <w:szCs w:val="20"/>
              </w:rPr>
              <w:t>(10-160 Hz), dB</w:t>
            </w:r>
          </w:p>
        </w:tc>
        <w:tc>
          <w:tcPr>
            <w:tcW w:w="2655" w:type="dxa"/>
            <w:tcBorders>
              <w:top w:val="single" w:sz="4" w:space="0" w:color="auto"/>
              <w:left w:val="single" w:sz="4" w:space="0" w:color="auto"/>
              <w:bottom w:val="single" w:sz="4" w:space="0" w:color="auto"/>
              <w:right w:val="single" w:sz="4" w:space="0" w:color="auto"/>
            </w:tcBorders>
          </w:tcPr>
          <w:p w14:paraId="41FC1AE7" w14:textId="77777777" w:rsidR="009A2801" w:rsidRPr="0033753C" w:rsidRDefault="009A2801" w:rsidP="00195EB9">
            <w:pPr>
              <w:pStyle w:val="Brdtekstindrykning2"/>
              <w:spacing w:line="276" w:lineRule="auto"/>
              <w:ind w:left="0"/>
              <w:jc w:val="center"/>
              <w:rPr>
                <w:b/>
                <w:bCs/>
                <w:sz w:val="20"/>
                <w:szCs w:val="20"/>
              </w:rPr>
            </w:pPr>
            <w:r w:rsidRPr="0033753C">
              <w:rPr>
                <w:b/>
                <w:bCs/>
                <w:sz w:val="20"/>
                <w:szCs w:val="20"/>
              </w:rPr>
              <w:t>G-vægtet</w:t>
            </w:r>
          </w:p>
          <w:p w14:paraId="7FA0F9DD" w14:textId="77777777" w:rsidR="009A2801" w:rsidRPr="0033753C" w:rsidRDefault="009A2801" w:rsidP="00195EB9">
            <w:pPr>
              <w:pStyle w:val="Brdtekstindrykning2"/>
              <w:spacing w:line="276" w:lineRule="auto"/>
              <w:ind w:left="0"/>
              <w:jc w:val="center"/>
              <w:rPr>
                <w:sz w:val="20"/>
                <w:szCs w:val="20"/>
              </w:rPr>
            </w:pPr>
            <w:r w:rsidRPr="0033753C">
              <w:rPr>
                <w:b/>
                <w:bCs/>
                <w:sz w:val="20"/>
                <w:szCs w:val="20"/>
              </w:rPr>
              <w:t>infralydniveau</w:t>
            </w:r>
          </w:p>
          <w:p w14:paraId="5D9E8D58" w14:textId="77777777" w:rsidR="009A2801" w:rsidRPr="0033753C" w:rsidRDefault="009A2801" w:rsidP="00195EB9">
            <w:pPr>
              <w:pStyle w:val="Brdtekstindrykning2"/>
              <w:spacing w:line="276" w:lineRule="auto"/>
              <w:ind w:left="0"/>
              <w:jc w:val="center"/>
              <w:rPr>
                <w:b/>
                <w:bCs/>
                <w:sz w:val="20"/>
                <w:szCs w:val="20"/>
              </w:rPr>
            </w:pPr>
            <w:r w:rsidRPr="0033753C">
              <w:rPr>
                <w:b/>
                <w:bCs/>
                <w:sz w:val="20"/>
                <w:szCs w:val="20"/>
              </w:rPr>
              <w:t>dB</w:t>
            </w:r>
          </w:p>
        </w:tc>
      </w:tr>
      <w:tr w:rsidR="009A2801" w:rsidRPr="0033753C" w14:paraId="2B05361F" w14:textId="77777777" w:rsidTr="003F6E57">
        <w:trPr>
          <w:cantSplit/>
          <w:trHeight w:val="835"/>
        </w:trPr>
        <w:tc>
          <w:tcPr>
            <w:tcW w:w="1972" w:type="dxa"/>
            <w:vMerge w:val="restart"/>
            <w:tcBorders>
              <w:top w:val="single" w:sz="4" w:space="0" w:color="auto"/>
              <w:left w:val="single" w:sz="4" w:space="0" w:color="auto"/>
              <w:bottom w:val="single" w:sz="4" w:space="0" w:color="auto"/>
              <w:right w:val="single" w:sz="4" w:space="0" w:color="auto"/>
            </w:tcBorders>
            <w:hideMark/>
          </w:tcPr>
          <w:p w14:paraId="12F197DC" w14:textId="77777777" w:rsidR="009A2801" w:rsidRPr="0033753C" w:rsidRDefault="009A2801" w:rsidP="00195EB9">
            <w:pPr>
              <w:pStyle w:val="Brdtekstindrykning2"/>
              <w:spacing w:line="276" w:lineRule="auto"/>
              <w:ind w:left="0"/>
              <w:rPr>
                <w:sz w:val="20"/>
                <w:szCs w:val="20"/>
              </w:rPr>
            </w:pPr>
            <w:r w:rsidRPr="0033753C">
              <w:rPr>
                <w:sz w:val="20"/>
                <w:szCs w:val="20"/>
              </w:rPr>
              <w:t>Beboelsesrum, herunder børneinstitutioner o.lign.</w:t>
            </w:r>
          </w:p>
        </w:tc>
        <w:tc>
          <w:tcPr>
            <w:tcW w:w="1789" w:type="dxa"/>
            <w:tcBorders>
              <w:top w:val="single" w:sz="4" w:space="0" w:color="auto"/>
              <w:left w:val="single" w:sz="4" w:space="0" w:color="auto"/>
              <w:bottom w:val="single" w:sz="4" w:space="0" w:color="auto"/>
              <w:right w:val="single" w:sz="4" w:space="0" w:color="auto"/>
            </w:tcBorders>
            <w:hideMark/>
          </w:tcPr>
          <w:p w14:paraId="595B7E4E" w14:textId="77777777" w:rsidR="009A2801" w:rsidRPr="0033753C" w:rsidRDefault="009A2801" w:rsidP="00195EB9">
            <w:pPr>
              <w:pStyle w:val="Brdtekstindrykning2"/>
              <w:spacing w:line="276" w:lineRule="auto"/>
              <w:ind w:left="0"/>
              <w:rPr>
                <w:sz w:val="20"/>
                <w:szCs w:val="20"/>
              </w:rPr>
            </w:pPr>
            <w:r w:rsidRPr="0033753C">
              <w:rPr>
                <w:sz w:val="20"/>
                <w:szCs w:val="20"/>
              </w:rPr>
              <w:t xml:space="preserve">Aften/nat: </w:t>
            </w:r>
          </w:p>
          <w:p w14:paraId="260956B2" w14:textId="77777777" w:rsidR="009A2801" w:rsidRPr="0033753C" w:rsidRDefault="009A2801" w:rsidP="00195EB9">
            <w:pPr>
              <w:pStyle w:val="Brdtekstindrykning2"/>
              <w:spacing w:line="276" w:lineRule="auto"/>
              <w:ind w:left="0"/>
              <w:rPr>
                <w:sz w:val="20"/>
                <w:szCs w:val="20"/>
              </w:rPr>
            </w:pPr>
            <w:r w:rsidRPr="0033753C">
              <w:rPr>
                <w:sz w:val="20"/>
                <w:szCs w:val="20"/>
              </w:rPr>
              <w:t>Kl. 18-7</w:t>
            </w:r>
          </w:p>
        </w:tc>
        <w:tc>
          <w:tcPr>
            <w:tcW w:w="2939" w:type="dxa"/>
            <w:tcBorders>
              <w:top w:val="single" w:sz="4" w:space="0" w:color="auto"/>
              <w:left w:val="single" w:sz="4" w:space="0" w:color="auto"/>
              <w:bottom w:val="single" w:sz="4" w:space="0" w:color="auto"/>
              <w:right w:val="single" w:sz="4" w:space="0" w:color="auto"/>
            </w:tcBorders>
            <w:vAlign w:val="center"/>
            <w:hideMark/>
          </w:tcPr>
          <w:p w14:paraId="4F4FB4C4" w14:textId="77777777" w:rsidR="009A2801" w:rsidRPr="0033753C" w:rsidRDefault="009A2801" w:rsidP="00195EB9">
            <w:pPr>
              <w:pStyle w:val="Brdtekstindrykning2"/>
              <w:spacing w:line="276" w:lineRule="auto"/>
              <w:ind w:left="0"/>
              <w:jc w:val="center"/>
              <w:rPr>
                <w:sz w:val="20"/>
                <w:szCs w:val="20"/>
              </w:rPr>
            </w:pPr>
            <w:r w:rsidRPr="0033753C">
              <w:rPr>
                <w:sz w:val="20"/>
                <w:szCs w:val="20"/>
              </w:rPr>
              <w:t>20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3FD6B5B2" w14:textId="77777777" w:rsidR="009A2801" w:rsidRPr="0033753C" w:rsidRDefault="009A2801" w:rsidP="00195EB9">
            <w:pPr>
              <w:pStyle w:val="Brdtekstindrykning2"/>
              <w:spacing w:line="276" w:lineRule="auto"/>
              <w:ind w:left="0"/>
              <w:jc w:val="center"/>
              <w:rPr>
                <w:sz w:val="20"/>
                <w:szCs w:val="20"/>
              </w:rPr>
            </w:pPr>
            <w:r w:rsidRPr="0033753C">
              <w:rPr>
                <w:sz w:val="20"/>
                <w:szCs w:val="20"/>
              </w:rPr>
              <w:t>85</w:t>
            </w:r>
          </w:p>
        </w:tc>
      </w:tr>
      <w:tr w:rsidR="009A2801" w:rsidRPr="0033753C" w14:paraId="3D5E1655" w14:textId="77777777" w:rsidTr="003F6E5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FA0F8B" w14:textId="77777777" w:rsidR="009A2801" w:rsidRPr="0033753C" w:rsidRDefault="009A2801" w:rsidP="00195EB9">
            <w:pPr>
              <w:rPr>
                <w:sz w:val="20"/>
                <w:szCs w:val="20"/>
              </w:rPr>
            </w:pPr>
          </w:p>
        </w:tc>
        <w:tc>
          <w:tcPr>
            <w:tcW w:w="1789" w:type="dxa"/>
            <w:tcBorders>
              <w:top w:val="single" w:sz="4" w:space="0" w:color="auto"/>
              <w:left w:val="single" w:sz="4" w:space="0" w:color="auto"/>
              <w:bottom w:val="single" w:sz="4" w:space="0" w:color="auto"/>
              <w:right w:val="single" w:sz="4" w:space="0" w:color="auto"/>
            </w:tcBorders>
            <w:hideMark/>
          </w:tcPr>
          <w:p w14:paraId="7132F786" w14:textId="77777777" w:rsidR="009A2801" w:rsidRPr="0033753C" w:rsidRDefault="009A2801" w:rsidP="00195EB9">
            <w:pPr>
              <w:pStyle w:val="Brdtekstindrykning2"/>
              <w:spacing w:line="276" w:lineRule="auto"/>
              <w:ind w:left="0"/>
              <w:rPr>
                <w:sz w:val="20"/>
                <w:szCs w:val="20"/>
              </w:rPr>
            </w:pPr>
            <w:r w:rsidRPr="0033753C">
              <w:rPr>
                <w:sz w:val="20"/>
                <w:szCs w:val="20"/>
              </w:rPr>
              <w:t xml:space="preserve">Dag: </w:t>
            </w:r>
          </w:p>
          <w:p w14:paraId="4B4EBA14" w14:textId="77777777" w:rsidR="009A2801" w:rsidRPr="0033753C" w:rsidRDefault="009A2801" w:rsidP="00195EB9">
            <w:pPr>
              <w:pStyle w:val="Brdtekstindrykning2"/>
              <w:spacing w:line="276" w:lineRule="auto"/>
              <w:ind w:left="0"/>
              <w:rPr>
                <w:sz w:val="20"/>
                <w:szCs w:val="20"/>
              </w:rPr>
            </w:pPr>
            <w:r w:rsidRPr="0033753C">
              <w:rPr>
                <w:sz w:val="20"/>
                <w:szCs w:val="20"/>
              </w:rPr>
              <w:t>Kl. 7-18</w:t>
            </w:r>
          </w:p>
        </w:tc>
        <w:tc>
          <w:tcPr>
            <w:tcW w:w="2939" w:type="dxa"/>
            <w:tcBorders>
              <w:top w:val="single" w:sz="4" w:space="0" w:color="auto"/>
              <w:left w:val="single" w:sz="4" w:space="0" w:color="auto"/>
              <w:bottom w:val="single" w:sz="4" w:space="0" w:color="auto"/>
              <w:right w:val="single" w:sz="4" w:space="0" w:color="auto"/>
            </w:tcBorders>
            <w:vAlign w:val="center"/>
            <w:hideMark/>
          </w:tcPr>
          <w:p w14:paraId="26457F7D" w14:textId="77777777" w:rsidR="009A2801" w:rsidRPr="0033753C" w:rsidRDefault="009A2801" w:rsidP="00195EB9">
            <w:pPr>
              <w:pStyle w:val="Brdtekstindrykning2"/>
              <w:spacing w:line="276" w:lineRule="auto"/>
              <w:ind w:left="0"/>
              <w:jc w:val="center"/>
              <w:rPr>
                <w:sz w:val="20"/>
                <w:szCs w:val="20"/>
              </w:rPr>
            </w:pPr>
            <w:r w:rsidRPr="0033753C">
              <w:rPr>
                <w:sz w:val="20"/>
                <w:szCs w:val="20"/>
              </w:rPr>
              <w:t>25</w:t>
            </w:r>
          </w:p>
        </w:tc>
        <w:tc>
          <w:tcPr>
            <w:tcW w:w="2655" w:type="dxa"/>
            <w:tcBorders>
              <w:top w:val="single" w:sz="4" w:space="0" w:color="auto"/>
              <w:left w:val="single" w:sz="4" w:space="0" w:color="auto"/>
              <w:bottom w:val="single" w:sz="4" w:space="0" w:color="auto"/>
              <w:right w:val="single" w:sz="4" w:space="0" w:color="auto"/>
            </w:tcBorders>
            <w:vAlign w:val="center"/>
            <w:hideMark/>
          </w:tcPr>
          <w:p w14:paraId="5338994E" w14:textId="77777777" w:rsidR="009A2801" w:rsidRPr="0033753C" w:rsidRDefault="009A2801" w:rsidP="00195EB9">
            <w:pPr>
              <w:pStyle w:val="Brdtekstindrykning2"/>
              <w:spacing w:line="276" w:lineRule="auto"/>
              <w:ind w:left="0"/>
              <w:jc w:val="center"/>
              <w:rPr>
                <w:sz w:val="20"/>
                <w:szCs w:val="20"/>
              </w:rPr>
            </w:pPr>
            <w:r w:rsidRPr="0033753C">
              <w:rPr>
                <w:sz w:val="20"/>
                <w:szCs w:val="20"/>
              </w:rPr>
              <w:t>85</w:t>
            </w:r>
          </w:p>
        </w:tc>
      </w:tr>
      <w:tr w:rsidR="009A2801" w:rsidRPr="0033753C" w14:paraId="3EB397E5" w14:textId="77777777" w:rsidTr="003F6E57">
        <w:trPr>
          <w:cantSplit/>
        </w:trPr>
        <w:tc>
          <w:tcPr>
            <w:tcW w:w="3761" w:type="dxa"/>
            <w:gridSpan w:val="2"/>
            <w:tcBorders>
              <w:top w:val="single" w:sz="4" w:space="0" w:color="auto"/>
              <w:left w:val="single" w:sz="4" w:space="0" w:color="auto"/>
              <w:bottom w:val="single" w:sz="4" w:space="0" w:color="auto"/>
              <w:right w:val="single" w:sz="4" w:space="0" w:color="auto"/>
            </w:tcBorders>
            <w:hideMark/>
          </w:tcPr>
          <w:p w14:paraId="5D8BA247" w14:textId="77777777" w:rsidR="009A2801" w:rsidRPr="0033753C" w:rsidRDefault="009A2801" w:rsidP="00195EB9">
            <w:pPr>
              <w:pStyle w:val="Brdtekstindrykning2"/>
              <w:spacing w:line="276" w:lineRule="auto"/>
              <w:ind w:left="0"/>
              <w:rPr>
                <w:sz w:val="20"/>
                <w:szCs w:val="20"/>
              </w:rPr>
            </w:pPr>
            <w:r w:rsidRPr="0033753C">
              <w:rPr>
                <w:sz w:val="20"/>
                <w:szCs w:val="20"/>
              </w:rPr>
              <w:t>Kontorer, undervisningslokaler o. lign., støjfølsomme rum</w:t>
            </w:r>
          </w:p>
        </w:tc>
        <w:tc>
          <w:tcPr>
            <w:tcW w:w="2939" w:type="dxa"/>
            <w:tcBorders>
              <w:top w:val="single" w:sz="4" w:space="0" w:color="auto"/>
              <w:left w:val="single" w:sz="4" w:space="0" w:color="auto"/>
              <w:bottom w:val="single" w:sz="4" w:space="0" w:color="auto"/>
              <w:right w:val="single" w:sz="4" w:space="0" w:color="auto"/>
            </w:tcBorders>
            <w:vAlign w:val="center"/>
            <w:hideMark/>
          </w:tcPr>
          <w:p w14:paraId="50DD711B" w14:textId="77777777" w:rsidR="009A2801" w:rsidRPr="0033753C" w:rsidRDefault="009A2801" w:rsidP="00195EB9">
            <w:pPr>
              <w:pStyle w:val="Brdtekstindrykning2"/>
              <w:spacing w:line="276" w:lineRule="auto"/>
              <w:ind w:left="0"/>
              <w:jc w:val="center"/>
              <w:rPr>
                <w:sz w:val="20"/>
                <w:szCs w:val="20"/>
              </w:rPr>
            </w:pPr>
            <w:r w:rsidRPr="0033753C">
              <w:rPr>
                <w:sz w:val="20"/>
                <w:szCs w:val="20"/>
              </w:rPr>
              <w:t>30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5A49078D" w14:textId="77777777" w:rsidR="009A2801" w:rsidRPr="0033753C" w:rsidRDefault="009A2801" w:rsidP="00195EB9">
            <w:pPr>
              <w:pStyle w:val="Brdtekstindrykning2"/>
              <w:spacing w:line="276" w:lineRule="auto"/>
              <w:ind w:left="0"/>
              <w:jc w:val="center"/>
              <w:rPr>
                <w:sz w:val="20"/>
                <w:szCs w:val="20"/>
              </w:rPr>
            </w:pPr>
            <w:r w:rsidRPr="0033753C">
              <w:rPr>
                <w:sz w:val="20"/>
                <w:szCs w:val="20"/>
              </w:rPr>
              <w:t>85</w:t>
            </w:r>
          </w:p>
        </w:tc>
      </w:tr>
      <w:tr w:rsidR="009A2801" w:rsidRPr="0033753C" w14:paraId="3DFAC54B" w14:textId="77777777" w:rsidTr="003F6E57">
        <w:trPr>
          <w:cantSplit/>
        </w:trPr>
        <w:tc>
          <w:tcPr>
            <w:tcW w:w="3761" w:type="dxa"/>
            <w:gridSpan w:val="2"/>
            <w:tcBorders>
              <w:top w:val="single" w:sz="4" w:space="0" w:color="auto"/>
              <w:left w:val="single" w:sz="4" w:space="0" w:color="auto"/>
              <w:bottom w:val="single" w:sz="4" w:space="0" w:color="auto"/>
              <w:right w:val="single" w:sz="4" w:space="0" w:color="auto"/>
            </w:tcBorders>
          </w:tcPr>
          <w:p w14:paraId="0AD706B5" w14:textId="77777777" w:rsidR="009A2801" w:rsidRPr="0033753C" w:rsidRDefault="009A2801" w:rsidP="00195EB9">
            <w:pPr>
              <w:pStyle w:val="Brdtekstindrykning2"/>
              <w:spacing w:line="276" w:lineRule="auto"/>
              <w:ind w:left="0"/>
              <w:rPr>
                <w:sz w:val="20"/>
                <w:szCs w:val="20"/>
              </w:rPr>
            </w:pPr>
            <w:r w:rsidRPr="0033753C">
              <w:rPr>
                <w:sz w:val="20"/>
                <w:szCs w:val="20"/>
              </w:rPr>
              <w:t>Øvrige rum i virksomheder</w:t>
            </w:r>
          </w:p>
          <w:p w14:paraId="76291169" w14:textId="77777777" w:rsidR="009A2801" w:rsidRPr="0033753C" w:rsidRDefault="009A2801" w:rsidP="00195EB9">
            <w:pPr>
              <w:pStyle w:val="Brdtekstindrykning2"/>
              <w:spacing w:line="276" w:lineRule="auto"/>
              <w:ind w:left="0"/>
              <w:rPr>
                <w:sz w:val="20"/>
                <w:szCs w:val="20"/>
              </w:rPr>
            </w:pPr>
          </w:p>
        </w:tc>
        <w:tc>
          <w:tcPr>
            <w:tcW w:w="2939" w:type="dxa"/>
            <w:tcBorders>
              <w:top w:val="single" w:sz="4" w:space="0" w:color="auto"/>
              <w:left w:val="single" w:sz="4" w:space="0" w:color="auto"/>
              <w:bottom w:val="single" w:sz="4" w:space="0" w:color="auto"/>
              <w:right w:val="single" w:sz="4" w:space="0" w:color="auto"/>
            </w:tcBorders>
            <w:vAlign w:val="center"/>
            <w:hideMark/>
          </w:tcPr>
          <w:p w14:paraId="208DEA2C" w14:textId="77777777" w:rsidR="009A2801" w:rsidRPr="0033753C" w:rsidRDefault="009A2801" w:rsidP="00195EB9">
            <w:pPr>
              <w:pStyle w:val="Brdtekstindrykning2"/>
              <w:spacing w:line="276" w:lineRule="auto"/>
              <w:ind w:left="0"/>
              <w:jc w:val="center"/>
              <w:rPr>
                <w:sz w:val="20"/>
                <w:szCs w:val="20"/>
              </w:rPr>
            </w:pPr>
            <w:r w:rsidRPr="0033753C">
              <w:rPr>
                <w:sz w:val="20"/>
                <w:szCs w:val="20"/>
              </w:rPr>
              <w:t>35</w:t>
            </w:r>
          </w:p>
        </w:tc>
        <w:tc>
          <w:tcPr>
            <w:tcW w:w="2655" w:type="dxa"/>
            <w:tcBorders>
              <w:top w:val="single" w:sz="4" w:space="0" w:color="auto"/>
              <w:left w:val="single" w:sz="4" w:space="0" w:color="auto"/>
              <w:bottom w:val="single" w:sz="4" w:space="0" w:color="auto"/>
              <w:right w:val="single" w:sz="4" w:space="0" w:color="auto"/>
            </w:tcBorders>
            <w:vAlign w:val="center"/>
            <w:hideMark/>
          </w:tcPr>
          <w:p w14:paraId="7F5D6BBA" w14:textId="77777777" w:rsidR="009A2801" w:rsidRPr="0033753C" w:rsidRDefault="009A2801" w:rsidP="00195EB9">
            <w:pPr>
              <w:pStyle w:val="Brdtekstindrykning2"/>
              <w:spacing w:line="276" w:lineRule="auto"/>
              <w:ind w:left="0"/>
              <w:jc w:val="center"/>
              <w:rPr>
                <w:sz w:val="20"/>
                <w:szCs w:val="20"/>
              </w:rPr>
            </w:pPr>
            <w:r w:rsidRPr="0033753C">
              <w:rPr>
                <w:sz w:val="20"/>
                <w:szCs w:val="20"/>
              </w:rPr>
              <w:t>90</w:t>
            </w:r>
          </w:p>
        </w:tc>
      </w:tr>
    </w:tbl>
    <w:p w14:paraId="586F9880" w14:textId="77777777" w:rsidR="009A2801" w:rsidRDefault="009A2801" w:rsidP="003F6E57">
      <w:pPr>
        <w:pStyle w:val="Brdtekstindrykning2"/>
        <w:spacing w:line="240" w:lineRule="auto"/>
        <w:ind w:left="284"/>
        <w:rPr>
          <w:sz w:val="20"/>
          <w:szCs w:val="20"/>
        </w:rPr>
      </w:pPr>
      <w:r>
        <w:rPr>
          <w:sz w:val="20"/>
          <w:szCs w:val="20"/>
        </w:rPr>
        <w:t xml:space="preserve">Grænseværdierne er angivet i dB (re. 20 </w:t>
      </w:r>
      <w:r>
        <w:rPr>
          <w:sz w:val="20"/>
          <w:szCs w:val="20"/>
        </w:rPr>
        <w:sym w:font="Symbol" w:char="006D"/>
      </w:r>
      <w:r>
        <w:rPr>
          <w:sz w:val="20"/>
          <w:szCs w:val="20"/>
        </w:rPr>
        <w:t>Pa). Støjgrænserne gælder for det ækvivalente, konstante niveau over et måletidsrum på 10 minutter, hvor støjen er kraftigst.</w:t>
      </w:r>
    </w:p>
    <w:p w14:paraId="4C3A4090" w14:textId="77777777" w:rsidR="009B2132" w:rsidRPr="0056189A" w:rsidRDefault="009B2132" w:rsidP="009B2132">
      <w:pPr>
        <w:pStyle w:val="overskriftstekst1"/>
        <w:jc w:val="left"/>
        <w:rPr>
          <w:rFonts w:ascii="Times New Roman" w:eastAsia="Calibri" w:hAnsi="Times New Roman" w:cs="Times New Roman"/>
          <w:bCs w:val="0"/>
          <w:color w:val="auto"/>
          <w:szCs w:val="22"/>
          <w:lang w:eastAsia="en-US"/>
        </w:rPr>
      </w:pPr>
      <w:r w:rsidRPr="0056189A">
        <w:rPr>
          <w:rFonts w:ascii="Times New Roman" w:eastAsia="Calibri" w:hAnsi="Times New Roman" w:cs="Times New Roman"/>
          <w:bCs w:val="0"/>
          <w:color w:val="auto"/>
          <w:szCs w:val="22"/>
          <w:lang w:eastAsia="en-US"/>
        </w:rPr>
        <w:t>Vibrationer</w:t>
      </w:r>
    </w:p>
    <w:p w14:paraId="71CBBAE3" w14:textId="22796BE3" w:rsidR="009B2132" w:rsidRPr="0056189A" w:rsidRDefault="009B2132" w:rsidP="00716983">
      <w:pPr>
        <w:pStyle w:val="Brdtekstindrykning2"/>
        <w:numPr>
          <w:ilvl w:val="0"/>
          <w:numId w:val="1"/>
        </w:numPr>
        <w:spacing w:line="240" w:lineRule="auto"/>
      </w:pPr>
      <w:r w:rsidRPr="0056189A">
        <w:t>Virksomhedens vibrationsbidrag i bygninger uden</w:t>
      </w:r>
      <w:r w:rsidR="00046E9A">
        <w:t xml:space="preserve"> </w:t>
      </w:r>
      <w:r w:rsidRPr="0056189A">
        <w:t>for virksomhedens eget areal må ikke overstige følgende værdier:</w:t>
      </w:r>
    </w:p>
    <w:p w14:paraId="2FCD89DB" w14:textId="77777777" w:rsidR="0033753C" w:rsidRDefault="0033753C" w:rsidP="003F6E57">
      <w:pPr>
        <w:pStyle w:val="Billedtekst"/>
        <w:keepNext/>
        <w:ind w:left="284"/>
      </w:pPr>
      <w:r>
        <w:t xml:space="preserve">Tabel </w:t>
      </w:r>
      <w:r w:rsidR="00955B98">
        <w:fldChar w:fldCharType="begin"/>
      </w:r>
      <w:r w:rsidR="00955B98">
        <w:instrText xml:space="preserve"> SEQ Tabel \* ARABIC </w:instrText>
      </w:r>
      <w:r w:rsidR="00955B98">
        <w:fldChar w:fldCharType="separate"/>
      </w:r>
      <w:r w:rsidR="008E29B1">
        <w:rPr>
          <w:noProof/>
        </w:rPr>
        <w:t>4</w:t>
      </w:r>
      <w:r w:rsidR="00955B98">
        <w:rPr>
          <w:noProof/>
        </w:rPr>
        <w:fldChar w:fldCharType="end"/>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577"/>
        <w:gridCol w:w="3543"/>
      </w:tblGrid>
      <w:tr w:rsidR="009B2132" w:rsidRPr="0033753C" w14:paraId="3BE4F4F0" w14:textId="77777777" w:rsidTr="003F6E57">
        <w:tc>
          <w:tcPr>
            <w:tcW w:w="2235" w:type="dxa"/>
          </w:tcPr>
          <w:p w14:paraId="7B2E65E8" w14:textId="77777777" w:rsidR="009B2132" w:rsidRPr="0033753C" w:rsidRDefault="009B2132" w:rsidP="009B2132">
            <w:pPr>
              <w:pStyle w:val="Brdtekstindrykning2"/>
              <w:spacing w:line="276" w:lineRule="auto"/>
              <w:ind w:left="0"/>
              <w:rPr>
                <w:b/>
                <w:bCs/>
                <w:sz w:val="20"/>
                <w:szCs w:val="20"/>
              </w:rPr>
            </w:pPr>
            <w:r w:rsidRPr="0033753C">
              <w:rPr>
                <w:b/>
                <w:bCs/>
                <w:sz w:val="20"/>
                <w:szCs w:val="20"/>
              </w:rPr>
              <w:t>Område</w:t>
            </w:r>
          </w:p>
        </w:tc>
        <w:tc>
          <w:tcPr>
            <w:tcW w:w="3577" w:type="dxa"/>
          </w:tcPr>
          <w:p w14:paraId="3E085CD5" w14:textId="77777777" w:rsidR="0033753C" w:rsidRPr="0033753C" w:rsidRDefault="0033753C" w:rsidP="0033753C">
            <w:pPr>
              <w:pStyle w:val="Brdtekstindrykning2"/>
              <w:spacing w:line="276" w:lineRule="auto"/>
              <w:ind w:left="0"/>
              <w:jc w:val="center"/>
              <w:rPr>
                <w:b/>
                <w:bCs/>
                <w:sz w:val="20"/>
                <w:szCs w:val="20"/>
              </w:rPr>
            </w:pPr>
            <w:r>
              <w:rPr>
                <w:b/>
                <w:bCs/>
                <w:sz w:val="20"/>
                <w:szCs w:val="20"/>
              </w:rPr>
              <w:t>Vægtet accelerationsniveau, L</w:t>
            </w:r>
            <w:r>
              <w:rPr>
                <w:b/>
                <w:bCs/>
                <w:sz w:val="20"/>
                <w:szCs w:val="20"/>
                <w:vertAlign w:val="subscript"/>
              </w:rPr>
              <w:t>aw</w:t>
            </w:r>
            <w:r>
              <w:rPr>
                <w:b/>
                <w:bCs/>
                <w:sz w:val="20"/>
                <w:szCs w:val="20"/>
              </w:rPr>
              <w:t xml:space="preserve"> i dB</w:t>
            </w:r>
          </w:p>
          <w:p w14:paraId="61DE326A" w14:textId="77777777" w:rsidR="009B2132" w:rsidRPr="0033753C" w:rsidRDefault="009B2132" w:rsidP="0033753C">
            <w:pPr>
              <w:pStyle w:val="Brdtekstindrykning2"/>
              <w:spacing w:line="276" w:lineRule="auto"/>
              <w:ind w:left="0"/>
              <w:jc w:val="center"/>
              <w:rPr>
                <w:b/>
                <w:bCs/>
                <w:sz w:val="20"/>
                <w:szCs w:val="20"/>
              </w:rPr>
            </w:pPr>
            <w:r w:rsidRPr="0033753C">
              <w:rPr>
                <w:b/>
                <w:bCs/>
                <w:sz w:val="20"/>
                <w:szCs w:val="20"/>
              </w:rPr>
              <w:t>Alle dage kl. 7-18</w:t>
            </w:r>
          </w:p>
        </w:tc>
        <w:tc>
          <w:tcPr>
            <w:tcW w:w="3543" w:type="dxa"/>
          </w:tcPr>
          <w:p w14:paraId="244100F3" w14:textId="77777777" w:rsidR="0033753C" w:rsidRPr="0033753C" w:rsidRDefault="0033753C" w:rsidP="0033753C">
            <w:pPr>
              <w:pStyle w:val="Brdtekstindrykning2"/>
              <w:spacing w:line="276" w:lineRule="auto"/>
              <w:ind w:left="0"/>
              <w:jc w:val="center"/>
              <w:rPr>
                <w:b/>
                <w:bCs/>
                <w:sz w:val="20"/>
                <w:szCs w:val="20"/>
              </w:rPr>
            </w:pPr>
            <w:r>
              <w:rPr>
                <w:b/>
                <w:bCs/>
                <w:sz w:val="20"/>
                <w:szCs w:val="20"/>
              </w:rPr>
              <w:t>Vægtet accelerationsniveau, L</w:t>
            </w:r>
            <w:r>
              <w:rPr>
                <w:b/>
                <w:bCs/>
                <w:sz w:val="20"/>
                <w:szCs w:val="20"/>
                <w:vertAlign w:val="subscript"/>
              </w:rPr>
              <w:t>aw</w:t>
            </w:r>
            <w:r>
              <w:rPr>
                <w:b/>
                <w:bCs/>
                <w:sz w:val="20"/>
                <w:szCs w:val="20"/>
              </w:rPr>
              <w:t xml:space="preserve"> i dB</w:t>
            </w:r>
          </w:p>
          <w:p w14:paraId="6CCE2817" w14:textId="77777777" w:rsidR="009B2132" w:rsidRPr="0033753C" w:rsidRDefault="009B2132" w:rsidP="0033753C">
            <w:pPr>
              <w:pStyle w:val="Brdtekstindrykning2"/>
              <w:spacing w:line="276" w:lineRule="auto"/>
              <w:ind w:left="0"/>
              <w:jc w:val="center"/>
              <w:rPr>
                <w:b/>
                <w:bCs/>
                <w:sz w:val="20"/>
                <w:szCs w:val="20"/>
              </w:rPr>
            </w:pPr>
            <w:r w:rsidRPr="0033753C">
              <w:rPr>
                <w:b/>
                <w:bCs/>
                <w:sz w:val="20"/>
                <w:szCs w:val="20"/>
              </w:rPr>
              <w:t>Alle dage kl. 18-7</w:t>
            </w:r>
          </w:p>
        </w:tc>
      </w:tr>
      <w:tr w:rsidR="009B2132" w:rsidRPr="0033753C" w14:paraId="37554DC5" w14:textId="77777777" w:rsidTr="003F6E57">
        <w:tc>
          <w:tcPr>
            <w:tcW w:w="2235" w:type="dxa"/>
          </w:tcPr>
          <w:p w14:paraId="59957B52" w14:textId="77777777" w:rsidR="009B2132" w:rsidRPr="0033753C" w:rsidRDefault="0033753C" w:rsidP="009B2132">
            <w:pPr>
              <w:pStyle w:val="Brdtekstindrykning2"/>
              <w:spacing w:line="240" w:lineRule="auto"/>
              <w:ind w:left="0"/>
              <w:rPr>
                <w:sz w:val="20"/>
                <w:szCs w:val="20"/>
              </w:rPr>
            </w:pPr>
            <w:r w:rsidRPr="0033753C">
              <w:rPr>
                <w:sz w:val="20"/>
                <w:szCs w:val="20"/>
              </w:rPr>
              <w:t>Boligområder</w:t>
            </w:r>
          </w:p>
        </w:tc>
        <w:tc>
          <w:tcPr>
            <w:tcW w:w="3577" w:type="dxa"/>
          </w:tcPr>
          <w:p w14:paraId="56A8D45A" w14:textId="77777777" w:rsidR="009B2132" w:rsidRPr="0033753C" w:rsidRDefault="0033753C" w:rsidP="0033753C">
            <w:pPr>
              <w:pStyle w:val="Brdtekstindrykning2"/>
              <w:spacing w:line="240" w:lineRule="auto"/>
              <w:ind w:left="0"/>
              <w:jc w:val="center"/>
              <w:rPr>
                <w:sz w:val="20"/>
                <w:szCs w:val="20"/>
              </w:rPr>
            </w:pPr>
            <w:r w:rsidRPr="0033753C">
              <w:rPr>
                <w:sz w:val="20"/>
                <w:szCs w:val="20"/>
              </w:rPr>
              <w:t>75</w:t>
            </w:r>
          </w:p>
        </w:tc>
        <w:tc>
          <w:tcPr>
            <w:tcW w:w="3543" w:type="dxa"/>
          </w:tcPr>
          <w:p w14:paraId="25E75930" w14:textId="77777777" w:rsidR="009B2132" w:rsidRPr="0033753C" w:rsidRDefault="0033753C" w:rsidP="0033753C">
            <w:pPr>
              <w:pStyle w:val="Brdtekstindrykning2"/>
              <w:spacing w:line="240" w:lineRule="auto"/>
              <w:ind w:left="0"/>
              <w:jc w:val="center"/>
              <w:rPr>
                <w:sz w:val="20"/>
                <w:szCs w:val="20"/>
              </w:rPr>
            </w:pPr>
            <w:r w:rsidRPr="0033753C">
              <w:rPr>
                <w:sz w:val="20"/>
                <w:szCs w:val="20"/>
              </w:rPr>
              <w:t>75</w:t>
            </w:r>
          </w:p>
        </w:tc>
      </w:tr>
      <w:tr w:rsidR="009B2132" w:rsidRPr="0033753C" w14:paraId="15F4AD86" w14:textId="77777777" w:rsidTr="003F6E57">
        <w:tc>
          <w:tcPr>
            <w:tcW w:w="2235" w:type="dxa"/>
          </w:tcPr>
          <w:p w14:paraId="5E955568" w14:textId="77777777" w:rsidR="009B2132" w:rsidRPr="0033753C" w:rsidRDefault="0033753C" w:rsidP="009B2132">
            <w:pPr>
              <w:pStyle w:val="Brdtekstindrykning2"/>
              <w:spacing w:line="240" w:lineRule="auto"/>
              <w:ind w:left="0"/>
              <w:rPr>
                <w:sz w:val="20"/>
                <w:szCs w:val="20"/>
              </w:rPr>
            </w:pPr>
            <w:r w:rsidRPr="0033753C">
              <w:rPr>
                <w:sz w:val="20"/>
                <w:szCs w:val="20"/>
              </w:rPr>
              <w:t>Blandede bolig- og erhvervsområder</w:t>
            </w:r>
          </w:p>
        </w:tc>
        <w:tc>
          <w:tcPr>
            <w:tcW w:w="3577" w:type="dxa"/>
          </w:tcPr>
          <w:p w14:paraId="21FA64A1" w14:textId="77777777" w:rsidR="009B2132" w:rsidRPr="0033753C" w:rsidRDefault="0033753C" w:rsidP="0033753C">
            <w:pPr>
              <w:pStyle w:val="Brdtekstindrykning2"/>
              <w:spacing w:line="240" w:lineRule="auto"/>
              <w:ind w:left="0"/>
              <w:jc w:val="center"/>
              <w:rPr>
                <w:sz w:val="20"/>
                <w:szCs w:val="20"/>
              </w:rPr>
            </w:pPr>
            <w:r w:rsidRPr="0033753C">
              <w:rPr>
                <w:sz w:val="20"/>
                <w:szCs w:val="20"/>
              </w:rPr>
              <w:t>80</w:t>
            </w:r>
          </w:p>
        </w:tc>
        <w:tc>
          <w:tcPr>
            <w:tcW w:w="3543" w:type="dxa"/>
          </w:tcPr>
          <w:p w14:paraId="1DF332E8" w14:textId="77777777" w:rsidR="009B2132" w:rsidRPr="0033753C" w:rsidRDefault="0033753C" w:rsidP="0033753C">
            <w:pPr>
              <w:pStyle w:val="Brdtekstindrykning2"/>
              <w:spacing w:line="240" w:lineRule="auto"/>
              <w:ind w:left="0"/>
              <w:jc w:val="center"/>
              <w:rPr>
                <w:sz w:val="20"/>
                <w:szCs w:val="20"/>
              </w:rPr>
            </w:pPr>
            <w:r w:rsidRPr="0033753C">
              <w:rPr>
                <w:sz w:val="20"/>
                <w:szCs w:val="20"/>
              </w:rPr>
              <w:t>75</w:t>
            </w:r>
          </w:p>
        </w:tc>
      </w:tr>
      <w:tr w:rsidR="009B2132" w:rsidRPr="0033753C" w14:paraId="54058103" w14:textId="77777777" w:rsidTr="003F6E57">
        <w:tc>
          <w:tcPr>
            <w:tcW w:w="2235" w:type="dxa"/>
          </w:tcPr>
          <w:p w14:paraId="66B1ACD8" w14:textId="77777777" w:rsidR="009B2132" w:rsidRPr="0033753C" w:rsidRDefault="0033753C" w:rsidP="009B2132">
            <w:pPr>
              <w:pStyle w:val="Brdtekstindrykning2"/>
              <w:spacing w:line="240" w:lineRule="auto"/>
              <w:ind w:left="0"/>
              <w:rPr>
                <w:sz w:val="20"/>
                <w:szCs w:val="20"/>
              </w:rPr>
            </w:pPr>
            <w:r w:rsidRPr="0033753C">
              <w:rPr>
                <w:sz w:val="20"/>
                <w:szCs w:val="20"/>
              </w:rPr>
              <w:t>Erhvervsområder</w:t>
            </w:r>
          </w:p>
        </w:tc>
        <w:tc>
          <w:tcPr>
            <w:tcW w:w="3577" w:type="dxa"/>
          </w:tcPr>
          <w:p w14:paraId="4940B907" w14:textId="77777777" w:rsidR="009B2132" w:rsidRPr="0033753C" w:rsidRDefault="0033753C" w:rsidP="0033753C">
            <w:pPr>
              <w:pStyle w:val="Brdtekstindrykning2"/>
              <w:spacing w:line="240" w:lineRule="auto"/>
              <w:ind w:left="0"/>
              <w:jc w:val="center"/>
              <w:rPr>
                <w:sz w:val="20"/>
                <w:szCs w:val="20"/>
              </w:rPr>
            </w:pPr>
            <w:r w:rsidRPr="0033753C">
              <w:rPr>
                <w:sz w:val="20"/>
                <w:szCs w:val="20"/>
              </w:rPr>
              <w:t>85</w:t>
            </w:r>
          </w:p>
        </w:tc>
        <w:tc>
          <w:tcPr>
            <w:tcW w:w="3543" w:type="dxa"/>
          </w:tcPr>
          <w:p w14:paraId="53072439" w14:textId="77777777" w:rsidR="009B2132" w:rsidRPr="0033753C" w:rsidRDefault="0033753C" w:rsidP="0033753C">
            <w:pPr>
              <w:pStyle w:val="Brdtekstindrykning2"/>
              <w:spacing w:line="240" w:lineRule="auto"/>
              <w:ind w:left="0"/>
              <w:jc w:val="center"/>
              <w:rPr>
                <w:sz w:val="20"/>
                <w:szCs w:val="20"/>
              </w:rPr>
            </w:pPr>
            <w:r w:rsidRPr="0033753C">
              <w:rPr>
                <w:sz w:val="20"/>
                <w:szCs w:val="20"/>
              </w:rPr>
              <w:t>85</w:t>
            </w:r>
          </w:p>
        </w:tc>
      </w:tr>
    </w:tbl>
    <w:p w14:paraId="723335EA" w14:textId="77777777" w:rsidR="009A2801" w:rsidRDefault="00D36F88" w:rsidP="003F6E57">
      <w:pPr>
        <w:pStyle w:val="Brdtekstindrykning2"/>
        <w:spacing w:line="240" w:lineRule="auto"/>
        <w:ind w:left="284"/>
        <w:rPr>
          <w:sz w:val="20"/>
          <w:szCs w:val="20"/>
        </w:rPr>
      </w:pPr>
      <w:r>
        <w:rPr>
          <w:sz w:val="20"/>
          <w:szCs w:val="20"/>
        </w:rPr>
        <w:t>Bidraget måles som det maksimale KB-vægtede accelerationsniveau i dB re. 10</w:t>
      </w:r>
      <w:r>
        <w:rPr>
          <w:sz w:val="20"/>
          <w:szCs w:val="20"/>
          <w:vertAlign w:val="superscript"/>
        </w:rPr>
        <w:t>-6</w:t>
      </w:r>
      <w:r>
        <w:rPr>
          <w:sz w:val="20"/>
          <w:szCs w:val="20"/>
        </w:rPr>
        <w:t xml:space="preserve"> m/s</w:t>
      </w:r>
      <w:r>
        <w:rPr>
          <w:sz w:val="20"/>
          <w:szCs w:val="20"/>
          <w:vertAlign w:val="superscript"/>
        </w:rPr>
        <w:t>2</w:t>
      </w:r>
      <w:r>
        <w:rPr>
          <w:sz w:val="20"/>
          <w:szCs w:val="20"/>
        </w:rPr>
        <w:t xml:space="preserve"> med integrationstid på 2 sek. Vibrationsbidraget måles i det mest belastede punkt i bygningen. Grænseværdierne anses for overholdt, hvis bidraget målt i terræn eller bygningsfundament er 15 dB lavere end tabellens værdier.</w:t>
      </w:r>
    </w:p>
    <w:p w14:paraId="31A84C71" w14:textId="77777777" w:rsidR="00105C26" w:rsidRPr="003141DA" w:rsidRDefault="00105C26" w:rsidP="00105C26">
      <w:pPr>
        <w:keepNext/>
        <w:spacing w:before="240"/>
        <w:rPr>
          <w:b/>
        </w:rPr>
      </w:pPr>
      <w:r w:rsidRPr="003141DA">
        <w:rPr>
          <w:b/>
        </w:rPr>
        <w:t>Affald</w:t>
      </w:r>
    </w:p>
    <w:p w14:paraId="20895D66" w14:textId="77777777" w:rsidR="00105C26" w:rsidRPr="003141DA" w:rsidRDefault="00105C26" w:rsidP="00716983">
      <w:pPr>
        <w:keepLines/>
        <w:numPr>
          <w:ilvl w:val="0"/>
          <w:numId w:val="1"/>
        </w:numPr>
      </w:pPr>
      <w:r w:rsidRPr="003141DA">
        <w:t>Affald, der spildes, skal opsamles samme dag og anbringes i de dertil indrettede c</w:t>
      </w:r>
      <w:r>
        <w:t xml:space="preserve">ontainere eller affaldsområder </w:t>
      </w:r>
      <w:r w:rsidRPr="003141DA">
        <w:t>(*13).</w:t>
      </w:r>
    </w:p>
    <w:p w14:paraId="50D0DD6F" w14:textId="77777777" w:rsidR="00105C26" w:rsidRPr="003141DA" w:rsidRDefault="00105C26" w:rsidP="00105C26">
      <w:pPr>
        <w:keepLines/>
      </w:pPr>
    </w:p>
    <w:p w14:paraId="77CBBAD2" w14:textId="77777777" w:rsidR="00105C26" w:rsidRDefault="004349D4" w:rsidP="00716983">
      <w:pPr>
        <w:keepLines/>
        <w:numPr>
          <w:ilvl w:val="0"/>
          <w:numId w:val="1"/>
        </w:numPr>
      </w:pPr>
      <w:r>
        <w:lastRenderedPageBreak/>
        <w:t>Mindre s</w:t>
      </w:r>
      <w:r w:rsidR="00105C26" w:rsidRPr="003141DA">
        <w:t>pild af olie og kemikalier (herunder grus, savsmuld eller lignende anvendt til opsugning</w:t>
      </w:r>
      <w:r w:rsidR="00105C26">
        <w:t xml:space="preserve">, </w:t>
      </w:r>
      <w:r w:rsidR="00105C26" w:rsidRPr="003141DA">
        <w:t xml:space="preserve">affald fra rengøring af emballager, containere, køretøjer, tanke eller andet udstyr til farligt affald) </w:t>
      </w:r>
      <w:r w:rsidR="00105C26">
        <w:t xml:space="preserve">på befæstede og ubefæstede arealer, </w:t>
      </w:r>
      <w:r w:rsidR="00105C26" w:rsidRPr="003141DA">
        <w:t>skal opsamles straks og opbevares og bortskaffes som farligt affald. Der skal til enhver tid forefindes opsugningsmateriale på virksomheden (*14)</w:t>
      </w:r>
      <w:r w:rsidR="00105C26">
        <w:t xml:space="preserve"> (#35) (#37)</w:t>
      </w:r>
      <w:r w:rsidR="00105C26" w:rsidRPr="003141DA">
        <w:t>.</w:t>
      </w:r>
    </w:p>
    <w:p w14:paraId="5DCAFFC6" w14:textId="77777777" w:rsidR="004349D4" w:rsidRDefault="004349D4" w:rsidP="004349D4">
      <w:pPr>
        <w:pStyle w:val="Listeafsnit"/>
      </w:pPr>
    </w:p>
    <w:p w14:paraId="4FC347F0" w14:textId="77777777" w:rsidR="006207A1" w:rsidRDefault="004349D4" w:rsidP="00950E51">
      <w:pPr>
        <w:keepLines/>
        <w:ind w:left="640"/>
      </w:pPr>
      <w:r w:rsidRPr="0097329B">
        <w:t>Ved større spild af olie eller kem</w:t>
      </w:r>
      <w:r>
        <w:t>ik</w:t>
      </w:r>
      <w:r w:rsidRPr="0097329B">
        <w:t>a</w:t>
      </w:r>
      <w:r>
        <w:t>l</w:t>
      </w:r>
      <w:r w:rsidRPr="0097329B">
        <w:t>ier, som virksomheden ikke kan håndtere, sk</w:t>
      </w:r>
      <w:r>
        <w:t>a</w:t>
      </w:r>
      <w:r w:rsidRPr="0097329B">
        <w:t>l der gives alarm på tlf.nr. 112. Kommunen skal al</w:t>
      </w:r>
      <w:r>
        <w:t>tid underrettes hurtigst mul</w:t>
      </w:r>
      <w:r w:rsidRPr="0097329B">
        <w:t xml:space="preserve">igt ved </w:t>
      </w:r>
      <w:r>
        <w:t>spild af olie eller kemikalier.</w:t>
      </w:r>
    </w:p>
    <w:p w14:paraId="11ABA971" w14:textId="77777777" w:rsidR="006A1D55" w:rsidRPr="003141DA" w:rsidRDefault="006A1D55" w:rsidP="006A1D55">
      <w:pPr>
        <w:keepNext/>
        <w:spacing w:before="240"/>
        <w:rPr>
          <w:b/>
        </w:rPr>
      </w:pPr>
      <w:r w:rsidRPr="003141DA">
        <w:rPr>
          <w:b/>
        </w:rPr>
        <w:t>Beskyttel</w:t>
      </w:r>
      <w:r w:rsidRPr="00950E51">
        <w:t>s</w:t>
      </w:r>
      <w:r w:rsidRPr="003141DA">
        <w:rPr>
          <w:b/>
        </w:rPr>
        <w:t>e af jord, grundvand og overfladevand</w:t>
      </w:r>
    </w:p>
    <w:p w14:paraId="01901312" w14:textId="77777777" w:rsidR="00C863E2" w:rsidRPr="00B11CF5" w:rsidRDefault="009630A8" w:rsidP="00716983">
      <w:pPr>
        <w:keepLines/>
        <w:numPr>
          <w:ilvl w:val="0"/>
          <w:numId w:val="1"/>
        </w:numPr>
      </w:pPr>
      <w:r w:rsidRPr="00B11CF5">
        <w:t>Overjordiske tanke til fyringsolie og motorbrændstof skal sikres mod påkørsel. Påfyldningsstudse og aftapningshaner (aftapningsanordninger) for olieprodukter, herunder motorbrændstof, skal placeres inden for konturen af en tæt belægning med kontrolleret afledning af afløbsvandet. Alternativt skal eventuelt spild opsamles i en tæt spildbakke eller grube. Udendørs spildbakker eller gruber skal tømmes, således at regnvand i bunden maksimalt udgør 10 % af spildbakkens eller grubens volumen (*15) (# 43).</w:t>
      </w:r>
    </w:p>
    <w:p w14:paraId="0F3843CD" w14:textId="77777777" w:rsidR="00C863E2" w:rsidRDefault="00C863E2" w:rsidP="00C863E2">
      <w:pPr>
        <w:keepLines/>
        <w:ind w:left="640"/>
      </w:pPr>
    </w:p>
    <w:p w14:paraId="7C8DD408" w14:textId="77777777" w:rsidR="006A1D55" w:rsidRDefault="006A1D55" w:rsidP="00716983">
      <w:pPr>
        <w:keepLines/>
        <w:numPr>
          <w:ilvl w:val="0"/>
          <w:numId w:val="1"/>
        </w:numPr>
      </w:pPr>
      <w:r w:rsidRPr="003141DA">
        <w:t>Jern- og metalskrot og andet affald, der kan afgive olie eller væsker, skal opbevares og håndteres på en oplagsplads eller på et gulv med tæt belægning indrettet med fald mod afløb eller grube, hvorfra der sker kontrolleret afledning, eller i lukket/overdækket container med indbygget sump (*</w:t>
      </w:r>
      <w:r w:rsidR="00B26353" w:rsidRPr="003141DA">
        <w:t>17</w:t>
      </w:r>
      <w:r w:rsidRPr="003141DA">
        <w:t>).</w:t>
      </w:r>
    </w:p>
    <w:p w14:paraId="680C23F6" w14:textId="77777777" w:rsidR="00A1320C" w:rsidRDefault="00A1320C" w:rsidP="00A1320C">
      <w:pPr>
        <w:pStyle w:val="Listeafsnit"/>
      </w:pPr>
    </w:p>
    <w:p w14:paraId="34CC8FED" w14:textId="77777777" w:rsidR="00A1320C" w:rsidRPr="003141DA" w:rsidRDefault="00A1320C" w:rsidP="00716983">
      <w:pPr>
        <w:keepLines/>
        <w:numPr>
          <w:ilvl w:val="0"/>
          <w:numId w:val="1"/>
        </w:numPr>
      </w:pPr>
      <w:r w:rsidRPr="00A1320C">
        <w:t>Jern- og metalskrot, der kan afgive metalstøv, skal håndteres og opbevares enten udendørs på et befæstet areal, indendørs på fast gulv eller i en container. Opbevaring og håndtering skal udføres, så støvdannelse minimeres, og der må ikke ske støv-/materialeflugt til omgivelser uden for virksomheden</w:t>
      </w:r>
      <w:r>
        <w:t xml:space="preserve"> (*18).</w:t>
      </w:r>
      <w:r w:rsidR="009D3D23">
        <w:t xml:space="preserve"> </w:t>
      </w:r>
    </w:p>
    <w:p w14:paraId="26BA3EBB" w14:textId="77777777" w:rsidR="006A1D55" w:rsidRPr="003141DA" w:rsidRDefault="006A1D55" w:rsidP="006A1D55">
      <w:pPr>
        <w:keepLines/>
      </w:pPr>
    </w:p>
    <w:p w14:paraId="52055849" w14:textId="7E968BB8" w:rsidR="006A1D55" w:rsidRPr="003141DA" w:rsidRDefault="00AF4649" w:rsidP="00AF4649">
      <w:pPr>
        <w:keepLines/>
        <w:numPr>
          <w:ilvl w:val="0"/>
          <w:numId w:val="1"/>
        </w:numPr>
      </w:pPr>
      <w:r w:rsidRPr="00AF4649">
        <w:t>Blandet bygge- og anlægsaffald, kildesorteret bygge- og anlægsaffald samt frasorterede materialer som f.eks. jern, isoleringsmaterialer, ledninger, træ, glaserede tegl, farvede sanitetsgenstande og diverse kunststoffer og plast, må kun opbevares og håndteres på befæstet areal med fald mod afløb eller sump, hvorfra der sker kontrolleret afledning. Dette krav gælder ikke for uforurenet inert affald</w:t>
      </w:r>
      <w:r>
        <w:t xml:space="preserve"> som f.eks. glas, beton og tegl</w:t>
      </w:r>
      <w:r w:rsidR="00563D51">
        <w:t xml:space="preserve"> </w:t>
      </w:r>
      <w:r w:rsidR="006A1D55" w:rsidRPr="003141DA">
        <w:t>(*</w:t>
      </w:r>
      <w:r w:rsidR="00B26353" w:rsidRPr="003141DA">
        <w:t>21</w:t>
      </w:r>
      <w:r w:rsidR="006A1D55" w:rsidRPr="003141DA">
        <w:t>)</w:t>
      </w:r>
      <w:r w:rsidR="00563D51">
        <w:t>.</w:t>
      </w:r>
    </w:p>
    <w:p w14:paraId="3218C5E2" w14:textId="77777777" w:rsidR="006A1D55" w:rsidRPr="003141DA" w:rsidRDefault="006A1D55" w:rsidP="006A1D55">
      <w:pPr>
        <w:keepLines/>
      </w:pPr>
    </w:p>
    <w:p w14:paraId="7B6C2F03" w14:textId="77777777" w:rsidR="00791BC2" w:rsidRPr="00B11CF5" w:rsidRDefault="009630A8" w:rsidP="00716983">
      <w:pPr>
        <w:keepLines/>
        <w:numPr>
          <w:ilvl w:val="0"/>
          <w:numId w:val="1"/>
        </w:numPr>
      </w:pPr>
      <w:r w:rsidRPr="00B11CF5">
        <w:t>Udendørs oplag og tanke skal være sikret mod påkørsel (# 40).</w:t>
      </w:r>
    </w:p>
    <w:p w14:paraId="005483F9" w14:textId="77777777" w:rsidR="00B7332C" w:rsidRPr="003141DA" w:rsidRDefault="00B7332C" w:rsidP="00B7332C">
      <w:pPr>
        <w:keepLines/>
      </w:pPr>
    </w:p>
    <w:p w14:paraId="4557A0ED" w14:textId="77777777" w:rsidR="008A617F" w:rsidRPr="003141DA" w:rsidRDefault="00B7332C" w:rsidP="00716983">
      <w:pPr>
        <w:keepLines/>
        <w:numPr>
          <w:ilvl w:val="0"/>
          <w:numId w:val="1"/>
        </w:numPr>
      </w:pPr>
      <w:r w:rsidRPr="003141DA">
        <w:t xml:space="preserve">Transport af </w:t>
      </w:r>
      <w:r w:rsidR="003D7802">
        <w:t>farligt affald</w:t>
      </w:r>
      <w:r w:rsidRPr="003141DA">
        <w:t xml:space="preserve"> skal ske på arealer, der er befæstede. Overfladevand skal ledes til afløb med afspærringsventil (#44).</w:t>
      </w:r>
    </w:p>
    <w:p w14:paraId="4DC58A27" w14:textId="77777777" w:rsidR="002863F7" w:rsidRDefault="002863F7" w:rsidP="002863F7">
      <w:pPr>
        <w:keepLines/>
        <w:ind w:left="640"/>
      </w:pPr>
    </w:p>
    <w:p w14:paraId="2E51CB2B" w14:textId="2AFBFA5B" w:rsidR="002863F7" w:rsidRDefault="002863F7" w:rsidP="0013240E">
      <w:pPr>
        <w:keepLines/>
        <w:numPr>
          <w:ilvl w:val="0"/>
          <w:numId w:val="1"/>
        </w:numPr>
      </w:pPr>
      <w:r w:rsidRPr="003141DA">
        <w:lastRenderedPageBreak/>
        <w:t>Arealer, hvor der sker omlastning</w:t>
      </w:r>
      <w:r w:rsidR="003D7802">
        <w:t>,</w:t>
      </w:r>
      <w:r>
        <w:t xml:space="preserve"> sortering</w:t>
      </w:r>
      <w:r w:rsidR="003D7802">
        <w:t xml:space="preserve"> og opbevaring</w:t>
      </w:r>
      <w:r>
        <w:t xml:space="preserve"> af </w:t>
      </w:r>
      <w:r w:rsidR="003D7802">
        <w:t xml:space="preserve">farligt affald </w:t>
      </w:r>
      <w:r>
        <w:t xml:space="preserve">må kun foregå på tæt belægning, der er uigennemtrængelig for de stoffer der findes eller formodes at findes i </w:t>
      </w:r>
      <w:r w:rsidR="003D7802">
        <w:t>det farlige affald</w:t>
      </w:r>
      <w:r>
        <w:t>. Arealer</w:t>
      </w:r>
      <w:r w:rsidR="003D7802">
        <w:t xml:space="preserve"> og gulve skal være indrettet som afgrænsede området med opkant og/eller hældning mod grube, brønd eller </w:t>
      </w:r>
      <w:r w:rsidR="003D7802" w:rsidRPr="003D7802">
        <w:t>lignende tæt(te) opsamlingsbassin(er) uden afløb eller med afspærringsventil(er)</w:t>
      </w:r>
      <w:r w:rsidR="0013240E">
        <w:t xml:space="preserve"> </w:t>
      </w:r>
      <w:r>
        <w:t>(#26) (#45).</w:t>
      </w:r>
    </w:p>
    <w:p w14:paraId="12EBF1A9" w14:textId="77777777" w:rsidR="00091650" w:rsidRDefault="00091650" w:rsidP="00091650">
      <w:pPr>
        <w:pStyle w:val="Listeafsnit"/>
      </w:pPr>
    </w:p>
    <w:p w14:paraId="00A2AD5A" w14:textId="77777777" w:rsidR="002863F7" w:rsidRDefault="004D55F6" w:rsidP="00716983">
      <w:pPr>
        <w:numPr>
          <w:ilvl w:val="0"/>
          <w:numId w:val="1"/>
        </w:numPr>
      </w:pPr>
      <w:r w:rsidRPr="004D55F6">
        <w:t>Have- o</w:t>
      </w:r>
      <w:r>
        <w:t xml:space="preserve">g parkaffald må kun oplagres </w:t>
      </w:r>
      <w:r w:rsidRPr="004D55F6">
        <w:t>på et befæstet areal med fald mod afløb eller sump. Have- og parkaffald skal bortskaffes og arealet ryddes for have- og parkaffald og saft fra samme mindst 1 gang pr. uge i sommerhalvåret.</w:t>
      </w:r>
      <w:r w:rsidRPr="003141DA">
        <w:t xml:space="preserve"> </w:t>
      </w:r>
      <w:r w:rsidR="002863F7" w:rsidRPr="003141DA">
        <w:t>(*22).</w:t>
      </w:r>
    </w:p>
    <w:p w14:paraId="7BE0F7B6" w14:textId="77777777" w:rsidR="002863F7" w:rsidRDefault="002863F7" w:rsidP="00595875">
      <w:pPr>
        <w:pStyle w:val="Listeafsnit"/>
      </w:pPr>
    </w:p>
    <w:p w14:paraId="008BECCB" w14:textId="77777777" w:rsidR="00595875" w:rsidRDefault="00595875" w:rsidP="00716983">
      <w:pPr>
        <w:keepLines/>
        <w:numPr>
          <w:ilvl w:val="0"/>
          <w:numId w:val="1"/>
        </w:numPr>
      </w:pPr>
      <w:r w:rsidRPr="003141DA">
        <w:t>Alle tætte be</w:t>
      </w:r>
      <w:r w:rsidR="00AF6A39">
        <w:t>lægninger og befæstede arealer</w:t>
      </w:r>
      <w:r w:rsidR="00C516C3">
        <w:t xml:space="preserve">, gruber, brønde o. lign., opsamlingsbassiner o. lign., særlige oplagsområder samt tankgårde </w:t>
      </w:r>
      <w:r w:rsidRPr="003141DA">
        <w:t>skal være i god vedligeholdelsesstand. Utætheder skal udbedres, så hurtigt som mu</w:t>
      </w:r>
      <w:r w:rsidR="00AF6A39">
        <w:t>ligt efter at de er konstateret</w:t>
      </w:r>
      <w:r w:rsidRPr="003141DA">
        <w:t xml:space="preserve"> </w:t>
      </w:r>
      <w:r w:rsidR="00B91BD9" w:rsidRPr="003141DA">
        <w:t xml:space="preserve">(*23) </w:t>
      </w:r>
      <w:r w:rsidRPr="003141DA">
        <w:t>(#48)</w:t>
      </w:r>
      <w:r w:rsidR="00AF6A39">
        <w:t>.</w:t>
      </w:r>
    </w:p>
    <w:p w14:paraId="1307E783" w14:textId="77777777" w:rsidR="002863F7" w:rsidRDefault="002863F7" w:rsidP="002863F7">
      <w:pPr>
        <w:pStyle w:val="Listeafsnit"/>
      </w:pPr>
    </w:p>
    <w:p w14:paraId="3149562C" w14:textId="77777777" w:rsidR="00595875" w:rsidRDefault="00595875" w:rsidP="00716983">
      <w:pPr>
        <w:keepLines/>
        <w:numPr>
          <w:ilvl w:val="0"/>
          <w:numId w:val="1"/>
        </w:numPr>
      </w:pPr>
      <w:r w:rsidRPr="003141DA">
        <w:t xml:space="preserve">I tilfælde af brand skal relevante afløbsventiler lukkes med henblik på opsamling af </w:t>
      </w:r>
      <w:r w:rsidR="009738EB">
        <w:t>s</w:t>
      </w:r>
      <w:r w:rsidRPr="003141DA">
        <w:t>lukningsvand på virksomheden. Slukningsvand skal bortskaffes efter kommunens anvisninger. (#51).</w:t>
      </w:r>
    </w:p>
    <w:p w14:paraId="657BA332" w14:textId="77777777" w:rsidR="009613DE" w:rsidRDefault="009613DE" w:rsidP="009613DE">
      <w:pPr>
        <w:pStyle w:val="Listeafsnit"/>
      </w:pPr>
    </w:p>
    <w:p w14:paraId="5330A91D" w14:textId="77777777" w:rsidR="009613DE" w:rsidRDefault="009613DE" w:rsidP="00716983">
      <w:pPr>
        <w:numPr>
          <w:ilvl w:val="0"/>
          <w:numId w:val="1"/>
        </w:numPr>
      </w:pPr>
      <w:r>
        <w:t>Al jord skal modtages og håndteres på tæt, fast belægning, der kan modstå indholdsstofferne i jorden.</w:t>
      </w:r>
    </w:p>
    <w:p w14:paraId="0CD4ADEE" w14:textId="77777777" w:rsidR="00BF4A14" w:rsidRDefault="00BF4A14" w:rsidP="00BF4A14">
      <w:pPr>
        <w:pStyle w:val="Listeafsnit"/>
      </w:pPr>
    </w:p>
    <w:p w14:paraId="5621489E" w14:textId="075485D8" w:rsidR="00C7422B" w:rsidRDefault="003C74BE" w:rsidP="00950E51">
      <w:pPr>
        <w:pStyle w:val="Listeafsnit"/>
        <w:numPr>
          <w:ilvl w:val="0"/>
          <w:numId w:val="1"/>
        </w:numPr>
      </w:pPr>
      <w:r>
        <w:t>Der skal e</w:t>
      </w:r>
      <w:r w:rsidR="00517696">
        <w:t>tableres en tæt, fast kant langs</w:t>
      </w:r>
      <w:r>
        <w:t xml:space="preserve"> sider</w:t>
      </w:r>
      <w:r w:rsidR="00517696">
        <w:t>ne</w:t>
      </w:r>
      <w:r>
        <w:t xml:space="preserve"> af</w:t>
      </w:r>
      <w:r w:rsidR="00517696">
        <w:t xml:space="preserve"> den tætte belægning</w:t>
      </w:r>
      <w:r>
        <w:t xml:space="preserve"> </w:t>
      </w:r>
      <w:r w:rsidR="00517696">
        <w:t xml:space="preserve">til sikring af, at jord </w:t>
      </w:r>
      <w:r w:rsidR="003D7802">
        <w:t xml:space="preserve">og miljøfremmede stoffer i affaldet </w:t>
      </w:r>
      <w:r>
        <w:t xml:space="preserve">holdes </w:t>
      </w:r>
      <w:r w:rsidR="00C759C1">
        <w:t>inden for</w:t>
      </w:r>
      <w:r>
        <w:t xml:space="preserve"> pladsens tætte befæstede areal og at overfladevand ledes til det kommunale kloaksystem.</w:t>
      </w:r>
    </w:p>
    <w:p w14:paraId="55EBC856" w14:textId="77777777" w:rsidR="006A1D55" w:rsidRPr="003141DA" w:rsidRDefault="006A1D55" w:rsidP="00C60834">
      <w:pPr>
        <w:keepNext/>
        <w:spacing w:before="240"/>
        <w:rPr>
          <w:b/>
        </w:rPr>
      </w:pPr>
      <w:r w:rsidRPr="003141DA">
        <w:rPr>
          <w:b/>
        </w:rPr>
        <w:t>Egenkontrol</w:t>
      </w:r>
    </w:p>
    <w:p w14:paraId="51717D82" w14:textId="77777777" w:rsidR="00E22181" w:rsidRPr="005852AC" w:rsidRDefault="00E22181" w:rsidP="00716983">
      <w:pPr>
        <w:numPr>
          <w:ilvl w:val="0"/>
          <w:numId w:val="1"/>
        </w:numPr>
      </w:pPr>
      <w:r w:rsidRPr="005852AC">
        <w:t xml:space="preserve">Så snart det ansøgte er etableret, skal virksomheden give kommunen besked. </w:t>
      </w:r>
    </w:p>
    <w:p w14:paraId="09E8BE25" w14:textId="77777777" w:rsidR="00E22181" w:rsidRDefault="00E22181" w:rsidP="00E22181">
      <w:pPr>
        <w:ind w:left="640"/>
      </w:pPr>
    </w:p>
    <w:p w14:paraId="40D343B8" w14:textId="77777777" w:rsidR="00E22181" w:rsidRDefault="00E22181" w:rsidP="00E22181">
      <w:pPr>
        <w:ind w:left="640"/>
      </w:pPr>
      <w:r w:rsidRPr="005852AC">
        <w:t>Anlæggets drift må ikke påbegyndes, før kommunen har synet indretningen og fundet den i overensstemmelse med det godkendte</w:t>
      </w:r>
    </w:p>
    <w:p w14:paraId="03D9BF1E" w14:textId="77777777" w:rsidR="00E22181" w:rsidRDefault="00E22181" w:rsidP="00E22181">
      <w:pPr>
        <w:ind w:left="640"/>
      </w:pPr>
    </w:p>
    <w:p w14:paraId="53858A22" w14:textId="77777777" w:rsidR="00E22181" w:rsidRDefault="00517696" w:rsidP="00E22181">
      <w:pPr>
        <w:ind w:left="640"/>
      </w:pPr>
      <w:r>
        <w:t>Inden pladsen tages i anvendelse, skal der fremsendes dokumentation for at pladsen er befæstet med en tæt belægning.</w:t>
      </w:r>
    </w:p>
    <w:p w14:paraId="451128F2" w14:textId="77777777" w:rsidR="00E22181" w:rsidRDefault="00E22181" w:rsidP="00E22181">
      <w:pPr>
        <w:pStyle w:val="Listeafsnit"/>
      </w:pPr>
    </w:p>
    <w:p w14:paraId="3E5CA9A6" w14:textId="77777777" w:rsidR="000C781D" w:rsidRDefault="008903CC" w:rsidP="00716983">
      <w:pPr>
        <w:keepLines/>
        <w:numPr>
          <w:ilvl w:val="0"/>
          <w:numId w:val="1"/>
        </w:numPr>
      </w:pPr>
      <w:r w:rsidRPr="003141DA">
        <w:t>Virksomheden skal løbende og mindst 1 gang årligt gennemføre en kontrol for revner, lunker og andre skader af befæstede arealer</w:t>
      </w:r>
      <w:r w:rsidR="00DF6CE0">
        <w:t>, stationære containere og egne transportcontainere</w:t>
      </w:r>
      <w:r w:rsidRPr="003141DA">
        <w:t>.</w:t>
      </w:r>
      <w:r w:rsidR="003A006F">
        <w:t xml:space="preserve"> Kontrol for utætheder og revnedannelser af tætte belægninger med tilhørende sandfang skal dog foretages halvårligt.</w:t>
      </w:r>
      <w:r w:rsidRPr="003141DA">
        <w:t xml:space="preserve"> </w:t>
      </w:r>
      <w:r w:rsidR="003A006F">
        <w:t xml:space="preserve">Kontrollen kan gøres etapevist. </w:t>
      </w:r>
      <w:r w:rsidRPr="003141DA">
        <w:t>Utætheder skal udbedres, så hurtigt som muligt efter at de er konstateret (*26)</w:t>
      </w:r>
      <w:r w:rsidR="003A006F">
        <w:t xml:space="preserve"> (#53)</w:t>
      </w:r>
      <w:r w:rsidRPr="003141DA">
        <w:t xml:space="preserve">. </w:t>
      </w:r>
      <w:r w:rsidR="003A006F">
        <w:t xml:space="preserve">Resultatet af besigtigelse og udbedringer skal noteres i driftsjournalen. </w:t>
      </w:r>
    </w:p>
    <w:p w14:paraId="03E52810" w14:textId="77777777" w:rsidR="000C781D" w:rsidRDefault="000C781D" w:rsidP="00082D3B">
      <w:pPr>
        <w:keepLines/>
        <w:ind w:left="640"/>
      </w:pPr>
    </w:p>
    <w:p w14:paraId="093EB0BA" w14:textId="77777777" w:rsidR="00F32EE7" w:rsidRDefault="003A006F" w:rsidP="00F32EE7">
      <w:pPr>
        <w:keepLines/>
        <w:ind w:left="640"/>
      </w:pPr>
      <w:r>
        <w:t xml:space="preserve">Tilsynsmyndigheden kan kræve, at virksomheden </w:t>
      </w:r>
      <w:r w:rsidR="008903CC" w:rsidRPr="003141DA">
        <w:t>lader en uvildig sagkyndig foretage kontrollen, dog højst 1 gang hvert tredje år (*27)</w:t>
      </w:r>
      <w:r w:rsidR="00082D3B">
        <w:t xml:space="preserve"> (#55)</w:t>
      </w:r>
      <w:r w:rsidR="008903CC" w:rsidRPr="003141DA">
        <w:t>.</w:t>
      </w:r>
    </w:p>
    <w:p w14:paraId="450E8AEA" w14:textId="77777777" w:rsidR="00F32EE7" w:rsidRDefault="00F32EE7" w:rsidP="00F32EE7">
      <w:pPr>
        <w:keepLines/>
        <w:ind w:left="640"/>
      </w:pPr>
    </w:p>
    <w:p w14:paraId="59F40773" w14:textId="77777777" w:rsidR="00AB69C7" w:rsidRDefault="00AB69C7" w:rsidP="00716983">
      <w:pPr>
        <w:keepLines/>
        <w:numPr>
          <w:ilvl w:val="0"/>
          <w:numId w:val="1"/>
        </w:numPr>
      </w:pPr>
      <w:r>
        <w:t>Jord må maksimalt opbevares 3 år på pladsen og derfor skal pladsen tømmes helt hvert 3. år. Første gang er 3 år efter dato for meddelelse af miljøgodkendelsen.</w:t>
      </w:r>
    </w:p>
    <w:p w14:paraId="01CEBBD2" w14:textId="77777777" w:rsidR="00AB69C7" w:rsidRDefault="00AB69C7" w:rsidP="00AB69C7">
      <w:pPr>
        <w:ind w:left="640"/>
      </w:pPr>
      <w:r>
        <w:t>Eventuelle skader på belægningen skal udbedres og der skal udarbejdes og indsendes dokumentation for, at pladsens belægning er tæt.</w:t>
      </w:r>
      <w:r w:rsidR="00F32EE7">
        <w:t xml:space="preserve"> </w:t>
      </w:r>
    </w:p>
    <w:p w14:paraId="7308101F" w14:textId="77777777" w:rsidR="00AB69C7" w:rsidRPr="00950E51" w:rsidRDefault="00AB69C7" w:rsidP="00082D3B">
      <w:pPr>
        <w:keepLines/>
        <w:ind w:left="640"/>
      </w:pPr>
    </w:p>
    <w:p w14:paraId="175F753F" w14:textId="145F64BF" w:rsidR="0061667D" w:rsidRDefault="0061667D" w:rsidP="00716983">
      <w:pPr>
        <w:keepLines/>
        <w:numPr>
          <w:ilvl w:val="0"/>
          <w:numId w:val="1"/>
        </w:numPr>
      </w:pPr>
      <w:r w:rsidRPr="00950E51">
        <w:t>S</w:t>
      </w:r>
      <w:r w:rsidR="00F57EFE" w:rsidRPr="00950E51">
        <w:t xml:space="preserve">om dokumentation for at godkendelsens </w:t>
      </w:r>
      <w:r w:rsidR="00F57EFE" w:rsidRPr="005B56AB">
        <w:t xml:space="preserve">vilkår </w:t>
      </w:r>
      <w:r w:rsidR="00B11CF5" w:rsidRPr="005B56AB">
        <w:t>29</w:t>
      </w:r>
      <w:r w:rsidR="005B56AB" w:rsidRPr="005B56AB">
        <w:t>, 31 og 32</w:t>
      </w:r>
      <w:r w:rsidR="00B0175C" w:rsidRPr="005B56AB">
        <w:t xml:space="preserve"> </w:t>
      </w:r>
      <w:r w:rsidR="00F57EFE" w:rsidRPr="005B56AB">
        <w:t>overholdes</w:t>
      </w:r>
      <w:r w:rsidR="00F57EFE">
        <w:t>, kan virksomheden højest 1 gang årligt blive pålagt at få foretaget målinger eller beregninger af støj og vibrationer.</w:t>
      </w:r>
    </w:p>
    <w:p w14:paraId="44219F5E" w14:textId="77777777" w:rsidR="00F57EFE" w:rsidRDefault="00F57EFE" w:rsidP="00F57EFE">
      <w:pPr>
        <w:keepLines/>
        <w:ind w:left="640"/>
      </w:pPr>
      <w:r>
        <w:t xml:space="preserve">Undersøgelsen skal udføres af en person eller et firma, der godkendt til dette af Miljøstyrelsen. </w:t>
      </w:r>
    </w:p>
    <w:p w14:paraId="58EBBCCD" w14:textId="77777777" w:rsidR="00F57EFE" w:rsidRDefault="00F57EFE" w:rsidP="0061667D">
      <w:pPr>
        <w:keepLines/>
        <w:ind w:left="640"/>
      </w:pPr>
      <w:r>
        <w:t>Med mindre aftales med kommunen, skal målinger og beregninger udføres efter retningslinjerne i Miljøstyrelsens vejledninger og metodebeskrivelser.</w:t>
      </w:r>
    </w:p>
    <w:p w14:paraId="66B6F4A3" w14:textId="77777777" w:rsidR="00F57EFE" w:rsidRDefault="00F57EFE" w:rsidP="0061667D">
      <w:pPr>
        <w:keepLines/>
        <w:ind w:left="640"/>
      </w:pPr>
    </w:p>
    <w:p w14:paraId="13D40E33" w14:textId="77777777" w:rsidR="0061667D" w:rsidRPr="0061667D" w:rsidRDefault="0061667D" w:rsidP="0061667D">
      <w:pPr>
        <w:keepLines/>
        <w:ind w:left="640"/>
      </w:pPr>
      <w:r w:rsidRPr="0061667D">
        <w:t xml:space="preserve">Hvis </w:t>
      </w:r>
      <w:r w:rsidR="00F57EFE">
        <w:t>målinger eller beregninger</w:t>
      </w:r>
      <w:r w:rsidRPr="0061667D">
        <w:t xml:space="preserve"> sandsynliggør, at støjgrænserne overskrides, skal virksomheden indsende projekt og tidsplan for gennemførelse af afhjælpende foranstaltninger, til kommunens godkendelse.</w:t>
      </w:r>
    </w:p>
    <w:p w14:paraId="49316D1B" w14:textId="77777777" w:rsidR="006A1D55" w:rsidRPr="003141DA" w:rsidRDefault="006A1D55" w:rsidP="00C60834">
      <w:pPr>
        <w:keepNext/>
        <w:spacing w:before="240"/>
        <w:rPr>
          <w:b/>
        </w:rPr>
      </w:pPr>
      <w:r w:rsidRPr="003141DA">
        <w:rPr>
          <w:b/>
        </w:rPr>
        <w:t>Driftsjournal</w:t>
      </w:r>
    </w:p>
    <w:p w14:paraId="08336F97" w14:textId="77777777" w:rsidR="00826452" w:rsidRDefault="00826452" w:rsidP="00716983">
      <w:pPr>
        <w:keepLines/>
        <w:numPr>
          <w:ilvl w:val="0"/>
          <w:numId w:val="1"/>
        </w:numPr>
      </w:pPr>
      <w:r w:rsidRPr="003141DA">
        <w:t>Der skal føres driftsjournal med angivelse af:</w:t>
      </w:r>
    </w:p>
    <w:p w14:paraId="384CB1F9" w14:textId="77777777" w:rsidR="003141DA" w:rsidRDefault="003141DA" w:rsidP="003141DA">
      <w:pPr>
        <w:keepLines/>
        <w:ind w:left="640"/>
      </w:pPr>
    </w:p>
    <w:p w14:paraId="7154672F" w14:textId="2AA89E9F" w:rsidR="00BA7C0B" w:rsidRPr="005B56AB" w:rsidRDefault="00BA7C0B" w:rsidP="00F05E91">
      <w:pPr>
        <w:keepLines/>
        <w:numPr>
          <w:ilvl w:val="1"/>
          <w:numId w:val="11"/>
        </w:numPr>
      </w:pPr>
      <w:r w:rsidRPr="003141DA">
        <w:t>Dato for og resultatet af den visuelle kontrol</w:t>
      </w:r>
      <w:r w:rsidR="00E8223D">
        <w:t xml:space="preserve"> og evt. uvildige eftersyn</w:t>
      </w:r>
      <w:r w:rsidRPr="003141DA">
        <w:t xml:space="preserve"> </w:t>
      </w:r>
      <w:r w:rsidRPr="00630943">
        <w:t xml:space="preserve">samt eventuelle foretagne forbedringer af tætte belægninger, </w:t>
      </w:r>
      <w:r w:rsidRPr="005B56AB">
        <w:t xml:space="preserve">containere samt sandfang, jf. vilkår </w:t>
      </w:r>
      <w:r w:rsidR="001B6FF1" w:rsidRPr="005B56AB">
        <w:t>48</w:t>
      </w:r>
      <w:r w:rsidRPr="005B56AB">
        <w:t>.</w:t>
      </w:r>
    </w:p>
    <w:p w14:paraId="4E076C16" w14:textId="77777777" w:rsidR="00BA7C0B" w:rsidRPr="005B56AB" w:rsidRDefault="00BA7C0B" w:rsidP="00BA7C0B">
      <w:pPr>
        <w:keepLines/>
      </w:pPr>
    </w:p>
    <w:p w14:paraId="0DCA6522" w14:textId="77777777" w:rsidR="00BA7C0B" w:rsidRPr="003141DA" w:rsidRDefault="000074EF" w:rsidP="00F05E91">
      <w:pPr>
        <w:keepLines/>
        <w:numPr>
          <w:ilvl w:val="1"/>
          <w:numId w:val="11"/>
        </w:numPr>
      </w:pPr>
      <w:r w:rsidRPr="005B56AB">
        <w:t xml:space="preserve">Dato for hvornår der er modtaget affald, der ikke er omfattet af virksomhedens miljøgodkendelse jf. vilkår </w:t>
      </w:r>
      <w:r w:rsidR="00630943" w:rsidRPr="005B56AB">
        <w:t>10</w:t>
      </w:r>
      <w:r w:rsidRPr="005B56AB">
        <w:t>, og hvordan det blev hånd</w:t>
      </w:r>
      <w:r w:rsidRPr="00630943">
        <w:t>teret og bortskaff</w:t>
      </w:r>
      <w:r w:rsidRPr="003141DA">
        <w:t>et</w:t>
      </w:r>
      <w:r w:rsidR="00BA7C0B">
        <w:t>.</w:t>
      </w:r>
    </w:p>
    <w:p w14:paraId="2896745D" w14:textId="77777777" w:rsidR="00BA7C0B" w:rsidRDefault="00BA7C0B" w:rsidP="00BA7C0B">
      <w:pPr>
        <w:keepLines/>
        <w:ind w:left="1360"/>
      </w:pPr>
    </w:p>
    <w:p w14:paraId="2EFAD14D" w14:textId="77777777" w:rsidR="005250C3" w:rsidRDefault="00826452" w:rsidP="00F05E91">
      <w:pPr>
        <w:keepLines/>
        <w:numPr>
          <w:ilvl w:val="1"/>
          <w:numId w:val="11"/>
        </w:numPr>
      </w:pPr>
      <w:r w:rsidRPr="003141DA">
        <w:t>Løbende registrering af mængde</w:t>
      </w:r>
      <w:r w:rsidR="000074EF">
        <w:t>n</w:t>
      </w:r>
      <w:r w:rsidRPr="003141DA">
        <w:t xml:space="preserve"> af modtaget </w:t>
      </w:r>
      <w:r w:rsidR="00172ED9">
        <w:t>farligt affald</w:t>
      </w:r>
      <w:r w:rsidRPr="003141DA">
        <w:t xml:space="preserve"> med angivelse af navn og adresse samt CVR- og P-nummer på de virksomheder, hvorfra affaldet er leveret.</w:t>
      </w:r>
    </w:p>
    <w:p w14:paraId="673C55AE" w14:textId="77777777" w:rsidR="005250C3" w:rsidRPr="003141DA" w:rsidRDefault="005250C3" w:rsidP="005250C3">
      <w:pPr>
        <w:keepLines/>
      </w:pPr>
    </w:p>
    <w:p w14:paraId="10AFE4D5" w14:textId="77777777" w:rsidR="005250C3" w:rsidRDefault="00826452" w:rsidP="00F05E91">
      <w:pPr>
        <w:keepLines/>
        <w:numPr>
          <w:ilvl w:val="1"/>
          <w:numId w:val="11"/>
        </w:numPr>
      </w:pPr>
      <w:r w:rsidRPr="003141DA">
        <w:t>Løbende registrering af mængde</w:t>
      </w:r>
      <w:r w:rsidR="000074EF">
        <w:t>n</w:t>
      </w:r>
      <w:r w:rsidRPr="003141DA">
        <w:t xml:space="preserve"> af fraført </w:t>
      </w:r>
      <w:r w:rsidR="00172ED9">
        <w:t>farligt affald</w:t>
      </w:r>
      <w:r w:rsidRPr="003141DA">
        <w:t xml:space="preserve"> med angivelse af navn og adresse samt</w:t>
      </w:r>
      <w:r w:rsidR="00BA7C0B">
        <w:t xml:space="preserve"> </w:t>
      </w:r>
      <w:r w:rsidRPr="003141DA">
        <w:t>CVR- og P-nummer på de virksomheder, hvortil affaldet er leveret.</w:t>
      </w:r>
    </w:p>
    <w:p w14:paraId="46EA7314" w14:textId="77777777" w:rsidR="005250C3" w:rsidRDefault="005250C3" w:rsidP="005250C3">
      <w:pPr>
        <w:keepLines/>
      </w:pPr>
    </w:p>
    <w:p w14:paraId="2B4DACD8" w14:textId="509F5DC6" w:rsidR="005250C3" w:rsidRDefault="005250C3" w:rsidP="00F05E91">
      <w:pPr>
        <w:pStyle w:val="Listeafsnit"/>
        <w:keepLines/>
        <w:numPr>
          <w:ilvl w:val="1"/>
          <w:numId w:val="11"/>
        </w:numPr>
      </w:pPr>
      <w:r>
        <w:t>Modtagelsesdato, navn og adresse på leverandør og transportør, opgravningslokalitet,</w:t>
      </w:r>
      <w:r w:rsidR="00302258">
        <w:t xml:space="preserve"> stak nr., placering på pladsen, </w:t>
      </w:r>
      <w:r>
        <w:t xml:space="preserve">mængde, </w:t>
      </w:r>
      <w:r w:rsidR="00302258">
        <w:t xml:space="preserve">evt. lugt/misfarvning, </w:t>
      </w:r>
      <w:r>
        <w:t>analyseresultater og klassificering samt bortskaffelseslokalitet</w:t>
      </w:r>
      <w:r w:rsidR="00302258">
        <w:t xml:space="preserve"> og -dato</w:t>
      </w:r>
      <w:r>
        <w:t xml:space="preserve"> af modtaget, afvist og bortkørt jord.</w:t>
      </w:r>
    </w:p>
    <w:p w14:paraId="5DECA77E" w14:textId="77777777" w:rsidR="00BA7C0B" w:rsidRDefault="00BA7C0B" w:rsidP="00BA7C0B">
      <w:pPr>
        <w:keepLines/>
      </w:pPr>
    </w:p>
    <w:p w14:paraId="5AE2827C" w14:textId="77777777" w:rsidR="00826452" w:rsidRDefault="00826452" w:rsidP="00F05E91">
      <w:pPr>
        <w:keepLines/>
        <w:numPr>
          <w:ilvl w:val="1"/>
          <w:numId w:val="11"/>
        </w:numPr>
      </w:pPr>
      <w:r w:rsidRPr="003141DA">
        <w:t>Navn, adresse og så vidt muligt CVR- og P-nummer på affaldsproducenter, der afvises.</w:t>
      </w:r>
    </w:p>
    <w:p w14:paraId="3EB4B699" w14:textId="77777777" w:rsidR="00BA7C0B" w:rsidRPr="003141DA" w:rsidRDefault="00BA7C0B" w:rsidP="00BA7C0B">
      <w:pPr>
        <w:keepLines/>
        <w:ind w:left="1360"/>
      </w:pPr>
    </w:p>
    <w:p w14:paraId="35CDE679" w14:textId="77777777" w:rsidR="00826452" w:rsidRPr="003141DA" w:rsidRDefault="00826452" w:rsidP="00F05E91">
      <w:pPr>
        <w:keepLines/>
        <w:numPr>
          <w:ilvl w:val="1"/>
          <w:numId w:val="11"/>
        </w:numPr>
      </w:pPr>
      <w:r w:rsidRPr="003141DA">
        <w:t>Ved udgangen af hvert kvartal registreres endvidere mængden af hver af de oplagrede affaldsfraktioner, for hvilke der er fastsat vilkår om maksimalt oplag.</w:t>
      </w:r>
    </w:p>
    <w:p w14:paraId="370F7019" w14:textId="77777777" w:rsidR="00826452" w:rsidRPr="003141DA" w:rsidRDefault="00826452" w:rsidP="00826452">
      <w:pPr>
        <w:keepLines/>
        <w:ind w:left="640"/>
      </w:pPr>
    </w:p>
    <w:p w14:paraId="664C3523" w14:textId="77777777" w:rsidR="00826452" w:rsidRPr="003141DA" w:rsidRDefault="00826452" w:rsidP="00826452">
      <w:pPr>
        <w:keepLines/>
        <w:ind w:left="640"/>
      </w:pPr>
      <w:r w:rsidRPr="003141DA">
        <w:t>Driftsjournalen skal opbevares på virksomheden i mindst 5 år og skal være tilgængelig for Tilsynsmyndigheden (#57)</w:t>
      </w:r>
      <w:r w:rsidR="000074EF">
        <w:t xml:space="preserve"> (*28)</w:t>
      </w:r>
      <w:r w:rsidRPr="003141DA">
        <w:t>.</w:t>
      </w:r>
    </w:p>
    <w:p w14:paraId="6A4CFA2E" w14:textId="77777777" w:rsidR="00276EB6" w:rsidRPr="003141DA" w:rsidRDefault="00276EB6" w:rsidP="00826452">
      <w:pPr>
        <w:keepLines/>
        <w:ind w:left="640"/>
      </w:pPr>
    </w:p>
    <w:p w14:paraId="4506D709" w14:textId="77777777" w:rsidR="00826452" w:rsidRPr="003141DA" w:rsidRDefault="00826452" w:rsidP="00826452">
      <w:pPr>
        <w:keepLines/>
        <w:rPr>
          <w:b/>
        </w:rPr>
      </w:pPr>
      <w:r w:rsidRPr="003141DA">
        <w:rPr>
          <w:b/>
        </w:rPr>
        <w:t>Årsrapport</w:t>
      </w:r>
    </w:p>
    <w:p w14:paraId="327452AE" w14:textId="77777777" w:rsidR="00826452" w:rsidRDefault="00826452" w:rsidP="00716983">
      <w:pPr>
        <w:keepLines/>
        <w:numPr>
          <w:ilvl w:val="0"/>
          <w:numId w:val="1"/>
        </w:numPr>
      </w:pPr>
      <w:r w:rsidRPr="003141DA">
        <w:t>Virksomheden skal en gang årligt, og senest tre måneder efter afslutning af virksomhedens regnskabsår, indsende en redegørelse til Tilsynsmyndigheden, der beskriver resultaterne af det foregående års egenkontrol (#58).</w:t>
      </w:r>
    </w:p>
    <w:p w14:paraId="3394B1F5" w14:textId="77777777" w:rsidR="00D20767" w:rsidRDefault="00D20767" w:rsidP="005979A9">
      <w:pPr>
        <w:keepLines/>
        <w:rPr>
          <w:b/>
        </w:rPr>
      </w:pPr>
    </w:p>
    <w:p w14:paraId="6A7BC830" w14:textId="77777777" w:rsidR="005979A9" w:rsidRDefault="005979A9" w:rsidP="005979A9">
      <w:pPr>
        <w:keepLines/>
        <w:rPr>
          <w:b/>
        </w:rPr>
      </w:pPr>
      <w:r>
        <w:rPr>
          <w:b/>
        </w:rPr>
        <w:t>Spildevand</w:t>
      </w:r>
    </w:p>
    <w:p w14:paraId="2288A911" w14:textId="77777777" w:rsidR="005979A9" w:rsidRDefault="005979A9" w:rsidP="005979A9">
      <w:pPr>
        <w:keepLines/>
      </w:pPr>
      <w:r w:rsidRPr="005979A9">
        <w:t>Fredericia Kommune meddeler i henhold til kap. 4 i lov</w:t>
      </w:r>
      <w:r w:rsidR="009C54AB">
        <w:t>bekendtgørelse nr. 1189 af 27. september 2016</w:t>
      </w:r>
      <w:r w:rsidRPr="005979A9">
        <w:t xml:space="preserve"> om</w:t>
      </w:r>
      <w:r>
        <w:t xml:space="preserve"> miljøbeskyttelse og Miljøministeriets bekendtgørelse nr. 726 af 1. juni 2016 om spildevandstilladelser m.v. efter miljøbeskyttelseslovens kap. 3 og 4 - tilladelse til afledning af spildevand på følgende vilkår:</w:t>
      </w:r>
    </w:p>
    <w:p w14:paraId="6FCAC638" w14:textId="77777777" w:rsidR="005979A9" w:rsidRDefault="005979A9" w:rsidP="005979A9">
      <w:pPr>
        <w:keepLines/>
      </w:pPr>
    </w:p>
    <w:p w14:paraId="51233267" w14:textId="77777777" w:rsidR="005979A9" w:rsidRDefault="005979A9" w:rsidP="005979A9">
      <w:pPr>
        <w:keepLines/>
        <w:ind w:left="640"/>
      </w:pPr>
    </w:p>
    <w:p w14:paraId="4E516E29" w14:textId="77777777" w:rsidR="005979A9" w:rsidRDefault="005979A9" w:rsidP="00716983">
      <w:pPr>
        <w:keepLines/>
        <w:numPr>
          <w:ilvl w:val="0"/>
          <w:numId w:val="1"/>
        </w:numPr>
      </w:pPr>
      <w:r>
        <w:t>Overfladevand fra befæstede arealer, tillades afledt til den kommunale spildevandsledning via sandfang og olieudskiller.</w:t>
      </w:r>
    </w:p>
    <w:p w14:paraId="24FC0572" w14:textId="77777777" w:rsidR="005979A9" w:rsidRDefault="005979A9" w:rsidP="005979A9">
      <w:pPr>
        <w:keepLines/>
        <w:ind w:left="640"/>
      </w:pPr>
    </w:p>
    <w:p w14:paraId="7369A520" w14:textId="68F41F75" w:rsidR="005979A9" w:rsidRDefault="005979A9" w:rsidP="00F05E91">
      <w:pPr>
        <w:keepLines/>
        <w:numPr>
          <w:ilvl w:val="0"/>
          <w:numId w:val="16"/>
        </w:numPr>
      </w:pPr>
      <w:r>
        <w:t xml:space="preserve">Sandfanget skal have et volumen på minimum </w:t>
      </w:r>
      <w:r w:rsidR="002A3600">
        <w:t>8</w:t>
      </w:r>
      <w:r>
        <w:t xml:space="preserve"> m</w:t>
      </w:r>
      <w:r w:rsidRPr="005979A9">
        <w:rPr>
          <w:vertAlign w:val="superscript"/>
        </w:rPr>
        <w:t>3</w:t>
      </w:r>
      <w:r>
        <w:t xml:space="preserve">. </w:t>
      </w:r>
    </w:p>
    <w:p w14:paraId="36F0BE1A" w14:textId="77777777" w:rsidR="005979A9" w:rsidRDefault="005979A9" w:rsidP="00F05E91">
      <w:pPr>
        <w:keepLines/>
        <w:numPr>
          <w:ilvl w:val="0"/>
          <w:numId w:val="16"/>
        </w:numPr>
      </w:pPr>
      <w:r>
        <w:t xml:space="preserve">Olieudskilleren skal have en kapacitet på 5 l/s og et opsamlingsvolumen på minimum 100 l. </w:t>
      </w:r>
    </w:p>
    <w:p w14:paraId="4CB9C07D" w14:textId="77777777" w:rsidR="005979A9" w:rsidRDefault="005979A9" w:rsidP="00F05E91">
      <w:pPr>
        <w:keepLines/>
        <w:numPr>
          <w:ilvl w:val="0"/>
          <w:numId w:val="16"/>
        </w:numPr>
      </w:pPr>
      <w:r>
        <w:t>Olieudskilleren skal være forsynet med automatisk flydelukke der er tareret efter 0,95 g/cm</w:t>
      </w:r>
      <w:r w:rsidRPr="00AA42D5">
        <w:rPr>
          <w:vertAlign w:val="superscript"/>
        </w:rPr>
        <w:t>3</w:t>
      </w:r>
      <w:r>
        <w:t>.</w:t>
      </w:r>
    </w:p>
    <w:p w14:paraId="0D1A5B79" w14:textId="77777777" w:rsidR="005979A9" w:rsidRDefault="005979A9" w:rsidP="005979A9">
      <w:pPr>
        <w:keepLines/>
        <w:ind w:left="640"/>
      </w:pPr>
    </w:p>
    <w:p w14:paraId="4733DF30" w14:textId="77777777" w:rsidR="005979A9" w:rsidRDefault="005979A9" w:rsidP="00716983">
      <w:pPr>
        <w:keepLines/>
        <w:numPr>
          <w:ilvl w:val="0"/>
          <w:numId w:val="1"/>
        </w:numPr>
      </w:pPr>
      <w:r>
        <w:t>Ved udløbet af sandfanget skal der etableres en vandbremse, der sikre</w:t>
      </w:r>
      <w:r w:rsidR="00AA42D5">
        <w:t>r at g</w:t>
      </w:r>
      <w:r>
        <w:t>ennemstrømshastigheden ikke overstiger 5 l/s.</w:t>
      </w:r>
    </w:p>
    <w:p w14:paraId="2C06110D" w14:textId="77777777" w:rsidR="005979A9" w:rsidRDefault="005979A9" w:rsidP="005979A9">
      <w:pPr>
        <w:keepLines/>
        <w:ind w:left="640"/>
      </w:pPr>
    </w:p>
    <w:p w14:paraId="7FC8E6AD" w14:textId="77777777" w:rsidR="005979A9" w:rsidRPr="005979A9" w:rsidRDefault="005979A9" w:rsidP="00716983">
      <w:pPr>
        <w:keepLines/>
        <w:numPr>
          <w:ilvl w:val="0"/>
          <w:numId w:val="1"/>
        </w:numPr>
      </w:pPr>
      <w:r>
        <w:t>Før sandfanget skal der etableres et opsamlingsreservoir med en opsamlingskapacitet på minimum 120 m</w:t>
      </w:r>
      <w:r w:rsidRPr="005979A9">
        <w:rPr>
          <w:vertAlign w:val="superscript"/>
        </w:rPr>
        <w:t>3</w:t>
      </w:r>
      <w:r>
        <w:t>.</w:t>
      </w:r>
    </w:p>
    <w:p w14:paraId="59467B93" w14:textId="77777777" w:rsidR="005979A9" w:rsidRDefault="005979A9" w:rsidP="005979A9">
      <w:pPr>
        <w:keepLines/>
        <w:ind w:left="640"/>
      </w:pPr>
    </w:p>
    <w:p w14:paraId="7FFF92A3" w14:textId="77777777" w:rsidR="005979A9" w:rsidRDefault="005979A9" w:rsidP="00716983">
      <w:pPr>
        <w:keepLines/>
        <w:numPr>
          <w:ilvl w:val="0"/>
          <w:numId w:val="1"/>
        </w:numPr>
      </w:pPr>
      <w:r>
        <w:t>Det samlede afløbssystem over sandfang, til og med olieudskilleren</w:t>
      </w:r>
      <w:r w:rsidR="00AA42D5">
        <w:t>,</w:t>
      </w:r>
      <w:r>
        <w:t xml:space="preserve"> skal tæthedsprøves inden ibrugtagning i overensstemmelse med norm for tæthed af afløbssystemer DS 455 eller tilsvarende. Afløbssystemet skal være tæt inden ibrugtagning.</w:t>
      </w:r>
    </w:p>
    <w:p w14:paraId="0AA9680F" w14:textId="77777777" w:rsidR="005979A9" w:rsidRDefault="005979A9" w:rsidP="005979A9">
      <w:pPr>
        <w:keepLines/>
        <w:ind w:left="640"/>
      </w:pPr>
    </w:p>
    <w:p w14:paraId="2009D035" w14:textId="77777777" w:rsidR="005979A9" w:rsidRDefault="005979A9" w:rsidP="00716983">
      <w:pPr>
        <w:keepLines/>
        <w:numPr>
          <w:ilvl w:val="0"/>
          <w:numId w:val="1"/>
        </w:numPr>
      </w:pPr>
      <w:r>
        <w:t>Sandfanget skal tømmes når indholdet af sand/slam udgør maksimum 50 % af sandfangets opsamlingskapacitet, dog skal sandfanget tømmes minimum en gang pr. år.</w:t>
      </w:r>
    </w:p>
    <w:p w14:paraId="3385430B" w14:textId="77777777" w:rsidR="005979A9" w:rsidRDefault="005979A9" w:rsidP="005979A9">
      <w:pPr>
        <w:keepLines/>
        <w:ind w:left="640"/>
      </w:pPr>
    </w:p>
    <w:p w14:paraId="1A69C2E8" w14:textId="77777777" w:rsidR="005979A9" w:rsidRDefault="005979A9" w:rsidP="00716983">
      <w:pPr>
        <w:keepLines/>
        <w:numPr>
          <w:ilvl w:val="0"/>
          <w:numId w:val="1"/>
        </w:numPr>
      </w:pPr>
      <w:r>
        <w:t xml:space="preserve">Olielaget i udskilleren skal fjernes, når maksimum 75 % af opsamlingskapaciteten er brugt, dog skal udskilleren tømmes minimum en gang pr. år. Udskilleren skal bundtømmes minimum hvert 3 år. </w:t>
      </w:r>
    </w:p>
    <w:p w14:paraId="666703D0" w14:textId="77777777" w:rsidR="005979A9" w:rsidRDefault="005979A9" w:rsidP="005979A9">
      <w:pPr>
        <w:keepLines/>
        <w:ind w:left="640"/>
      </w:pPr>
    </w:p>
    <w:p w14:paraId="190A31FC" w14:textId="77777777" w:rsidR="005979A9" w:rsidRDefault="005979A9" w:rsidP="00716983">
      <w:pPr>
        <w:keepLines/>
        <w:numPr>
          <w:ilvl w:val="0"/>
          <w:numId w:val="1"/>
        </w:numPr>
      </w:pPr>
      <w:r>
        <w:lastRenderedPageBreak/>
        <w:t>I tilfælde af væskespild / uheld, hvor der kommer betydelige væskemængder i afløbet til olieudskilleren, skal denne tømmes umiddelbart herefter.</w:t>
      </w:r>
    </w:p>
    <w:p w14:paraId="372C47D8" w14:textId="77777777" w:rsidR="005979A9" w:rsidRDefault="005979A9" w:rsidP="005979A9">
      <w:pPr>
        <w:keepLines/>
        <w:ind w:left="640"/>
      </w:pPr>
    </w:p>
    <w:p w14:paraId="38CD0542" w14:textId="77777777" w:rsidR="005979A9" w:rsidRDefault="005979A9" w:rsidP="00716983">
      <w:pPr>
        <w:keepLines/>
        <w:numPr>
          <w:ilvl w:val="0"/>
          <w:numId w:val="1"/>
        </w:numPr>
      </w:pPr>
      <w:r>
        <w:t>Når olieudskilleren er blevet bundtømt, skal den før brug fyldes med vand, indtil det løber over i den efterfølgende kloakledning.</w:t>
      </w:r>
    </w:p>
    <w:p w14:paraId="2C4F7C03" w14:textId="77777777" w:rsidR="005979A9" w:rsidRDefault="005979A9" w:rsidP="005979A9">
      <w:pPr>
        <w:keepLines/>
        <w:ind w:left="640"/>
      </w:pPr>
    </w:p>
    <w:p w14:paraId="00553A10" w14:textId="77777777" w:rsidR="005979A9" w:rsidRDefault="005979A9" w:rsidP="00716983">
      <w:pPr>
        <w:keepLines/>
        <w:numPr>
          <w:ilvl w:val="0"/>
          <w:numId w:val="1"/>
        </w:numPr>
      </w:pPr>
      <w:r>
        <w:t>Når sandfang og/eller olieudskiller tømmes, skal der ske en kontrol og registrering af anlæggets vedligeholdelsestilstand.</w:t>
      </w:r>
    </w:p>
    <w:p w14:paraId="60A1296A" w14:textId="77777777" w:rsidR="005979A9" w:rsidRDefault="005979A9" w:rsidP="005979A9">
      <w:pPr>
        <w:keepLines/>
        <w:ind w:left="640"/>
      </w:pPr>
    </w:p>
    <w:p w14:paraId="21BEAACB" w14:textId="77777777" w:rsidR="005979A9" w:rsidRDefault="005979A9" w:rsidP="00716983">
      <w:pPr>
        <w:keepLines/>
        <w:numPr>
          <w:ilvl w:val="0"/>
          <w:numId w:val="1"/>
        </w:numPr>
      </w:pPr>
      <w:r>
        <w:t>Sandfang og olieudskiller skal serviceres og vedligeholdes efter leverandørens anvisninger.</w:t>
      </w:r>
    </w:p>
    <w:p w14:paraId="2AAAE319" w14:textId="77777777" w:rsidR="005979A9" w:rsidRDefault="005979A9" w:rsidP="005979A9">
      <w:pPr>
        <w:keepLines/>
        <w:ind w:left="640"/>
      </w:pPr>
    </w:p>
    <w:p w14:paraId="78D6F625" w14:textId="77777777" w:rsidR="005979A9" w:rsidRDefault="005979A9" w:rsidP="00716983">
      <w:pPr>
        <w:keepLines/>
        <w:numPr>
          <w:ilvl w:val="0"/>
          <w:numId w:val="1"/>
        </w:numPr>
      </w:pPr>
      <w:r>
        <w:t xml:space="preserve">Det areal der anvendes til opsamlingsreservoir skal holdes rent for jord og sand. </w:t>
      </w:r>
    </w:p>
    <w:p w14:paraId="69ADCEE4" w14:textId="77777777" w:rsidR="005979A9" w:rsidRDefault="005979A9" w:rsidP="005979A9">
      <w:pPr>
        <w:keepLines/>
        <w:ind w:left="640"/>
      </w:pPr>
    </w:p>
    <w:p w14:paraId="4BE6FEEF" w14:textId="77777777" w:rsidR="005979A9" w:rsidRDefault="005979A9" w:rsidP="00716983">
      <w:pPr>
        <w:keepLines/>
        <w:numPr>
          <w:ilvl w:val="0"/>
          <w:numId w:val="1"/>
        </w:numPr>
      </w:pPr>
      <w:r>
        <w:t>Arealet skal være tydelig afgrænset. Der skal opsættes skilte, der entydig afgrænser området og oplyser om, at der ikke må lægges jord på arealet.</w:t>
      </w:r>
    </w:p>
    <w:p w14:paraId="77CEE532" w14:textId="77777777" w:rsidR="005979A9" w:rsidRDefault="005979A9" w:rsidP="005979A9">
      <w:pPr>
        <w:keepLines/>
        <w:ind w:left="640"/>
      </w:pPr>
    </w:p>
    <w:p w14:paraId="573BAF37" w14:textId="77777777" w:rsidR="005979A9" w:rsidRDefault="005979A9" w:rsidP="00716983">
      <w:pPr>
        <w:keepLines/>
        <w:numPr>
          <w:ilvl w:val="0"/>
          <w:numId w:val="1"/>
        </w:numPr>
      </w:pPr>
      <w:r>
        <w:t>Den ansvarlige for den daglige drift på virksomheden skal underrette Fredericia Kommune på tlf. 72107000, såfremt der sker uheld eller driftsforstyrrelser, hvor der er fare for afledning af stoffer og kemikalier. Underretning skal ligeledes ske hvis anden væsentlig forurening er sket eller der er opstået fare for det.</w:t>
      </w:r>
    </w:p>
    <w:p w14:paraId="27BDBB28" w14:textId="77777777" w:rsidR="005979A9" w:rsidRDefault="005979A9" w:rsidP="005979A9">
      <w:pPr>
        <w:keepLines/>
        <w:ind w:left="640"/>
      </w:pPr>
    </w:p>
    <w:p w14:paraId="34C1AFC5" w14:textId="77777777" w:rsidR="005979A9" w:rsidRDefault="005979A9" w:rsidP="00716983">
      <w:pPr>
        <w:keepLines/>
        <w:numPr>
          <w:ilvl w:val="0"/>
          <w:numId w:val="1"/>
        </w:numPr>
      </w:pPr>
      <w:r>
        <w:t>Såfremt driftsforstyrrelser eller uheld har bevirket udslip til offentlig kloak, skal Fredericia Spildevand også kontaktes på tlf. 41892399.</w:t>
      </w:r>
    </w:p>
    <w:p w14:paraId="0580E1ED" w14:textId="77777777" w:rsidR="005979A9" w:rsidRPr="003141DA" w:rsidRDefault="005979A9" w:rsidP="005979A9">
      <w:pPr>
        <w:keepLines/>
        <w:ind w:left="640"/>
      </w:pPr>
    </w:p>
    <w:p w14:paraId="7A1EA895" w14:textId="77777777" w:rsidR="005751E3" w:rsidRDefault="005751E3" w:rsidP="005751E3">
      <w:pPr>
        <w:pStyle w:val="liste1"/>
        <w:ind w:left="0"/>
        <w:rPr>
          <w:rFonts w:ascii="Times New Roman" w:eastAsia="Calibri" w:hAnsi="Times New Roman" w:cs="Times New Roman"/>
          <w:b/>
          <w:color w:val="auto"/>
          <w:szCs w:val="22"/>
          <w:lang w:eastAsia="en-US"/>
        </w:rPr>
      </w:pPr>
      <w:r w:rsidRPr="00352D1B">
        <w:rPr>
          <w:rFonts w:ascii="Times New Roman" w:eastAsia="Calibri" w:hAnsi="Times New Roman" w:cs="Times New Roman"/>
          <w:b/>
          <w:color w:val="auto"/>
          <w:szCs w:val="22"/>
          <w:lang w:eastAsia="en-US"/>
        </w:rPr>
        <w:t>Begrundelse for vilkårene</w:t>
      </w:r>
    </w:p>
    <w:p w14:paraId="05364B07" w14:textId="77777777" w:rsidR="005751E3" w:rsidRDefault="005751E3" w:rsidP="005751E3">
      <w:pPr>
        <w:pStyle w:val="liste1"/>
        <w:ind w:left="0"/>
        <w:rPr>
          <w:rFonts w:ascii="Times New Roman" w:eastAsia="Calibri" w:hAnsi="Times New Roman" w:cs="Times New Roman"/>
          <w:color w:val="auto"/>
          <w:szCs w:val="22"/>
          <w:lang w:eastAsia="en-US"/>
        </w:rPr>
      </w:pPr>
      <w:r>
        <w:rPr>
          <w:rFonts w:ascii="Times New Roman" w:eastAsia="Calibri" w:hAnsi="Times New Roman" w:cs="Times New Roman"/>
          <w:color w:val="auto"/>
          <w:szCs w:val="22"/>
          <w:lang w:eastAsia="en-US"/>
        </w:rPr>
        <w:t xml:space="preserve">De miljømæssige vurderinger tilknyttet virksomhedens indretning og drift fremgår af den miljøtekniske redegørelse i bilag 1. </w:t>
      </w:r>
    </w:p>
    <w:p w14:paraId="0EE8F86E" w14:textId="77777777" w:rsidR="00075D9A" w:rsidRPr="003141DA" w:rsidRDefault="00075D9A" w:rsidP="000D6421">
      <w:pPr>
        <w:keepLines/>
      </w:pPr>
    </w:p>
    <w:p w14:paraId="1A8F3FDF" w14:textId="77777777" w:rsidR="005751E3" w:rsidRPr="00E05D31" w:rsidRDefault="005751E3" w:rsidP="005751E3">
      <w:pPr>
        <w:pStyle w:val="liste1"/>
        <w:ind w:left="0"/>
        <w:rPr>
          <w:rFonts w:ascii="Times New Roman" w:eastAsia="Calibri" w:hAnsi="Times New Roman" w:cs="Times New Roman"/>
          <w:b/>
          <w:color w:val="auto"/>
          <w:szCs w:val="22"/>
          <w:lang w:eastAsia="en-US"/>
        </w:rPr>
      </w:pPr>
      <w:r>
        <w:rPr>
          <w:rFonts w:ascii="Times New Roman" w:eastAsia="Calibri" w:hAnsi="Times New Roman" w:cs="Times New Roman"/>
          <w:color w:val="auto"/>
          <w:szCs w:val="22"/>
          <w:lang w:eastAsia="en-US"/>
        </w:rPr>
        <w:t xml:space="preserve">De stillede vilkår tager udgangspunkt i standardvilkårene for virksomheder omfattet af listepunkt K212. Idet listepunktet rummer mange aktiviteter, er flere af vilkårene ikke relevante for </w:t>
      </w:r>
      <w:r w:rsidR="00630943">
        <w:rPr>
          <w:rFonts w:ascii="Times New Roman" w:eastAsia="Calibri" w:hAnsi="Times New Roman" w:cs="Times New Roman"/>
          <w:color w:val="auto"/>
          <w:szCs w:val="22"/>
          <w:lang w:eastAsia="en-US"/>
        </w:rPr>
        <w:t xml:space="preserve">modtagelse og sortering af affald samt for karteringsanlæg og mellemdeponi for </w:t>
      </w:r>
      <w:r w:rsidR="00EC3932">
        <w:rPr>
          <w:rFonts w:ascii="Times New Roman" w:eastAsia="Calibri" w:hAnsi="Times New Roman" w:cs="Times New Roman"/>
          <w:color w:val="auto"/>
          <w:szCs w:val="22"/>
          <w:lang w:eastAsia="en-US"/>
        </w:rPr>
        <w:t xml:space="preserve">karteret </w:t>
      </w:r>
      <w:r w:rsidR="00630943">
        <w:rPr>
          <w:rFonts w:ascii="Times New Roman" w:eastAsia="Calibri" w:hAnsi="Times New Roman" w:cs="Times New Roman"/>
          <w:color w:val="auto"/>
          <w:szCs w:val="22"/>
          <w:lang w:eastAsia="en-US"/>
        </w:rPr>
        <w:t>jord</w:t>
      </w:r>
      <w:r>
        <w:rPr>
          <w:rFonts w:ascii="Times New Roman" w:eastAsia="Calibri" w:hAnsi="Times New Roman" w:cs="Times New Roman"/>
          <w:color w:val="auto"/>
          <w:szCs w:val="22"/>
          <w:lang w:eastAsia="en-US"/>
        </w:rPr>
        <w:t>. Derudover er ordlyden tilrettet i enkelte vilkår, så det fremgår tyde</w:t>
      </w:r>
      <w:r w:rsidR="00630943">
        <w:rPr>
          <w:rFonts w:ascii="Times New Roman" w:eastAsia="Calibri" w:hAnsi="Times New Roman" w:cs="Times New Roman"/>
          <w:color w:val="auto"/>
          <w:szCs w:val="22"/>
          <w:lang w:eastAsia="en-US"/>
        </w:rPr>
        <w:t>ligere, at vilkåret omfatter affald, imprægneret træ (farligt affald) eller jord</w:t>
      </w:r>
      <w:r>
        <w:rPr>
          <w:rFonts w:ascii="Times New Roman" w:eastAsia="Calibri" w:hAnsi="Times New Roman" w:cs="Times New Roman"/>
          <w:color w:val="auto"/>
          <w:szCs w:val="22"/>
          <w:lang w:eastAsia="en-US"/>
        </w:rPr>
        <w:t xml:space="preserve">. I bilag </w:t>
      </w:r>
      <w:r w:rsidR="00950E51">
        <w:rPr>
          <w:rFonts w:ascii="Times New Roman" w:eastAsia="Calibri" w:hAnsi="Times New Roman" w:cs="Times New Roman"/>
          <w:color w:val="auto"/>
          <w:szCs w:val="22"/>
          <w:lang w:eastAsia="en-US"/>
        </w:rPr>
        <w:t>3</w:t>
      </w:r>
      <w:r>
        <w:rPr>
          <w:rFonts w:ascii="Times New Roman" w:eastAsia="Calibri" w:hAnsi="Times New Roman" w:cs="Times New Roman"/>
          <w:color w:val="auto"/>
          <w:szCs w:val="22"/>
          <w:lang w:eastAsia="en-US"/>
        </w:rPr>
        <w:t xml:space="preserve"> er redegjort for de ændringer der er i forhold til standardvilkårene, samt en begrundelse for hvorfor nogle af standardvilkårene ikke fremgår af godkendelsen. </w:t>
      </w:r>
    </w:p>
    <w:p w14:paraId="0492126D" w14:textId="77777777" w:rsidR="00075D9A" w:rsidRPr="003141DA" w:rsidRDefault="00075D9A" w:rsidP="000D6421">
      <w:pPr>
        <w:keepLines/>
      </w:pPr>
    </w:p>
    <w:p w14:paraId="72D98CDA" w14:textId="788204FA" w:rsidR="005751E3" w:rsidRPr="001059A6" w:rsidRDefault="005751E3" w:rsidP="000D6421">
      <w:pPr>
        <w:keepLines/>
      </w:pPr>
      <w:r>
        <w:t xml:space="preserve">For at sikre en miljømæssig forsvarlig drift af virksomheden vurderer Fredericia Kommune, at standardvilkårene skal suppleres med </w:t>
      </w:r>
      <w:r w:rsidRPr="001059A6">
        <w:t xml:space="preserve">støjregulerende vilkår (vilkår </w:t>
      </w:r>
      <w:r w:rsidR="00E846D4" w:rsidRPr="001059A6">
        <w:t>29</w:t>
      </w:r>
      <w:r w:rsidRPr="001059A6">
        <w:t xml:space="preserve">, </w:t>
      </w:r>
      <w:r w:rsidR="00630943" w:rsidRPr="001059A6">
        <w:t>3</w:t>
      </w:r>
      <w:r w:rsidR="00E846D4" w:rsidRPr="001059A6">
        <w:t>1</w:t>
      </w:r>
      <w:r w:rsidRPr="001059A6">
        <w:t xml:space="preserve">, </w:t>
      </w:r>
      <w:r w:rsidR="00E846D4" w:rsidRPr="001059A6">
        <w:t>32</w:t>
      </w:r>
      <w:r w:rsidRPr="001059A6">
        <w:t>).</w:t>
      </w:r>
    </w:p>
    <w:p w14:paraId="1EFD7C50" w14:textId="77777777" w:rsidR="005751E3" w:rsidRPr="001059A6" w:rsidRDefault="005751E3" w:rsidP="000D6421">
      <w:pPr>
        <w:keepLines/>
      </w:pPr>
    </w:p>
    <w:p w14:paraId="7D96B8F0" w14:textId="0D6A2125" w:rsidR="005751E3" w:rsidRDefault="005751E3" w:rsidP="005751E3">
      <w:pPr>
        <w:keepLines/>
      </w:pPr>
      <w:r w:rsidRPr="001059A6">
        <w:t xml:space="preserve">For at sikre en miljømæssig forsvarlig håndtering af </w:t>
      </w:r>
      <w:r w:rsidR="00630943" w:rsidRPr="001059A6">
        <w:t>jord</w:t>
      </w:r>
      <w:r w:rsidRPr="001059A6">
        <w:t xml:space="preserve"> på virksomheden supplerer Fredericia Kommune </w:t>
      </w:r>
      <w:r w:rsidR="00630943" w:rsidRPr="001059A6">
        <w:t>med</w:t>
      </w:r>
      <w:r w:rsidRPr="001059A6">
        <w:t xml:space="preserve"> vilkår </w:t>
      </w:r>
      <w:r w:rsidR="00630943" w:rsidRPr="001059A6">
        <w:t>15, 16, 17, 18, 19, 20, 4</w:t>
      </w:r>
      <w:r w:rsidR="00E846D4" w:rsidRPr="001059A6">
        <w:t>5</w:t>
      </w:r>
      <w:r w:rsidR="00630943" w:rsidRPr="001059A6">
        <w:t xml:space="preserve"> og </w:t>
      </w:r>
      <w:r w:rsidR="00E846D4" w:rsidRPr="001059A6">
        <w:t>49</w:t>
      </w:r>
      <w:r w:rsidRPr="001059A6">
        <w:t>.</w:t>
      </w:r>
      <w:r>
        <w:t xml:space="preserve"> </w:t>
      </w:r>
    </w:p>
    <w:p w14:paraId="1A41D204" w14:textId="77777777" w:rsidR="005751E3" w:rsidRDefault="005751E3" w:rsidP="000D6421">
      <w:pPr>
        <w:keepLines/>
      </w:pPr>
    </w:p>
    <w:p w14:paraId="0747C0FB" w14:textId="77777777" w:rsidR="005751E3" w:rsidRDefault="005751E3" w:rsidP="005751E3">
      <w:pPr>
        <w:keepLines/>
        <w:rPr>
          <w:b/>
        </w:rPr>
      </w:pPr>
      <w:r>
        <w:rPr>
          <w:b/>
        </w:rPr>
        <w:lastRenderedPageBreak/>
        <w:t>Gyldighed</w:t>
      </w:r>
    </w:p>
    <w:p w14:paraId="66C308F1" w14:textId="77777777" w:rsidR="005751E3" w:rsidRDefault="005751E3" w:rsidP="005751E3">
      <w:pPr>
        <w:rPr>
          <w:iCs/>
        </w:rPr>
      </w:pPr>
      <w:r>
        <w:rPr>
          <w:iCs/>
        </w:rPr>
        <w:t xml:space="preserve">Miljøgodkendelsen vil være gyldig straks efter modtagelsen. </w:t>
      </w:r>
    </w:p>
    <w:p w14:paraId="650BCBD3" w14:textId="77777777" w:rsidR="005751E3" w:rsidRDefault="005751E3" w:rsidP="005751E3">
      <w:r>
        <w:t xml:space="preserve">I skal dog være opmærksomme på, at godkendelsen kan påklages til Natur- og Miljøklagenævnet. Natur- og Miljøklagenævnet kan bestemme, at en klage har opsættende virkning, hvilket betyder, at I ikke må udnytte godkendelsen. </w:t>
      </w:r>
    </w:p>
    <w:p w14:paraId="10975205" w14:textId="77777777" w:rsidR="005751E3" w:rsidRDefault="005751E3" w:rsidP="005751E3"/>
    <w:p w14:paraId="183240AB" w14:textId="77777777" w:rsidR="005751E3" w:rsidRDefault="005751E3" w:rsidP="005751E3">
      <w:r>
        <w:t>Hvis der klages, kan Natur- og Miljøklagenævnet ophæve eller ændre godkendelsen. Hvis I indretter jer i overensstemmelse med vilkårene i godkendelsen, inden klagefristen udløber, vil dette derfor være for jeres egen regning og risiko.</w:t>
      </w:r>
    </w:p>
    <w:p w14:paraId="5AE79219" w14:textId="77777777" w:rsidR="005751E3" w:rsidRDefault="005751E3" w:rsidP="005751E3">
      <w:pPr>
        <w:keepLines/>
        <w:rPr>
          <w:b/>
        </w:rPr>
      </w:pPr>
    </w:p>
    <w:p w14:paraId="00DCA8D8" w14:textId="77777777" w:rsidR="005751E3" w:rsidRPr="00592173" w:rsidRDefault="005751E3" w:rsidP="005751E3">
      <w:pPr>
        <w:keepLines/>
      </w:pPr>
      <w:r w:rsidRPr="006B7008">
        <w:t>Vilkårene er når de er meddelt omfattet af en 8 års retsbeskyttelse</w:t>
      </w:r>
      <w:r>
        <w:t>, I skal dog være opmærksomme på, at g</w:t>
      </w:r>
      <w:r w:rsidRPr="00592173">
        <w:t xml:space="preserve">odkendelsen bortfalder hvis den ikke er udnyttet senest to år efter den er meddelt. </w:t>
      </w:r>
    </w:p>
    <w:p w14:paraId="2C461F31" w14:textId="77777777" w:rsidR="005751E3" w:rsidRDefault="005751E3" w:rsidP="000D6421">
      <w:pPr>
        <w:keepLines/>
      </w:pPr>
    </w:p>
    <w:p w14:paraId="19276189" w14:textId="77777777" w:rsidR="00146809" w:rsidRPr="00EA28EC" w:rsidRDefault="001B6FF1" w:rsidP="000D6421">
      <w:pPr>
        <w:keepLines/>
        <w:rPr>
          <w:b/>
        </w:rPr>
      </w:pPr>
      <w:r w:rsidRPr="00EA28EC">
        <w:rPr>
          <w:b/>
        </w:rPr>
        <w:t>Retsbeskyttelse</w:t>
      </w:r>
    </w:p>
    <w:p w14:paraId="16D595BB" w14:textId="77777777" w:rsidR="00146809" w:rsidRPr="005E457E" w:rsidRDefault="00146809" w:rsidP="00146809">
      <w:r w:rsidRPr="005E457E">
        <w:t>Miljøgodkendelsen er omfattet af en retsbeskyttelsesperiode på 8 år fra modtagelsen eller ved påklage 8 år fra endelig afgørelse</w:t>
      </w:r>
      <w:r>
        <w:rPr>
          <w:rStyle w:val="Fodnotehenvisning"/>
        </w:rPr>
        <w:footnoteReference w:id="4"/>
      </w:r>
      <w:r w:rsidRPr="005E457E">
        <w:t xml:space="preserve">. Efter de 8 år er godkendelsen fortsat gældende, men herefter kan kommunen tage de enkelte vilkår op til revurdering. </w:t>
      </w:r>
    </w:p>
    <w:p w14:paraId="1ADDF7AC" w14:textId="77777777" w:rsidR="00146809" w:rsidRPr="005E457E" w:rsidRDefault="00146809" w:rsidP="00146809"/>
    <w:p w14:paraId="50733D50" w14:textId="77777777" w:rsidR="00146809" w:rsidRDefault="00146809" w:rsidP="00146809">
      <w:r w:rsidRPr="005E457E">
        <w:t>I særlige tilfælde kan godkendelsens vilkår tages op til revurdering tidligere</w:t>
      </w:r>
      <w:r>
        <w:rPr>
          <w:rStyle w:val="Fodnotehenvisning"/>
        </w:rPr>
        <w:footnoteReference w:id="5"/>
      </w:r>
      <w:r w:rsidRPr="005E457E">
        <w:t xml:space="preserve">. </w:t>
      </w:r>
    </w:p>
    <w:p w14:paraId="7004149E" w14:textId="77777777" w:rsidR="00146809" w:rsidRDefault="00146809" w:rsidP="000D6421">
      <w:pPr>
        <w:keepLines/>
      </w:pPr>
    </w:p>
    <w:p w14:paraId="2A503EE7" w14:textId="77777777" w:rsidR="00720F2A" w:rsidRPr="00B67838" w:rsidRDefault="00720F2A" w:rsidP="00720F2A">
      <w:pPr>
        <w:keepLines/>
        <w:rPr>
          <w:rFonts w:eastAsia="Times New Roman"/>
          <w:szCs w:val="24"/>
          <w:lang w:eastAsia="da-DK"/>
        </w:rPr>
      </w:pPr>
      <w:r w:rsidRPr="00B67838">
        <w:rPr>
          <w:rFonts w:eastAsia="Times New Roman"/>
          <w:szCs w:val="24"/>
          <w:lang w:eastAsia="da-DK"/>
        </w:rPr>
        <w:t xml:space="preserve">Spildevandstilladelsen er ikke retsbeskyttet i en fast tidsperiode. Spildevandstilladelsen kan tages op til revision, såfremt den er utidssvarende, utilstrækkelig eller uhensigtsmæssig. </w:t>
      </w:r>
    </w:p>
    <w:p w14:paraId="1083C604" w14:textId="77777777" w:rsidR="00720F2A" w:rsidRDefault="00720F2A" w:rsidP="000D6421">
      <w:pPr>
        <w:keepLines/>
      </w:pPr>
    </w:p>
    <w:p w14:paraId="2BE87957" w14:textId="77777777" w:rsidR="00720F2A" w:rsidRDefault="00720F2A" w:rsidP="000D6421">
      <w:pPr>
        <w:keepLines/>
      </w:pPr>
    </w:p>
    <w:p w14:paraId="6797DECB" w14:textId="77777777" w:rsidR="00C4182A" w:rsidRPr="00873974" w:rsidRDefault="00C4182A" w:rsidP="00C4182A">
      <w:pPr>
        <w:keepLines/>
        <w:rPr>
          <w:b/>
        </w:rPr>
      </w:pPr>
      <w:r w:rsidRPr="00873974">
        <w:rPr>
          <w:b/>
        </w:rPr>
        <w:t>Klagevejledning</w:t>
      </w:r>
    </w:p>
    <w:p w14:paraId="7E5C1E3A" w14:textId="22995C6E" w:rsidR="00C4182A" w:rsidRPr="00DA6939" w:rsidRDefault="00C4182A" w:rsidP="00C4182A">
      <w:pPr>
        <w:keepLines/>
      </w:pPr>
      <w:r w:rsidRPr="00DA6939">
        <w:t>Denne tilladelse kan påklages til Natur- og Miljøklagenævnet af ansøger, sundhedsstyrelsen,</w:t>
      </w:r>
      <w:r w:rsidR="00C759C1">
        <w:t xml:space="preserve"> </w:t>
      </w:r>
      <w:r w:rsidRPr="00DA6939">
        <w:t>klageberettigede foreninger eller enhver anden der har væsentlig, individuel interesse i sagen.</w:t>
      </w:r>
    </w:p>
    <w:p w14:paraId="2F00A0B7" w14:textId="77777777" w:rsidR="00C4182A" w:rsidRDefault="00C4182A" w:rsidP="00C4182A">
      <w:pPr>
        <w:keepLines/>
      </w:pPr>
      <w:r w:rsidRPr="00DA6939">
        <w:t>Klagefristen er 4 uger fra annoncering af denne afgørelse.</w:t>
      </w:r>
      <w:r>
        <w:t xml:space="preserve"> </w:t>
      </w:r>
    </w:p>
    <w:p w14:paraId="462259E2" w14:textId="57961B5E" w:rsidR="00C4182A" w:rsidRDefault="001B6FF1" w:rsidP="00C4182A">
      <w:pPr>
        <w:keepLines/>
      </w:pPr>
      <w:r w:rsidRPr="00134BB7">
        <w:t xml:space="preserve">Afgørelsen annonceres </w:t>
      </w:r>
      <w:r w:rsidR="00134BB7" w:rsidRPr="00134BB7">
        <w:t xml:space="preserve">på hjemmesiden </w:t>
      </w:r>
      <w:r w:rsidR="00134BB7" w:rsidRPr="005935E8">
        <w:t xml:space="preserve">den </w:t>
      </w:r>
      <w:r w:rsidR="005935E8" w:rsidRPr="005935E8">
        <w:t>13</w:t>
      </w:r>
      <w:r w:rsidR="00134BB7" w:rsidRPr="005935E8">
        <w:t xml:space="preserve">. </w:t>
      </w:r>
      <w:r w:rsidR="005935E8" w:rsidRPr="005935E8">
        <w:t>december</w:t>
      </w:r>
      <w:r w:rsidR="00134BB7" w:rsidRPr="005935E8">
        <w:t xml:space="preserve"> 2016 og </w:t>
      </w:r>
      <w:r w:rsidRPr="005935E8">
        <w:t>i l</w:t>
      </w:r>
      <w:r w:rsidR="00134BB7" w:rsidRPr="005935E8">
        <w:t xml:space="preserve">okalavisen </w:t>
      </w:r>
      <w:r w:rsidR="00565CE7">
        <w:t>i uge 50,</w:t>
      </w:r>
      <w:r w:rsidR="005935E8" w:rsidRPr="005935E8">
        <w:t xml:space="preserve"> </w:t>
      </w:r>
      <w:r w:rsidR="00134BB7" w:rsidRPr="005935E8">
        <w:t>2016. K</w:t>
      </w:r>
      <w:r w:rsidRPr="005935E8">
        <w:t xml:space="preserve">lagefristen udløber den </w:t>
      </w:r>
      <w:r w:rsidR="005935E8" w:rsidRPr="005935E8">
        <w:t>10</w:t>
      </w:r>
      <w:r w:rsidRPr="005935E8">
        <w:t xml:space="preserve">. </w:t>
      </w:r>
      <w:r w:rsidR="005935E8" w:rsidRPr="005935E8">
        <w:t>januar</w:t>
      </w:r>
      <w:r w:rsidRPr="005935E8">
        <w:t xml:space="preserve"> 201</w:t>
      </w:r>
      <w:r w:rsidR="005935E8" w:rsidRPr="005935E8">
        <w:t>7</w:t>
      </w:r>
      <w:r w:rsidRPr="005935E8">
        <w:t>.</w:t>
      </w:r>
      <w:r w:rsidR="0028280F">
        <w:t xml:space="preserve"> </w:t>
      </w:r>
      <w:r w:rsidR="00720F2A" w:rsidRPr="00720F2A">
        <w:t>Afgørelsen vil endv</w:t>
      </w:r>
      <w:r w:rsidR="00720F2A">
        <w:t>idere blive offentliggjort på Digital M</w:t>
      </w:r>
      <w:r w:rsidR="00720F2A" w:rsidRPr="00720F2A">
        <w:t>iljø</w:t>
      </w:r>
      <w:r w:rsidR="00720F2A">
        <w:t xml:space="preserve"> </w:t>
      </w:r>
      <w:r w:rsidR="00720F2A" w:rsidRPr="00720F2A">
        <w:t>Administration. Se www.dma.mst.dk</w:t>
      </w:r>
      <w:r w:rsidR="00720F2A">
        <w:t>.</w:t>
      </w:r>
    </w:p>
    <w:p w14:paraId="2EDEFEEE" w14:textId="77777777" w:rsidR="00C4182A" w:rsidRPr="00DA6939" w:rsidRDefault="00C4182A" w:rsidP="00C4182A">
      <w:pPr>
        <w:keepLines/>
      </w:pPr>
    </w:p>
    <w:p w14:paraId="3BE6C368" w14:textId="77777777" w:rsidR="00C4182A" w:rsidRPr="00DA6939" w:rsidRDefault="00C4182A" w:rsidP="00C4182A">
      <w:pPr>
        <w:keepLines/>
      </w:pPr>
      <w:r w:rsidRPr="00DA6939">
        <w:t>Hvis du ønsker at klage over denne afgørelse, kan du klage til Natur- og Miljøklagenævnet. Du</w:t>
      </w:r>
      <w:r>
        <w:t xml:space="preserve"> </w:t>
      </w:r>
      <w:r w:rsidRPr="00DA6939">
        <w:t>klager via Klageportalen, som du finder et link til på forsiden af nmkn.dk. Klageportalen ligger på</w:t>
      </w:r>
      <w:r>
        <w:t xml:space="preserve"> </w:t>
      </w:r>
      <w:r w:rsidRPr="00DA6939">
        <w:t>borger.dk og virk.dk. Du logger på borger.dk eller virk.dk, ligesom du plejer, typisk med NEM-ID.</w:t>
      </w:r>
      <w:r>
        <w:t xml:space="preserve"> </w:t>
      </w:r>
      <w:r w:rsidRPr="00DA6939">
        <w:t>Klagen sendes gennem Klageportalen til Fredericia Kommune. En klage er indgivet, når den er</w:t>
      </w:r>
      <w:r>
        <w:t xml:space="preserve"> </w:t>
      </w:r>
      <w:r w:rsidRPr="00DA6939">
        <w:t>tilgængelig for myndigheden i Klageportalen. Når du klager, skal du betale et gebyr på kr. 500. Du</w:t>
      </w:r>
      <w:r>
        <w:t xml:space="preserve"> </w:t>
      </w:r>
      <w:r w:rsidRPr="00DA6939">
        <w:t>betaler gebyret med betalingskort i Klageportalen</w:t>
      </w:r>
    </w:p>
    <w:p w14:paraId="1EE3498B" w14:textId="77777777" w:rsidR="00C4182A" w:rsidRDefault="00C4182A" w:rsidP="00C4182A">
      <w:pPr>
        <w:keepLines/>
      </w:pPr>
    </w:p>
    <w:p w14:paraId="10892E65" w14:textId="77777777" w:rsidR="00C4182A" w:rsidRDefault="00C4182A" w:rsidP="00C4182A">
      <w:pPr>
        <w:keepLines/>
      </w:pPr>
      <w:r w:rsidRPr="00DA6939">
        <w:lastRenderedPageBreak/>
        <w:t>Klagefristen udløber ved midnat på dagen for klagefristens udløb. En klage skal således være</w:t>
      </w:r>
      <w:r>
        <w:t xml:space="preserve"> </w:t>
      </w:r>
      <w:r w:rsidRPr="00DA6939">
        <w:t>tilgængelig for førsteinstansen i Klageportalen (det vil sige, at klager har godkendt og betalt</w:t>
      </w:r>
      <w:r>
        <w:t xml:space="preserve"> </w:t>
      </w:r>
      <w:r w:rsidRPr="00DA6939">
        <w:t>gebyr/bestilt en faktura i Klageportalen) senest kl. 23.59 på den dag, hvor klagefristen udløber.</w:t>
      </w:r>
      <w:r>
        <w:t xml:space="preserve"> </w:t>
      </w:r>
    </w:p>
    <w:p w14:paraId="79C58472" w14:textId="77777777" w:rsidR="00C4182A" w:rsidRDefault="00C4182A" w:rsidP="00C4182A">
      <w:pPr>
        <w:keepLines/>
      </w:pPr>
    </w:p>
    <w:p w14:paraId="29770C9D" w14:textId="77777777" w:rsidR="00C4182A" w:rsidRDefault="00C4182A" w:rsidP="00C4182A">
      <w:pPr>
        <w:keepLines/>
      </w:pPr>
      <w:r w:rsidRPr="00DA6939">
        <w:t>Natur- og Miljøklagenævnet skal som udgangspunkt afvise en klage, der kommer uden om</w:t>
      </w:r>
      <w:r>
        <w:t xml:space="preserve"> </w:t>
      </w:r>
      <w:r w:rsidRPr="00DA6939">
        <w:t>Klageportalen, hvis der ikke er særlige grunde til det. Hvis du ønsker at blive fritaget for at bruge</w:t>
      </w:r>
      <w:r>
        <w:t xml:space="preserve"> </w:t>
      </w:r>
      <w:r w:rsidRPr="00DA6939">
        <w:t>Klageportalen, skal du sende en begrundet anmodning til Fredericia Kommune, der videresender</w:t>
      </w:r>
      <w:r>
        <w:t xml:space="preserve"> </w:t>
      </w:r>
      <w:r w:rsidRPr="00DA6939">
        <w:t>anmodningen til Natur- og Miljøklagenævnet, som træffer afgørelse om, hvorvidt din anmodning</w:t>
      </w:r>
      <w:r>
        <w:t xml:space="preserve"> </w:t>
      </w:r>
      <w:r w:rsidRPr="00DA6939">
        <w:t>kan imødekommes.</w:t>
      </w:r>
    </w:p>
    <w:p w14:paraId="572BBEF9" w14:textId="77777777" w:rsidR="00C4182A" w:rsidRPr="00DA6939" w:rsidRDefault="00C4182A" w:rsidP="00C4182A">
      <w:pPr>
        <w:keepLines/>
      </w:pPr>
    </w:p>
    <w:p w14:paraId="444A2B6D" w14:textId="77777777" w:rsidR="00C4182A" w:rsidRDefault="00C4182A" w:rsidP="00C4182A">
      <w:pPr>
        <w:autoSpaceDE w:val="0"/>
        <w:autoSpaceDN w:val="0"/>
        <w:adjustRightInd w:val="0"/>
      </w:pPr>
      <w:r w:rsidRPr="00DA6939">
        <w:t>Hvis afgørelsen ønskes afprøvet ved domstolene, skal sagsanlæg være anlagt senest 6 måneder</w:t>
      </w:r>
      <w:r>
        <w:t xml:space="preserve"> </w:t>
      </w:r>
      <w:r w:rsidRPr="00DA6939">
        <w:t>efter, at denne afgørelse er modtaget eller bekendtgjort.</w:t>
      </w:r>
    </w:p>
    <w:p w14:paraId="6C70CDAF" w14:textId="77777777" w:rsidR="00C4182A" w:rsidRDefault="00C4182A" w:rsidP="00C4182A">
      <w:pPr>
        <w:autoSpaceDE w:val="0"/>
        <w:autoSpaceDN w:val="0"/>
        <w:adjustRightInd w:val="0"/>
      </w:pPr>
    </w:p>
    <w:p w14:paraId="3E8FB1A7" w14:textId="77777777" w:rsidR="00C4182A" w:rsidRPr="00786943" w:rsidRDefault="00C4182A" w:rsidP="00C4182A">
      <w:pPr>
        <w:autoSpaceDE w:val="0"/>
        <w:autoSpaceDN w:val="0"/>
        <w:adjustRightInd w:val="0"/>
        <w:rPr>
          <w:u w:val="single"/>
        </w:rPr>
      </w:pPr>
      <w:r w:rsidRPr="00786943">
        <w:rPr>
          <w:u w:val="single"/>
        </w:rPr>
        <w:t>Aktindsigt</w:t>
      </w:r>
    </w:p>
    <w:p w14:paraId="299F2FE8" w14:textId="77777777" w:rsidR="00C4182A" w:rsidRPr="004E314E" w:rsidRDefault="00C4182A" w:rsidP="00C4182A">
      <w:pPr>
        <w:autoSpaceDE w:val="0"/>
        <w:autoSpaceDN w:val="0"/>
        <w:adjustRightInd w:val="0"/>
      </w:pPr>
      <w:r w:rsidRPr="00DA6939">
        <w:t>Det gøres opmærksom på, at der til enhver tid er adgang til aktindsigt i de resultater af</w:t>
      </w:r>
      <w:r>
        <w:t xml:space="preserve"> v</w:t>
      </w:r>
      <w:r w:rsidRPr="00DA6939">
        <w:t>irksomhedens egenkontrol, som tilsynsmyndigheden er i besiddelse af, samt i sagen i øvrigt.</w:t>
      </w:r>
      <w:r>
        <w:t xml:space="preserve"> </w:t>
      </w:r>
      <w:r w:rsidRPr="00DA6939">
        <w:t>Aktindsigten sker med de begrænsninger, der fremgår af offentlighedsloven, forvaltningsloven og</w:t>
      </w:r>
      <w:r>
        <w:t xml:space="preserve"> </w:t>
      </w:r>
      <w:r w:rsidRPr="00DA6939">
        <w:t>lov om aktindsigt i miljøoplysninger.</w:t>
      </w:r>
    </w:p>
    <w:p w14:paraId="5AFDA1C2" w14:textId="77777777" w:rsidR="00C4182A" w:rsidRDefault="00C4182A" w:rsidP="000D6421">
      <w:pPr>
        <w:keepLines/>
      </w:pPr>
    </w:p>
    <w:p w14:paraId="4F337E72" w14:textId="77777777" w:rsidR="005751E3" w:rsidRDefault="005751E3" w:rsidP="005751E3">
      <w:pPr>
        <w:keepLines/>
        <w:rPr>
          <w:b/>
        </w:rPr>
      </w:pPr>
      <w:r>
        <w:rPr>
          <w:b/>
        </w:rPr>
        <w:t>Lovgrundlag</w:t>
      </w:r>
    </w:p>
    <w:p w14:paraId="0586B5A2" w14:textId="323CF83E" w:rsidR="005751E3" w:rsidRDefault="005751E3" w:rsidP="005751E3">
      <w:r>
        <w:t>Vilkårene i miljøgodkendelsen gives efter § 33 i lov</w:t>
      </w:r>
      <w:r w:rsidR="00DE3222">
        <w:t xml:space="preserve">bekendtgørelse nr. </w:t>
      </w:r>
      <w:r w:rsidR="00671AF9">
        <w:t>1189 af 27. september 2016</w:t>
      </w:r>
      <w:r w:rsidR="00DE3222">
        <w:t xml:space="preserve"> (miljøbeskyttelsesloven)</w:t>
      </w:r>
      <w:r>
        <w:t xml:space="preserve">. </w:t>
      </w:r>
    </w:p>
    <w:p w14:paraId="1BF2AFA4" w14:textId="77777777" w:rsidR="00D27B33" w:rsidRDefault="00D27B33" w:rsidP="000D6421">
      <w:pPr>
        <w:keepLines/>
      </w:pPr>
    </w:p>
    <w:p w14:paraId="4848EB5D" w14:textId="56B57DFD" w:rsidR="00631CC0" w:rsidRDefault="00D27B33" w:rsidP="00631CC0">
      <w:r>
        <w:t>At P.</w:t>
      </w:r>
      <w:r w:rsidR="00955385">
        <w:t xml:space="preserve"> </w:t>
      </w:r>
      <w:r>
        <w:t xml:space="preserve">L. Jessen ApS er en miljøgodkendelsespligtig virksomhed, og er omfattet af listepunkt K212 og 5.5 fremgår af § </w:t>
      </w:r>
      <w:r w:rsidR="00631CC0">
        <w:t>3, stk. 2 og stk. 3 samt bilag 2 i</w:t>
      </w:r>
      <w:r w:rsidR="00950E51">
        <w:t xml:space="preserve"> </w:t>
      </w:r>
      <w:r w:rsidR="00631CC0">
        <w:t>bekendt</w:t>
      </w:r>
      <w:r w:rsidR="00950E51">
        <w:t>gørelse nr. 514 af 27. maj 2016</w:t>
      </w:r>
      <w:r w:rsidR="00DE3222">
        <w:t xml:space="preserve"> (godkendelsesbekendtgørelsen)</w:t>
      </w:r>
      <w:r w:rsidR="00631CC0">
        <w:t xml:space="preserve">. </w:t>
      </w:r>
    </w:p>
    <w:p w14:paraId="307A1EE3" w14:textId="77777777" w:rsidR="00D27B33" w:rsidRDefault="00D27B33" w:rsidP="000D6421">
      <w:pPr>
        <w:keepLines/>
      </w:pPr>
    </w:p>
    <w:p w14:paraId="57FFA49C" w14:textId="6ADDB544" w:rsidR="008A20C4" w:rsidRDefault="008A20C4" w:rsidP="008A20C4">
      <w:pPr>
        <w:rPr>
          <w:color w:val="000000"/>
        </w:rPr>
      </w:pPr>
      <w:r>
        <w:rPr>
          <w:color w:val="000000"/>
        </w:rPr>
        <w:t>Retten til at komme med en udtalelse og få aktindsigt fremgår af § 5</w:t>
      </w:r>
      <w:r w:rsidR="00DE3222">
        <w:rPr>
          <w:color w:val="000000"/>
        </w:rPr>
        <w:t>4</w:t>
      </w:r>
      <w:r>
        <w:rPr>
          <w:color w:val="000000"/>
        </w:rPr>
        <w:t xml:space="preserve"> i </w:t>
      </w:r>
      <w:r w:rsidR="00DE3222">
        <w:rPr>
          <w:color w:val="000000"/>
        </w:rPr>
        <w:t>g</w:t>
      </w:r>
      <w:r w:rsidR="00671AF9">
        <w:t>odkendelsesbekendtgørelsen</w:t>
      </w:r>
      <w:r w:rsidR="00D02A58">
        <w:rPr>
          <w:color w:val="000000"/>
        </w:rPr>
        <w:t>.</w:t>
      </w:r>
    </w:p>
    <w:p w14:paraId="055ACCB7" w14:textId="77777777" w:rsidR="00A70F9F" w:rsidRDefault="00A70F9F" w:rsidP="008A20C4">
      <w:pPr>
        <w:rPr>
          <w:color w:val="000000"/>
        </w:rPr>
      </w:pPr>
    </w:p>
    <w:p w14:paraId="6D1B174A" w14:textId="6874720F" w:rsidR="008A20C4" w:rsidRDefault="008A20C4" w:rsidP="008A20C4">
      <w:pPr>
        <w:rPr>
          <w:color w:val="000000"/>
        </w:rPr>
      </w:pPr>
      <w:r>
        <w:t>At der skal fastsættes en frist for udnyttelse af godkendelsen fremgår af § 32 i</w:t>
      </w:r>
      <w:r w:rsidR="00DE3222">
        <w:rPr>
          <w:color w:val="000000"/>
        </w:rPr>
        <w:t xml:space="preserve"> </w:t>
      </w:r>
      <w:r w:rsidR="00DE3222">
        <w:t>godkendelsesbekendtgørelsen</w:t>
      </w:r>
      <w:r>
        <w:rPr>
          <w:color w:val="000000"/>
        </w:rPr>
        <w:t>.</w:t>
      </w:r>
    </w:p>
    <w:p w14:paraId="43596BCB" w14:textId="77777777" w:rsidR="008A20C4" w:rsidRDefault="008A20C4" w:rsidP="008A20C4"/>
    <w:p w14:paraId="5889129A" w14:textId="3ADDF1A5" w:rsidR="008A20C4" w:rsidRDefault="008A20C4" w:rsidP="008A20C4">
      <w:r>
        <w:t>At der er 8 års retsbeskyttelse på vilkårene fremgår af § 41a i miljøbeskyttelsesloven</w:t>
      </w:r>
      <w:r w:rsidR="00DE3222">
        <w:t>.</w:t>
      </w:r>
    </w:p>
    <w:p w14:paraId="1D9B7F34" w14:textId="77777777" w:rsidR="00671AF9" w:rsidRDefault="00671AF9" w:rsidP="008A20C4"/>
    <w:p w14:paraId="716BBEE3" w14:textId="6CFAD406" w:rsidR="008A20C4" w:rsidRDefault="008A20C4" w:rsidP="008A20C4">
      <w:r>
        <w:t>Reglerne for klage og søgsmål fremgår af kapit</w:t>
      </w:r>
      <w:r w:rsidR="00950E51">
        <w:t>el 11 i miljøbeskyttelsesloven</w:t>
      </w:r>
      <w:r w:rsidR="00DE3222">
        <w:t>.</w:t>
      </w:r>
      <w:r w:rsidR="00950E51">
        <w:t xml:space="preserve"> </w:t>
      </w:r>
    </w:p>
    <w:p w14:paraId="4D86F1DE" w14:textId="77777777" w:rsidR="009C54AB" w:rsidRDefault="009C54AB" w:rsidP="008A20C4"/>
    <w:p w14:paraId="4CF99E99" w14:textId="6DA4EC2E" w:rsidR="009C54AB" w:rsidRDefault="009C54AB" w:rsidP="008A20C4">
      <w:r>
        <w:t>Spildevandstilladelsen gives efte</w:t>
      </w:r>
      <w:r w:rsidR="00950E51">
        <w:t>r § 28 i miljøbeskyttelsesloven</w:t>
      </w:r>
      <w:r w:rsidR="00DE3222">
        <w:t>.</w:t>
      </w:r>
    </w:p>
    <w:p w14:paraId="1F464254" w14:textId="77777777" w:rsidR="008A20C4" w:rsidRDefault="008A20C4" w:rsidP="008A20C4">
      <w:r>
        <w:tab/>
      </w:r>
    </w:p>
    <w:p w14:paraId="656B55D3" w14:textId="0BA174F7" w:rsidR="008A20C4" w:rsidRDefault="008A20C4" w:rsidP="008A20C4">
      <w:r>
        <w:t>P.</w:t>
      </w:r>
      <w:r w:rsidR="00955385">
        <w:t xml:space="preserve"> </w:t>
      </w:r>
      <w:r>
        <w:t xml:space="preserve">L. Jessen ApS er omfattet af bekendtgørelse </w:t>
      </w:r>
      <w:r w:rsidR="00DE3222" w:rsidRPr="00DA0D07">
        <w:t xml:space="preserve">nr. </w:t>
      </w:r>
      <w:r w:rsidR="00DE3222">
        <w:t>515</w:t>
      </w:r>
      <w:r w:rsidR="00DE3222" w:rsidRPr="00DA0D07">
        <w:t xml:space="preserve"> af </w:t>
      </w:r>
      <w:r w:rsidR="00DE3222">
        <w:t>27</w:t>
      </w:r>
      <w:r w:rsidR="00DE3222" w:rsidRPr="00DA0D07">
        <w:t xml:space="preserve">. </w:t>
      </w:r>
      <w:r w:rsidR="00DE3222">
        <w:t>maj</w:t>
      </w:r>
      <w:r w:rsidR="00DE3222" w:rsidRPr="00DA0D07">
        <w:t xml:space="preserve"> 20</w:t>
      </w:r>
      <w:r w:rsidR="00DE3222">
        <w:t xml:space="preserve">16 </w:t>
      </w:r>
      <w:r>
        <w:t>(</w:t>
      </w:r>
      <w:r w:rsidRPr="00DA0D07">
        <w:t>brugerbetalingsbekendtgørelsen).</w:t>
      </w:r>
      <w:r w:rsidRPr="00096ECB">
        <w:rPr>
          <w:color w:val="FF0000"/>
        </w:rPr>
        <w:t xml:space="preserve"> </w:t>
      </w:r>
      <w:r>
        <w:t xml:space="preserve">Dette medfører, at virksomheden skal betale brugerbetaling til </w:t>
      </w:r>
      <w:r>
        <w:lastRenderedPageBreak/>
        <w:t xml:space="preserve">kommunen pr. forbrugt time til tilsyn og godkendelse. I 2016 udgør brugerbetalingen 311,80 kr. pr. time. </w:t>
      </w:r>
    </w:p>
    <w:p w14:paraId="68949106" w14:textId="77777777" w:rsidR="000B0275" w:rsidRDefault="000B0275" w:rsidP="008A20C4">
      <w:pPr>
        <w:keepLines/>
        <w:rPr>
          <w:b/>
        </w:rPr>
      </w:pPr>
    </w:p>
    <w:p w14:paraId="5E37E748" w14:textId="77777777" w:rsidR="008A20C4" w:rsidRDefault="008A20C4" w:rsidP="008A20C4">
      <w:pPr>
        <w:keepLines/>
        <w:rPr>
          <w:b/>
        </w:rPr>
      </w:pPr>
      <w:r>
        <w:rPr>
          <w:b/>
        </w:rPr>
        <w:t>Vurdering af virkning på miljøet (VVM)</w:t>
      </w:r>
    </w:p>
    <w:p w14:paraId="21B08FD2" w14:textId="77777777" w:rsidR="003E7B54" w:rsidRPr="005E457E" w:rsidRDefault="003E7B54" w:rsidP="003E7B54">
      <w:r>
        <w:t>V</w:t>
      </w:r>
      <w:r w:rsidRPr="005E457E">
        <w:t>irksomheden er omfattet af VVM bekendtgørelsens</w:t>
      </w:r>
      <w:r w:rsidRPr="005E457E">
        <w:rPr>
          <w:rStyle w:val="Fodnotehenvisning"/>
        </w:rPr>
        <w:footnoteReference w:id="6"/>
      </w:r>
      <w:r>
        <w:t xml:space="preserve"> bilag 2, hvilket betyder, at der skal foretages en screening </w:t>
      </w:r>
      <w:r w:rsidRPr="005E457E">
        <w:t>af</w:t>
      </w:r>
      <w:r>
        <w:t>,</w:t>
      </w:r>
      <w:r w:rsidRPr="005E457E">
        <w:t xml:space="preserve"> om </w:t>
      </w:r>
      <w:r>
        <w:t xml:space="preserve">det ansøgte </w:t>
      </w:r>
      <w:r w:rsidRPr="005E457E">
        <w:t>har en væsentlig virkning på miljøet.</w:t>
      </w:r>
    </w:p>
    <w:p w14:paraId="0D8A3CE4" w14:textId="77777777" w:rsidR="003E7B54" w:rsidRDefault="003E7B54" w:rsidP="008A20C4"/>
    <w:p w14:paraId="0B4EA2E4" w14:textId="676BD8DB" w:rsidR="008A20C4" w:rsidRDefault="008A20C4" w:rsidP="008A20C4">
      <w:r>
        <w:t xml:space="preserve">Fredericia Kommune traf </w:t>
      </w:r>
      <w:r w:rsidRPr="00156728">
        <w:t xml:space="preserve">den </w:t>
      </w:r>
      <w:r w:rsidR="00156728" w:rsidRPr="00156728">
        <w:t>1. december</w:t>
      </w:r>
      <w:r w:rsidR="001B6FF1" w:rsidRPr="00156728">
        <w:t xml:space="preserve"> 2016</w:t>
      </w:r>
      <w:r w:rsidRPr="00156728">
        <w:t xml:space="preserve"> afgørelse</w:t>
      </w:r>
      <w:r>
        <w:t xml:space="preserve"> om, at </w:t>
      </w:r>
      <w:r w:rsidR="00B11CF5">
        <w:t>etablering og drift af anlæg for nyttiggørelse af ikke-farligt og farligt affald</w:t>
      </w:r>
      <w:r w:rsidR="003E7B54">
        <w:t xml:space="preserve"> samt </w:t>
      </w:r>
      <w:r w:rsidR="00B11CF5">
        <w:t xml:space="preserve">karteringsanlæg og mellemdeponi for karteret jord </w:t>
      </w:r>
      <w:r>
        <w:t>ikke medfører pligt til udarbejdelse af tillæg til kommuneplanen og VVM-redegørelse.</w:t>
      </w:r>
    </w:p>
    <w:p w14:paraId="62CBB0CF" w14:textId="77777777" w:rsidR="008A20C4" w:rsidRDefault="008A20C4" w:rsidP="008A20C4">
      <w:pPr>
        <w:ind w:left="142"/>
      </w:pPr>
    </w:p>
    <w:p w14:paraId="3B4AE6F1" w14:textId="77777777" w:rsidR="008A20C4" w:rsidRDefault="008A20C4" w:rsidP="008A20C4">
      <w:r>
        <w:t>Ved den gennemførte screening er der lagt vægt på, at miljøpåvirkningens omfang er af en sådan karakter og/eller grad, at projektet ikke vil medføre en væsentlig påvirkning af miljøet, og at projektet ikke bryder med den planlægningsmæssige anvendelse af området.</w:t>
      </w:r>
    </w:p>
    <w:p w14:paraId="438A7B0D" w14:textId="77777777" w:rsidR="008A20C4" w:rsidRDefault="008A20C4" w:rsidP="000D6421">
      <w:pPr>
        <w:keepLines/>
      </w:pPr>
    </w:p>
    <w:p w14:paraId="329F70D9" w14:textId="77777777" w:rsidR="003E7B54" w:rsidRPr="00CC3C93" w:rsidRDefault="003E7B54" w:rsidP="003E7B54">
      <w:pPr>
        <w:rPr>
          <w:b/>
        </w:rPr>
      </w:pPr>
      <w:r w:rsidRPr="00CC3C93">
        <w:rPr>
          <w:b/>
        </w:rPr>
        <w:t>Habitatbekendtgørelsen</w:t>
      </w:r>
    </w:p>
    <w:p w14:paraId="29B9077B" w14:textId="77777777" w:rsidR="003E7B54" w:rsidRDefault="003E7B54" w:rsidP="003E7B54">
      <w:r>
        <w:t xml:space="preserve">De ansøgte aktiviteter er vurderet </w:t>
      </w:r>
      <w:r w:rsidRPr="00030B1D">
        <w:rPr>
          <w:i/>
        </w:rPr>
        <w:t xml:space="preserve">ikke </w:t>
      </w:r>
      <w:r w:rsidRPr="00A73B0E">
        <w:t>i betydelig</w:t>
      </w:r>
      <w:r>
        <w:t xml:space="preserve"> grad at ville yde skadelig virkning på habitatområder eller fuglebeskyttelsesområder samt arter beskyttet efter habitatbekendtgørelsens</w:t>
      </w:r>
      <w:r>
        <w:rPr>
          <w:rStyle w:val="Fodnotehenvisning"/>
        </w:rPr>
        <w:footnoteReference w:id="7"/>
      </w:r>
      <w:r>
        <w:t xml:space="preserve"> bilag IV.</w:t>
      </w:r>
    </w:p>
    <w:p w14:paraId="3A60BA92" w14:textId="77777777" w:rsidR="003E7B54" w:rsidRDefault="003E7B54" w:rsidP="000D6421">
      <w:pPr>
        <w:keepLines/>
      </w:pPr>
    </w:p>
    <w:p w14:paraId="2BE2586B" w14:textId="77777777" w:rsidR="008A20C4" w:rsidRDefault="008A20C4" w:rsidP="008A20C4">
      <w:pPr>
        <w:keepLines/>
        <w:rPr>
          <w:b/>
        </w:rPr>
      </w:pPr>
      <w:r>
        <w:rPr>
          <w:b/>
        </w:rPr>
        <w:t>Øvrige oplysninger</w:t>
      </w:r>
    </w:p>
    <w:p w14:paraId="724CA960" w14:textId="77777777" w:rsidR="00B452F0" w:rsidRDefault="00B452F0" w:rsidP="00B452F0">
      <w:pPr>
        <w:pStyle w:val="Brdtekst"/>
        <w:rPr>
          <w:szCs w:val="24"/>
          <w:lang w:eastAsia="da-DK"/>
        </w:rPr>
      </w:pPr>
      <w:r>
        <w:t>Sandfang og olieudskiller bliver tilmeldt den kommunale tømningsordning, jf. regulativ for erhvervsaffald dateret 6. december 2011. Det er muligt at søge om fritagelse for denne tømningsordning.</w:t>
      </w:r>
    </w:p>
    <w:p w14:paraId="2566D17F" w14:textId="77777777" w:rsidR="008A20C4" w:rsidRDefault="008A20C4" w:rsidP="008A20C4">
      <w:pPr>
        <w:keepLines/>
      </w:pPr>
      <w:r w:rsidRPr="00984202">
        <w:t>I skal være opmærksomme på, at I også er omfattet af en række andre miljøregler</w:t>
      </w:r>
      <w:r>
        <w:t>, eksempelvis:</w:t>
      </w:r>
    </w:p>
    <w:p w14:paraId="747FB9B1" w14:textId="77777777" w:rsidR="008A20C4" w:rsidRDefault="008A20C4" w:rsidP="008A20C4">
      <w:pPr>
        <w:keepLines/>
      </w:pPr>
    </w:p>
    <w:p w14:paraId="6303C338" w14:textId="77777777" w:rsidR="008A20C4" w:rsidRDefault="008A20C4" w:rsidP="00F05E91">
      <w:pPr>
        <w:numPr>
          <w:ilvl w:val="0"/>
          <w:numId w:val="3"/>
        </w:numPr>
        <w:ind w:left="567" w:hanging="283"/>
      </w:pPr>
      <w:r w:rsidRPr="005E457E">
        <w:t>Kommunens regulativ for erhvervsaffald, herunder krav om, at farligt affald til enhver tid transporteres/bortskaffes og håndteres i overensstemmelse med retningslinerne beskrevet i det gældende regulativ.</w:t>
      </w:r>
    </w:p>
    <w:p w14:paraId="2265285E" w14:textId="77777777" w:rsidR="008A20C4" w:rsidRPr="005E457E" w:rsidRDefault="008A20C4" w:rsidP="008A20C4">
      <w:pPr>
        <w:ind w:left="567" w:hanging="283"/>
      </w:pPr>
    </w:p>
    <w:p w14:paraId="1DCA5CA4" w14:textId="77777777" w:rsidR="008A20C4" w:rsidRDefault="008A20C4" w:rsidP="00F05E91">
      <w:pPr>
        <w:numPr>
          <w:ilvl w:val="0"/>
          <w:numId w:val="3"/>
        </w:numPr>
        <w:ind w:left="567" w:hanging="283"/>
      </w:pPr>
      <w:r w:rsidRPr="005E457E">
        <w:t>Miljøbeskyttelseslovens bestemmelser, herunder f.eks. pligten til at afværge og forebygge følger af uheld eller driftsforstyrrelser, der medfører væsentlig forurening samt pligten til at informere kommunen herom.</w:t>
      </w:r>
    </w:p>
    <w:p w14:paraId="7750C5C8" w14:textId="77777777" w:rsidR="008A20C4" w:rsidRDefault="008A20C4" w:rsidP="008A20C4">
      <w:pPr>
        <w:pStyle w:val="Listeafsnit"/>
      </w:pPr>
    </w:p>
    <w:p w14:paraId="70C0916C" w14:textId="77777777" w:rsidR="008A20C4" w:rsidRPr="00BE6C91" w:rsidRDefault="008A20C4" w:rsidP="00F05E91">
      <w:pPr>
        <w:numPr>
          <w:ilvl w:val="0"/>
          <w:numId w:val="3"/>
        </w:numPr>
        <w:ind w:left="567" w:hanging="283"/>
      </w:pPr>
      <w:r w:rsidRPr="00BE6C91">
        <w:t>Elektronik</w:t>
      </w:r>
      <w:r>
        <w:t>affalds</w:t>
      </w:r>
      <w:r w:rsidRPr="00BE6C91">
        <w:t>bekendtgørelsen</w:t>
      </w:r>
      <w:r>
        <w:t xml:space="preserve"> (bekendtgørelse nr. 130 af 6. februar 2014), der regulerer indsamling og behandling af elektronikskrot og affald fra disse produkter, herunder hvordan en række produkttyper og komponenter skal behandles, oparbejdes</w:t>
      </w:r>
      <w:r w:rsidR="00156A71">
        <w:t>, opbevares</w:t>
      </w:r>
      <w:r>
        <w:t xml:space="preserve"> eller bortskaffes efter nærmere angivne bestemmelser. </w:t>
      </w:r>
    </w:p>
    <w:p w14:paraId="2697E189" w14:textId="77777777" w:rsidR="008A20C4" w:rsidRDefault="008A20C4" w:rsidP="008A20C4">
      <w:pPr>
        <w:pStyle w:val="Listeafsnit"/>
        <w:ind w:left="567" w:hanging="283"/>
      </w:pPr>
    </w:p>
    <w:p w14:paraId="2BB3FDA4" w14:textId="77777777" w:rsidR="008A20C4" w:rsidRPr="005E457E" w:rsidRDefault="008A20C4" w:rsidP="00F05E91">
      <w:pPr>
        <w:numPr>
          <w:ilvl w:val="0"/>
          <w:numId w:val="3"/>
        </w:numPr>
        <w:ind w:left="567" w:hanging="283"/>
      </w:pPr>
      <w:r>
        <w:t>Olietankbekendtgørelsen (bekendtgørelse nr. 1321 af 21. december 2011), hvori der bl.a. er krav om anmeldelse af etablering og sløjfning af olietanke, krav om inspektioner og regler omkring forældelse af tanke.</w:t>
      </w:r>
    </w:p>
    <w:p w14:paraId="33165140" w14:textId="77777777" w:rsidR="008A20C4" w:rsidRPr="005E457E" w:rsidRDefault="008A20C4" w:rsidP="008A20C4">
      <w:pPr>
        <w:pStyle w:val="Listeafsnit"/>
        <w:ind w:left="567" w:hanging="283"/>
      </w:pPr>
    </w:p>
    <w:p w14:paraId="512967CF" w14:textId="77777777" w:rsidR="00C759C1" w:rsidRDefault="008A20C4" w:rsidP="00F05E91">
      <w:pPr>
        <w:numPr>
          <w:ilvl w:val="0"/>
          <w:numId w:val="3"/>
        </w:numPr>
        <w:ind w:left="567" w:hanging="283"/>
      </w:pPr>
      <w:r w:rsidRPr="005E457E">
        <w:t>Virksomheden er omfattet af lov om forurenet jord</w:t>
      </w:r>
      <w:r>
        <w:t xml:space="preserve"> (</w:t>
      </w:r>
      <w:r w:rsidRPr="00510F64">
        <w:t xml:space="preserve">Lov </w:t>
      </w:r>
      <w:r>
        <w:t xml:space="preserve">om forurenet jord </w:t>
      </w:r>
      <w:r w:rsidRPr="00510F64">
        <w:t xml:space="preserve">nr. </w:t>
      </w:r>
      <w:r w:rsidR="00967CD1">
        <w:t>1190</w:t>
      </w:r>
      <w:r w:rsidRPr="007B2C12">
        <w:t xml:space="preserve"> af </w:t>
      </w:r>
      <w:r w:rsidR="00967CD1">
        <w:t>27</w:t>
      </w:r>
      <w:r>
        <w:t xml:space="preserve">. </w:t>
      </w:r>
      <w:r w:rsidR="00967CD1">
        <w:t>september</w:t>
      </w:r>
      <w:r>
        <w:t xml:space="preserve"> 201</w:t>
      </w:r>
      <w:r w:rsidR="00967CD1">
        <w:t>6</w:t>
      </w:r>
      <w:r>
        <w:t>)</w:t>
      </w:r>
      <w:r w:rsidRPr="005E457E">
        <w:t xml:space="preserve">. </w:t>
      </w:r>
      <w:r>
        <w:br/>
      </w:r>
      <w:r w:rsidRPr="005E457E">
        <w:t>Oprensning efter alle forurenin</w:t>
      </w:r>
      <w:r w:rsidRPr="005E457E">
        <w:softHyphen/>
        <w:t xml:space="preserve">ger af jord, der er sket på virksomheden efter 1. januar 2001, skal betales af forureneren. </w:t>
      </w:r>
      <w:r w:rsidRPr="005E457E">
        <w:br/>
        <w:t xml:space="preserve">Forureneren er </w:t>
      </w:r>
      <w:r>
        <w:t xml:space="preserve">jf. </w:t>
      </w:r>
      <w:r w:rsidRPr="005E457E">
        <w:t>§ 41, stk. 3 i Lov om forurenet jord "</w:t>
      </w:r>
      <w:r w:rsidRPr="009401D6">
        <w:rPr>
          <w:i/>
        </w:rPr>
        <w:t>Den, der i erhvervsmæssigt eller offentligt øjemed, driver eller drev den virksomhed eller anvender eller anvendte det anlæg, hvorfra forure</w:t>
      </w:r>
      <w:r w:rsidRPr="009401D6">
        <w:rPr>
          <w:i/>
        </w:rPr>
        <w:softHyphen/>
        <w:t>ningen hidrører. Forureningen eller en del heraf skal være sket i den pågælden</w:t>
      </w:r>
      <w:r w:rsidRPr="009401D6">
        <w:rPr>
          <w:i/>
        </w:rPr>
        <w:softHyphen/>
        <w:t>de driftsperiode</w:t>
      </w:r>
      <w:r>
        <w:t>"</w:t>
      </w:r>
      <w:r w:rsidRPr="005E457E">
        <w:t>.</w:t>
      </w:r>
      <w:r w:rsidR="00C759C1">
        <w:t xml:space="preserve"> </w:t>
      </w:r>
    </w:p>
    <w:p w14:paraId="7A37C177" w14:textId="3C803EA6" w:rsidR="008A20C4" w:rsidRDefault="008A20C4" w:rsidP="00C759C1">
      <w:pPr>
        <w:ind w:left="567"/>
      </w:pPr>
      <w:r w:rsidRPr="005E457E">
        <w:t>Dette betyder, at alle nye jordforureninger på virksomheden er omfattet af et objektivt ansvar og at tilsynsmyndigheden derfor kan meddele selskabet p</w:t>
      </w:r>
      <w:r>
        <w:t xml:space="preserve">åbud om at fjerne forureningen, </w:t>
      </w:r>
      <w:r w:rsidRPr="005E457E">
        <w:t>uanset hvordan forureningen er sket.</w:t>
      </w:r>
    </w:p>
    <w:p w14:paraId="23BFE5B3" w14:textId="77777777" w:rsidR="00CF3987" w:rsidRDefault="00CF3987" w:rsidP="000D6421">
      <w:pPr>
        <w:keepLines/>
      </w:pPr>
    </w:p>
    <w:p w14:paraId="13DBDC98" w14:textId="77777777" w:rsidR="00CF3987" w:rsidRPr="00873974" w:rsidRDefault="00CF3987" w:rsidP="00CF3987">
      <w:pPr>
        <w:keepLines/>
        <w:rPr>
          <w:b/>
        </w:rPr>
      </w:pPr>
      <w:r w:rsidRPr="00873974">
        <w:rPr>
          <w:b/>
        </w:rPr>
        <w:t>Ændringer på virksomheden</w:t>
      </w:r>
    </w:p>
    <w:p w14:paraId="74AA8184" w14:textId="0160E638" w:rsidR="00CF3987" w:rsidRPr="005E457E" w:rsidRDefault="00CF3987" w:rsidP="00CF3987">
      <w:r w:rsidRPr="005E457E">
        <w:t>Enhver drifts- eller bygningsmæssig ændring skal anmeldes til kommunen inden gennemførelsen. Kommunen vurderer om de aktuelle planer for ændring/udvidelse kan ske inden for rammerne af denne godkendelse</w:t>
      </w:r>
      <w:r w:rsidR="00B452F0">
        <w:t xml:space="preserve"> og spildevandstilladelse</w:t>
      </w:r>
      <w:r w:rsidRPr="005E457E">
        <w:t>.</w:t>
      </w:r>
    </w:p>
    <w:p w14:paraId="4C379E09" w14:textId="77777777" w:rsidR="00CF3987" w:rsidRDefault="00CF3987" w:rsidP="00CF3987"/>
    <w:p w14:paraId="08E2D70E" w14:textId="77777777" w:rsidR="00B452F0" w:rsidRDefault="00B452F0" w:rsidP="00B452F0">
      <w:pPr>
        <w:keepLines/>
      </w:pPr>
      <w:r w:rsidRPr="00B67838">
        <w:rPr>
          <w:rFonts w:eastAsia="Times New Roman"/>
          <w:szCs w:val="24"/>
          <w:lang w:eastAsia="da-DK"/>
        </w:rPr>
        <w:t>Ved eventuelt ejerskifte eller ophør med produktionen, skal Fredericia Kommune underrettes, så snart dette forhold er kendt.</w:t>
      </w:r>
    </w:p>
    <w:p w14:paraId="556666EC" w14:textId="77777777" w:rsidR="00DE3C07" w:rsidRDefault="00DE3C07" w:rsidP="000D6421">
      <w:pPr>
        <w:keepLines/>
      </w:pPr>
    </w:p>
    <w:p w14:paraId="4AC95F9D" w14:textId="77777777" w:rsidR="00846F6B" w:rsidRPr="00EA28EC" w:rsidRDefault="001B6FF1" w:rsidP="000D6421">
      <w:pPr>
        <w:rPr>
          <w:b/>
        </w:rPr>
      </w:pPr>
      <w:r w:rsidRPr="00EA28EC">
        <w:rPr>
          <w:b/>
        </w:rPr>
        <w:t>Kopi til:</w:t>
      </w:r>
    </w:p>
    <w:p w14:paraId="2A65F09D" w14:textId="77777777" w:rsidR="000F71F9" w:rsidRPr="00177A91" w:rsidRDefault="001B6FF1" w:rsidP="00EA28EC">
      <w:r w:rsidRPr="00177A91">
        <w:t>Danmarks Naturfredningsforening (dnfredericia-sager@dn.dk)</w:t>
      </w:r>
    </w:p>
    <w:p w14:paraId="23CC8410" w14:textId="77777777" w:rsidR="000F71F9" w:rsidRPr="00177A91" w:rsidRDefault="001B6FF1" w:rsidP="00EA28EC">
      <w:r w:rsidRPr="00177A91">
        <w:t>Friluftsrådet, Scandiagade 13, 2450 København SV, (fr@friluftsraadet.dk og astrid.ejorge@</w:t>
      </w:r>
    </w:p>
    <w:p w14:paraId="77F32929" w14:textId="77777777" w:rsidR="000F71F9" w:rsidRPr="00177A91" w:rsidRDefault="001B6FF1" w:rsidP="00EA28EC">
      <w:r w:rsidRPr="00177A91">
        <w:t>gmail.com)</w:t>
      </w:r>
    </w:p>
    <w:p w14:paraId="0F017D75" w14:textId="0E3CFA87" w:rsidR="002E7A98" w:rsidRPr="003141DA" w:rsidRDefault="001B6FF1" w:rsidP="000D6421">
      <w:pPr>
        <w:pStyle w:val="Sidehoved"/>
        <w:rPr>
          <w:rFonts w:ascii="Gill Sans MT" w:hAnsi="Gill Sans MT"/>
          <w:noProof/>
          <w:sz w:val="20"/>
        </w:rPr>
      </w:pPr>
      <w:r w:rsidRPr="00177A91">
        <w:t>Sundhedsstyrelsen, Embedslægeinstitutionen Syd, Nytorv 2, 1. sal, 6000 Kolding (sesyd@sst.dk)</w:t>
      </w:r>
      <w:r w:rsidRPr="00177A91">
        <w:rPr>
          <w:rFonts w:ascii="Gill Sans MT" w:hAnsi="Gill Sans MT"/>
          <w:noProof/>
          <w:sz w:val="20"/>
        </w:rPr>
        <w:fldChar w:fldCharType="begin"/>
      </w:r>
      <w:r w:rsidR="00B94807" w:rsidRPr="00177A91">
        <w:rPr>
          <w:rFonts w:ascii="Gill Sans MT" w:hAnsi="Gill Sans MT"/>
          <w:noProof/>
          <w:sz w:val="20"/>
        </w:rPr>
        <w:instrText xml:space="preserve">  </w:instrText>
      </w:r>
      <w:r w:rsidRPr="00177A91">
        <w:rPr>
          <w:rFonts w:ascii="Gill Sans MT" w:hAnsi="Gill Sans MT"/>
          <w:noProof/>
          <w:sz w:val="20"/>
        </w:rPr>
        <w:fldChar w:fldCharType="end"/>
      </w:r>
    </w:p>
    <w:p w14:paraId="5FCF2694" w14:textId="77777777" w:rsidR="003C7DFC" w:rsidRDefault="003C7DFC" w:rsidP="003C7DFC">
      <w:r>
        <w:t xml:space="preserve">Orbicon, att. Britt Tang Pedersen, e-mail: </w:t>
      </w:r>
      <w:hyperlink r:id="rId8" w:history="1">
        <w:r w:rsidRPr="00EE660B">
          <w:rPr>
            <w:rStyle w:val="Hyperlink"/>
          </w:rPr>
          <w:t>btpe@orbicon.dk</w:t>
        </w:r>
      </w:hyperlink>
    </w:p>
    <w:p w14:paraId="47369937" w14:textId="77777777" w:rsidR="00CF3987" w:rsidRDefault="00CF3987" w:rsidP="00DE3C07">
      <w:pPr>
        <w:pStyle w:val="Brevtekst"/>
        <w:tabs>
          <w:tab w:val="clear" w:pos="5387"/>
          <w:tab w:val="clear" w:pos="6577"/>
          <w:tab w:val="clear" w:pos="7371"/>
          <w:tab w:val="clear" w:pos="8675"/>
          <w:tab w:val="left" w:pos="0"/>
          <w:tab w:val="left" w:pos="2160"/>
          <w:tab w:val="right" w:pos="5670"/>
          <w:tab w:val="decimal" w:pos="6804"/>
          <w:tab w:val="right" w:pos="7513"/>
          <w:tab w:val="decimal" w:pos="8647"/>
        </w:tabs>
        <w:rPr>
          <w:b/>
        </w:rPr>
      </w:pPr>
    </w:p>
    <w:p w14:paraId="14A0B72A" w14:textId="77777777" w:rsidR="00CF3987" w:rsidRDefault="00CF3987" w:rsidP="00DE3C07">
      <w:pPr>
        <w:pStyle w:val="Brevtekst"/>
        <w:tabs>
          <w:tab w:val="clear" w:pos="5387"/>
          <w:tab w:val="clear" w:pos="6577"/>
          <w:tab w:val="clear" w:pos="7371"/>
          <w:tab w:val="clear" w:pos="8675"/>
          <w:tab w:val="left" w:pos="0"/>
          <w:tab w:val="left" w:pos="2160"/>
          <w:tab w:val="right" w:pos="5670"/>
          <w:tab w:val="decimal" w:pos="6804"/>
          <w:tab w:val="right" w:pos="7513"/>
          <w:tab w:val="decimal" w:pos="8647"/>
        </w:tabs>
        <w:rPr>
          <w:b/>
        </w:rPr>
      </w:pPr>
    </w:p>
    <w:p w14:paraId="749F741C" w14:textId="77777777" w:rsidR="00DE3C07" w:rsidRDefault="00DE3C07" w:rsidP="00DE3C07">
      <w:pPr>
        <w:pStyle w:val="Brevtekst"/>
        <w:tabs>
          <w:tab w:val="clear" w:pos="5387"/>
          <w:tab w:val="clear" w:pos="6577"/>
          <w:tab w:val="clear" w:pos="7371"/>
          <w:tab w:val="clear" w:pos="8675"/>
          <w:tab w:val="left" w:pos="0"/>
          <w:tab w:val="left" w:pos="2160"/>
          <w:tab w:val="right" w:pos="5670"/>
          <w:tab w:val="decimal" w:pos="6804"/>
          <w:tab w:val="right" w:pos="7513"/>
          <w:tab w:val="decimal" w:pos="8647"/>
        </w:tabs>
        <w:rPr>
          <w:b/>
        </w:rPr>
      </w:pPr>
      <w:r w:rsidRPr="00226CD6">
        <w:rPr>
          <w:b/>
        </w:rPr>
        <w:t>Bilag</w:t>
      </w:r>
    </w:p>
    <w:p w14:paraId="24365CAC" w14:textId="77777777" w:rsidR="00DE3C07" w:rsidRDefault="00DE3C07" w:rsidP="00DE3C07">
      <w:pPr>
        <w:pStyle w:val="Brevtekst"/>
        <w:tabs>
          <w:tab w:val="clear" w:pos="5387"/>
          <w:tab w:val="clear" w:pos="6577"/>
          <w:tab w:val="clear" w:pos="7371"/>
          <w:tab w:val="clear" w:pos="8675"/>
          <w:tab w:val="left" w:pos="0"/>
          <w:tab w:val="left" w:pos="2160"/>
          <w:tab w:val="right" w:pos="5670"/>
          <w:tab w:val="decimal" w:pos="6804"/>
          <w:tab w:val="right" w:pos="7513"/>
          <w:tab w:val="decimal" w:pos="8647"/>
        </w:tabs>
        <w:rPr>
          <w:b/>
        </w:rPr>
      </w:pPr>
    </w:p>
    <w:p w14:paraId="548DE7C2" w14:textId="77777777" w:rsidR="00DE3C07" w:rsidRPr="00226CD6" w:rsidRDefault="00DE3C07" w:rsidP="00DE3C07">
      <w:pPr>
        <w:pStyle w:val="Brevtekst"/>
        <w:tabs>
          <w:tab w:val="clear" w:pos="5387"/>
          <w:tab w:val="clear" w:pos="6577"/>
          <w:tab w:val="clear" w:pos="7371"/>
          <w:tab w:val="clear" w:pos="8675"/>
          <w:tab w:val="left" w:pos="0"/>
          <w:tab w:val="left" w:pos="2160"/>
          <w:tab w:val="right" w:pos="5670"/>
          <w:tab w:val="decimal" w:pos="6804"/>
          <w:tab w:val="right" w:pos="7513"/>
          <w:tab w:val="decimal" w:pos="8647"/>
        </w:tabs>
      </w:pPr>
      <w:r w:rsidRPr="00226CD6">
        <w:t>1. Miljøteknisk redegørelse</w:t>
      </w:r>
    </w:p>
    <w:p w14:paraId="6300DCEF" w14:textId="77777777" w:rsidR="00DE3C07" w:rsidRPr="00226CD6" w:rsidRDefault="00DE3C07" w:rsidP="00DE3C07">
      <w:pPr>
        <w:pStyle w:val="Brevtekst"/>
        <w:tabs>
          <w:tab w:val="clear" w:pos="5387"/>
          <w:tab w:val="clear" w:pos="6577"/>
          <w:tab w:val="clear" w:pos="7371"/>
          <w:tab w:val="clear" w:pos="8675"/>
          <w:tab w:val="left" w:pos="0"/>
          <w:tab w:val="left" w:pos="2160"/>
          <w:tab w:val="right" w:pos="5670"/>
          <w:tab w:val="decimal" w:pos="6804"/>
          <w:tab w:val="right" w:pos="7513"/>
          <w:tab w:val="decimal" w:pos="8647"/>
        </w:tabs>
      </w:pPr>
      <w:r w:rsidRPr="00226CD6">
        <w:t xml:space="preserve">2. </w:t>
      </w:r>
      <w:r w:rsidR="00950E51">
        <w:t>Situationsplan</w:t>
      </w:r>
    </w:p>
    <w:p w14:paraId="3328A666" w14:textId="77777777" w:rsidR="003649FC" w:rsidRPr="003141DA" w:rsidRDefault="00950E51" w:rsidP="001D1714">
      <w:pPr>
        <w:rPr>
          <w:b/>
        </w:rPr>
      </w:pPr>
      <w:r>
        <w:t xml:space="preserve">3. </w:t>
      </w:r>
      <w:r w:rsidRPr="00226CD6">
        <w:t>Redegørelse for standardvilkår samt supplere</w:t>
      </w:r>
      <w:r>
        <w:t>nde</w:t>
      </w:r>
      <w:r w:rsidRPr="00226CD6">
        <w:t xml:space="preserve"> vilkår</w:t>
      </w:r>
      <w:r w:rsidRPr="003141DA">
        <w:t xml:space="preserve"> </w:t>
      </w:r>
      <w:r w:rsidR="001003AE" w:rsidRPr="003141DA">
        <w:br w:type="page"/>
      </w:r>
      <w:r w:rsidR="003649FC" w:rsidRPr="003141DA">
        <w:rPr>
          <w:b/>
        </w:rPr>
        <w:lastRenderedPageBreak/>
        <w:t>Bilag 1</w:t>
      </w:r>
    </w:p>
    <w:p w14:paraId="39846E46" w14:textId="77777777" w:rsidR="003649FC" w:rsidRPr="003141DA" w:rsidRDefault="003649FC" w:rsidP="001D1714">
      <w:pPr>
        <w:rPr>
          <w:b/>
        </w:rPr>
      </w:pPr>
      <w:r w:rsidRPr="003141DA">
        <w:rPr>
          <w:b/>
        </w:rPr>
        <w:t>Miljøteknisk redegørelse</w:t>
      </w:r>
    </w:p>
    <w:p w14:paraId="28873764" w14:textId="77777777" w:rsidR="003649FC" w:rsidRPr="003141DA" w:rsidRDefault="003649FC" w:rsidP="001D1714">
      <w:pPr>
        <w:rPr>
          <w:b/>
        </w:rPr>
      </w:pPr>
    </w:p>
    <w:p w14:paraId="6664C780" w14:textId="77777777" w:rsidR="003649FC" w:rsidRPr="003141DA" w:rsidRDefault="003649FC" w:rsidP="00F05E91">
      <w:pPr>
        <w:numPr>
          <w:ilvl w:val="0"/>
          <w:numId w:val="2"/>
        </w:numPr>
        <w:ind w:left="567" w:hanging="567"/>
        <w:rPr>
          <w:b/>
        </w:rPr>
      </w:pPr>
      <w:r w:rsidRPr="003141DA">
        <w:rPr>
          <w:b/>
        </w:rPr>
        <w:t>Ansøger og ejerforhold</w:t>
      </w:r>
    </w:p>
    <w:p w14:paraId="434660FA" w14:textId="77777777" w:rsidR="00F82542" w:rsidRDefault="00EC0F33" w:rsidP="001D1714">
      <w:r>
        <w:t xml:space="preserve">Palle Staal Transport ApS, Engmarksvej 26, 7100 Vejle har d. 22. marts 2016 søgt om miljøgodkendelse til etablering af anlæg til modtagelse og sortering af affald samt </w:t>
      </w:r>
      <w:r w:rsidR="00A47333">
        <w:t>karteringsanlæg og mellemdeponi</w:t>
      </w:r>
      <w:r>
        <w:t xml:space="preserve"> for </w:t>
      </w:r>
      <w:r w:rsidR="00A47333">
        <w:t>karteret</w:t>
      </w:r>
      <w:r>
        <w:t xml:space="preserve"> jord</w:t>
      </w:r>
      <w:r w:rsidRPr="00EC0F33">
        <w:t xml:space="preserve"> </w:t>
      </w:r>
      <w:r>
        <w:t>på virksomheden P</w:t>
      </w:r>
      <w:r w:rsidR="00955385">
        <w:t xml:space="preserve">. </w:t>
      </w:r>
      <w:r>
        <w:t>L. Jessen ApS, beliggende Røde Banke 101-103, 7000 Fredericia, matr. nr. 6cf og 6bt, Erritsø By, Erritsø. CVR-nr. 36499974, P-nr. 1020093974.</w:t>
      </w:r>
    </w:p>
    <w:p w14:paraId="7E032ABD" w14:textId="77777777" w:rsidR="00EC0F33" w:rsidRDefault="00EC0F33" w:rsidP="001D1714"/>
    <w:p w14:paraId="5A8B7F48" w14:textId="77777777" w:rsidR="00EC0F33" w:rsidRDefault="00EC0F33" w:rsidP="00EC0F33">
      <w:r w:rsidRPr="00E14027">
        <w:t xml:space="preserve">Ejeren af ejendommen hvorpå virksomheden er beliggende ejes af </w:t>
      </w:r>
      <w:r>
        <w:t>P.</w:t>
      </w:r>
      <w:r w:rsidR="00955385">
        <w:t xml:space="preserve"> </w:t>
      </w:r>
      <w:r>
        <w:t xml:space="preserve">L. </w:t>
      </w:r>
      <w:r w:rsidR="00955385">
        <w:t>Jessen</w:t>
      </w:r>
      <w:r>
        <w:t xml:space="preserve"> ApS</w:t>
      </w:r>
      <w:r w:rsidRPr="00E14027">
        <w:t>, E</w:t>
      </w:r>
      <w:r>
        <w:t xml:space="preserve">ngmarksvej 26, 7100 Vejle. </w:t>
      </w:r>
    </w:p>
    <w:p w14:paraId="349ED947" w14:textId="77777777" w:rsidR="00EC0F33" w:rsidRDefault="00EC0F33" w:rsidP="001D1714"/>
    <w:p w14:paraId="4D0256C1" w14:textId="77777777" w:rsidR="00EC0F33" w:rsidRDefault="00EC0F33" w:rsidP="001D1714">
      <w:r>
        <w:t>Kontaktperson:</w:t>
      </w:r>
      <w:r>
        <w:tab/>
      </w:r>
      <w:r w:rsidR="00CD7E1D">
        <w:tab/>
      </w:r>
      <w:r w:rsidR="00AA42D5">
        <w:t>Lars Nielsen, Palle Staal Transport ApS</w:t>
      </w:r>
    </w:p>
    <w:p w14:paraId="6DC6FB68" w14:textId="77777777" w:rsidR="00EC0F33" w:rsidRDefault="006A0FBE" w:rsidP="001D1714">
      <w:r>
        <w:t>Driftsansvarlig:</w:t>
      </w:r>
      <w:r>
        <w:tab/>
      </w:r>
      <w:r>
        <w:tab/>
      </w:r>
      <w:r w:rsidR="001B6FF1" w:rsidRPr="00C759C1">
        <w:t>Ikke ansat endnu</w:t>
      </w:r>
    </w:p>
    <w:p w14:paraId="05A7C80F" w14:textId="77777777" w:rsidR="006A0FBE" w:rsidRDefault="006A0FBE" w:rsidP="001D1714"/>
    <w:p w14:paraId="10B2A3EB" w14:textId="77777777" w:rsidR="00EC0F33" w:rsidRDefault="00EC0F33" w:rsidP="001D1714">
      <w:r>
        <w:t>Virksomhedens ledelse:</w:t>
      </w:r>
    </w:p>
    <w:p w14:paraId="30473840" w14:textId="77777777" w:rsidR="00EC0F33" w:rsidRDefault="00EC0F33" w:rsidP="00CD7E1D">
      <w:pPr>
        <w:ind w:firstLine="1304"/>
      </w:pPr>
      <w:r>
        <w:t>Direktører:</w:t>
      </w:r>
      <w:r>
        <w:tab/>
      </w:r>
      <w:r w:rsidR="006401BB">
        <w:tab/>
        <w:t>Palle Staal</w:t>
      </w:r>
    </w:p>
    <w:p w14:paraId="3745CCD6" w14:textId="77777777" w:rsidR="006401BB" w:rsidRDefault="006401BB" w:rsidP="001D1714">
      <w:r>
        <w:tab/>
      </w:r>
      <w:r>
        <w:tab/>
      </w:r>
      <w:r w:rsidR="00CD7E1D">
        <w:tab/>
      </w:r>
      <w:r>
        <w:t>Lars Rindom Nielsen</w:t>
      </w:r>
    </w:p>
    <w:p w14:paraId="0BD00291" w14:textId="77777777" w:rsidR="006401BB" w:rsidRDefault="006401BB" w:rsidP="00CD7E1D">
      <w:pPr>
        <w:ind w:firstLine="1304"/>
      </w:pPr>
      <w:r>
        <w:t>Bestyrelse:</w:t>
      </w:r>
      <w:r>
        <w:tab/>
      </w:r>
      <w:r>
        <w:tab/>
        <w:t>Lars Thage</w:t>
      </w:r>
    </w:p>
    <w:p w14:paraId="45FF1977" w14:textId="77777777" w:rsidR="006401BB" w:rsidRDefault="006401BB" w:rsidP="001D1714">
      <w:r>
        <w:tab/>
      </w:r>
      <w:r>
        <w:tab/>
      </w:r>
      <w:r w:rsidR="00CD7E1D">
        <w:tab/>
      </w:r>
      <w:r>
        <w:t>Torben Skærlund</w:t>
      </w:r>
    </w:p>
    <w:p w14:paraId="6680CB30" w14:textId="77777777" w:rsidR="006401BB" w:rsidRDefault="006401BB" w:rsidP="001D1714">
      <w:r>
        <w:tab/>
      </w:r>
      <w:r>
        <w:tab/>
      </w:r>
      <w:r w:rsidR="00CD7E1D">
        <w:tab/>
      </w:r>
      <w:r>
        <w:t>Mogens Wester</w:t>
      </w:r>
    </w:p>
    <w:p w14:paraId="75FFCBEC" w14:textId="77777777" w:rsidR="00EC0F33" w:rsidRDefault="00EC0F33" w:rsidP="001D1714"/>
    <w:p w14:paraId="713F149E" w14:textId="77777777" w:rsidR="006401BB" w:rsidRPr="00820177" w:rsidRDefault="006401BB" w:rsidP="00436567">
      <w:pPr>
        <w:rPr>
          <w:u w:val="single"/>
        </w:rPr>
      </w:pPr>
      <w:r w:rsidRPr="00820177">
        <w:rPr>
          <w:u w:val="single"/>
        </w:rPr>
        <w:t>Virksomhedens relationer til miljøbeskyttelseslovens §§ 34 og 40 a</w:t>
      </w:r>
    </w:p>
    <w:p w14:paraId="1C06E338" w14:textId="77777777" w:rsidR="006401BB" w:rsidRDefault="006401BB" w:rsidP="00436567">
      <w:r>
        <w:t xml:space="preserve">Af miljøbeskyttelseslovens § 34 stk. 4 fremgår det indirekte, </w:t>
      </w:r>
      <w:r w:rsidRPr="00D32591">
        <w:t xml:space="preserve">at der i forbindelse med miljøgodkendelsen af en virksomhed skal foreligge oplysninger om virksomhedens ejerforhold, bestyrelse og daglige ledelse, så miljømyndighederne kan vurdere, om nogle af disse personer er omfattet af lovens § 40 a, der omhandler kriterier for tilbagekaldelse af meddelt godkendelse, nægtelse af godkendelse og fastsættelse af særlige vilkår om sikkerhedsstillelse. </w:t>
      </w:r>
    </w:p>
    <w:p w14:paraId="4F478B86" w14:textId="77777777" w:rsidR="006401BB" w:rsidRDefault="006401BB" w:rsidP="00436567">
      <w:r w:rsidRPr="00C72A26">
        <w:t xml:space="preserve">Da ingen i virksomhedens ledelse </w:t>
      </w:r>
      <w:r>
        <w:t xml:space="preserve">eller ejer </w:t>
      </w:r>
      <w:r w:rsidRPr="00C72A26">
        <w:t>er anført i miljøansvarlighedsregistret over personer o</w:t>
      </w:r>
      <w:r>
        <w:t>g selskaber omfattet af § 40 a</w:t>
      </w:r>
      <w:r w:rsidRPr="00C72A26">
        <w:t>, kan der meddeles godkendelse uden særlige vilkår om sikkerhedsstillelse.</w:t>
      </w:r>
    </w:p>
    <w:p w14:paraId="1E088692" w14:textId="77777777" w:rsidR="00F82542" w:rsidRDefault="00F82542" w:rsidP="001D1714"/>
    <w:p w14:paraId="481F4CC8" w14:textId="77777777" w:rsidR="009A37F5" w:rsidRDefault="00F82542" w:rsidP="00F05E91">
      <w:pPr>
        <w:numPr>
          <w:ilvl w:val="0"/>
          <w:numId w:val="2"/>
        </w:numPr>
        <w:ind w:left="567" w:hanging="567"/>
        <w:rPr>
          <w:b/>
        </w:rPr>
      </w:pPr>
      <w:r w:rsidRPr="00A8622D">
        <w:rPr>
          <w:b/>
        </w:rPr>
        <w:t>Sagsakter</w:t>
      </w:r>
    </w:p>
    <w:p w14:paraId="73D161E8" w14:textId="77777777" w:rsidR="009A37F5" w:rsidRPr="009A37F5" w:rsidRDefault="009A37F5" w:rsidP="00F05E91">
      <w:pPr>
        <w:numPr>
          <w:ilvl w:val="1"/>
          <w:numId w:val="2"/>
        </w:numPr>
        <w:ind w:left="567" w:hanging="283"/>
        <w:rPr>
          <w:b/>
        </w:rPr>
      </w:pPr>
      <w:r>
        <w:t>Ansøgning af 22. marts 2016.</w:t>
      </w:r>
    </w:p>
    <w:p w14:paraId="42A5E589" w14:textId="77777777" w:rsidR="009A37F5" w:rsidRPr="00A84BA1" w:rsidRDefault="00A84BA1" w:rsidP="00F05E91">
      <w:pPr>
        <w:numPr>
          <w:ilvl w:val="1"/>
          <w:numId w:val="2"/>
        </w:numPr>
        <w:ind w:left="567" w:hanging="283"/>
        <w:rPr>
          <w:b/>
        </w:rPr>
      </w:pPr>
      <w:r>
        <w:t>Supplerende oplysninger, mail af 10. maj 2016.</w:t>
      </w:r>
    </w:p>
    <w:p w14:paraId="7163941B" w14:textId="77777777" w:rsidR="00A84BA1" w:rsidRPr="00A84BA1" w:rsidRDefault="00A84BA1" w:rsidP="00F05E91">
      <w:pPr>
        <w:numPr>
          <w:ilvl w:val="1"/>
          <w:numId w:val="2"/>
        </w:numPr>
        <w:ind w:left="567" w:hanging="283"/>
        <w:rPr>
          <w:b/>
        </w:rPr>
      </w:pPr>
      <w:r>
        <w:t>Opdaterede støjberegninger, mail af 10. maj 2016.</w:t>
      </w:r>
    </w:p>
    <w:p w14:paraId="1435B9C3" w14:textId="77777777" w:rsidR="00A84BA1" w:rsidRPr="00A84BA1" w:rsidRDefault="00A84BA1" w:rsidP="00F05E91">
      <w:pPr>
        <w:numPr>
          <w:ilvl w:val="1"/>
          <w:numId w:val="2"/>
        </w:numPr>
        <w:ind w:left="567" w:hanging="283"/>
        <w:rPr>
          <w:b/>
        </w:rPr>
      </w:pPr>
      <w:r>
        <w:t>Dimensionering af sandfang og olieudskiller, mail af 25. maj 2016.</w:t>
      </w:r>
    </w:p>
    <w:p w14:paraId="6C241B52" w14:textId="77777777" w:rsidR="00A84BA1" w:rsidRPr="00A84BA1" w:rsidRDefault="00A84BA1" w:rsidP="00F05E91">
      <w:pPr>
        <w:numPr>
          <w:ilvl w:val="1"/>
          <w:numId w:val="2"/>
        </w:numPr>
        <w:ind w:left="567" w:hanging="283"/>
        <w:rPr>
          <w:b/>
        </w:rPr>
      </w:pPr>
      <w:r>
        <w:t>Bilag om modtagelse af farligt affald, tillæg til ansøgning af 9. juni 2016.</w:t>
      </w:r>
    </w:p>
    <w:p w14:paraId="4038FC72" w14:textId="77777777" w:rsidR="00A84BA1" w:rsidRPr="00A84BA1" w:rsidRDefault="00A84BA1" w:rsidP="00F05E91">
      <w:pPr>
        <w:numPr>
          <w:ilvl w:val="1"/>
          <w:numId w:val="2"/>
        </w:numPr>
        <w:ind w:left="567" w:hanging="283"/>
        <w:rPr>
          <w:b/>
        </w:rPr>
      </w:pPr>
      <w:r>
        <w:t>Revideret støjredegørelse, mail af 20. juni 2016.</w:t>
      </w:r>
    </w:p>
    <w:p w14:paraId="65396B5E" w14:textId="77777777" w:rsidR="00A84BA1" w:rsidRPr="00CD7E1D" w:rsidRDefault="00A84BA1" w:rsidP="00F05E91">
      <w:pPr>
        <w:numPr>
          <w:ilvl w:val="1"/>
          <w:numId w:val="2"/>
        </w:numPr>
        <w:ind w:left="567" w:hanging="283"/>
        <w:rPr>
          <w:b/>
        </w:rPr>
      </w:pPr>
      <w:r>
        <w:t>Revideret oversigtskort, mail af 20. juni 2016.</w:t>
      </w:r>
    </w:p>
    <w:p w14:paraId="66D8D9B3" w14:textId="77777777" w:rsidR="00CD7E1D" w:rsidRPr="00A47333" w:rsidRDefault="00CD7E1D" w:rsidP="00F05E91">
      <w:pPr>
        <w:numPr>
          <w:ilvl w:val="1"/>
          <w:numId w:val="2"/>
        </w:numPr>
        <w:ind w:left="567" w:hanging="283"/>
        <w:rPr>
          <w:b/>
        </w:rPr>
      </w:pPr>
      <w:r>
        <w:t>Redegørelse, basistilstandsrapport af 16. september 2016</w:t>
      </w:r>
    </w:p>
    <w:p w14:paraId="28249F17" w14:textId="77777777" w:rsidR="00A47333" w:rsidRDefault="00A47333" w:rsidP="00F05E91">
      <w:pPr>
        <w:numPr>
          <w:ilvl w:val="1"/>
          <w:numId w:val="2"/>
        </w:numPr>
        <w:ind w:left="567" w:hanging="283"/>
        <w:rPr>
          <w:b/>
        </w:rPr>
      </w:pPr>
      <w:r>
        <w:lastRenderedPageBreak/>
        <w:t>Besvarelse af spørgsmål, mail af 2. november 2016.</w:t>
      </w:r>
    </w:p>
    <w:p w14:paraId="1FF800E3" w14:textId="77777777" w:rsidR="009A37F5" w:rsidRDefault="009A37F5" w:rsidP="009A37F5">
      <w:pPr>
        <w:ind w:left="567"/>
        <w:rPr>
          <w:b/>
        </w:rPr>
      </w:pPr>
    </w:p>
    <w:p w14:paraId="0846BB8A" w14:textId="77777777" w:rsidR="00A90D77" w:rsidRPr="00C759C1" w:rsidRDefault="00A90D77" w:rsidP="001D1714">
      <w:r w:rsidRPr="00C759C1">
        <w:t>Et udkast til miljøgodkendelse har den 8. november 2016 været forelagt virksomheden til kommentering. Virksomhedens kommentarer hertil er modtaget pr. mail 15. november 2016</w:t>
      </w:r>
      <w:r w:rsidR="005210D0" w:rsidRPr="00C759C1">
        <w:t xml:space="preserve"> – se også </w:t>
      </w:r>
      <w:r w:rsidR="00E54413" w:rsidRPr="00C759C1">
        <w:t xml:space="preserve">afsnit </w:t>
      </w:r>
      <w:r w:rsidR="003854C8" w:rsidRPr="00C759C1">
        <w:t>6.</w:t>
      </w:r>
    </w:p>
    <w:p w14:paraId="4535250A" w14:textId="77777777" w:rsidR="00F82542" w:rsidRDefault="00F82542" w:rsidP="001D1714">
      <w:pPr>
        <w:rPr>
          <w:b/>
        </w:rPr>
      </w:pPr>
    </w:p>
    <w:p w14:paraId="22DAD32A" w14:textId="77777777" w:rsidR="00F82542" w:rsidRDefault="00F82542" w:rsidP="00F05E91">
      <w:pPr>
        <w:numPr>
          <w:ilvl w:val="0"/>
          <w:numId w:val="2"/>
        </w:numPr>
        <w:ind w:left="567" w:hanging="567"/>
        <w:rPr>
          <w:b/>
        </w:rPr>
      </w:pPr>
      <w:r>
        <w:rPr>
          <w:b/>
        </w:rPr>
        <w:t>Beliggenhed</w:t>
      </w:r>
    </w:p>
    <w:p w14:paraId="3FE3C6A1" w14:textId="77777777" w:rsidR="00CF7356" w:rsidRDefault="00CF7356" w:rsidP="00CF7356">
      <w:r w:rsidRPr="00CF7356">
        <w:t>Virks</w:t>
      </w:r>
      <w:r>
        <w:t xml:space="preserve">omheden ønskes etableret på Røde Banke 101-103, 7000 Fredericia, matr. nr. 6cf og 6bt, Erritsø By, Erritsø. </w:t>
      </w:r>
    </w:p>
    <w:p w14:paraId="2047D632" w14:textId="77777777" w:rsidR="003001FA" w:rsidRDefault="003001FA" w:rsidP="003001FA"/>
    <w:p w14:paraId="7EF10F7B" w14:textId="77777777" w:rsidR="00483F3D" w:rsidRPr="00483F3D" w:rsidRDefault="00483F3D" w:rsidP="00F05E91">
      <w:pPr>
        <w:numPr>
          <w:ilvl w:val="1"/>
          <w:numId w:val="8"/>
        </w:numPr>
        <w:ind w:left="567" w:hanging="567"/>
        <w:rPr>
          <w:b/>
        </w:rPr>
      </w:pPr>
      <w:r w:rsidRPr="00483F3D">
        <w:rPr>
          <w:b/>
        </w:rPr>
        <w:t>Lokalplan</w:t>
      </w:r>
    </w:p>
    <w:p w14:paraId="00EBE14A" w14:textId="77777777" w:rsidR="003001FA" w:rsidRDefault="00CF7356" w:rsidP="003001FA">
      <w:r>
        <w:t>Area</w:t>
      </w:r>
      <w:r w:rsidR="00A80AFC">
        <w:t>let er omfattet af Lokalplan LP8</w:t>
      </w:r>
      <w:r w:rsidR="003001FA">
        <w:t xml:space="preserve"> Industriområde i Erritsø</w:t>
      </w:r>
      <w:r w:rsidR="00FE04B6">
        <w:t xml:space="preserve"> og er beliggende i lokalplanens delområde 1</w:t>
      </w:r>
      <w:r w:rsidR="003001FA">
        <w:t xml:space="preserve">. </w:t>
      </w:r>
    </w:p>
    <w:p w14:paraId="742E943E" w14:textId="77777777" w:rsidR="003001FA" w:rsidRDefault="003001FA" w:rsidP="003001FA"/>
    <w:p w14:paraId="39FA0FDA" w14:textId="77777777" w:rsidR="00FE04B6" w:rsidRDefault="00FE04B6" w:rsidP="003001FA">
      <w:r>
        <w:t xml:space="preserve">Det fremgår af </w:t>
      </w:r>
      <w:r w:rsidR="007F18A4">
        <w:t xml:space="preserve">lokalplanens </w:t>
      </w:r>
      <w:r>
        <w:t>§ 3.1.1 at:</w:t>
      </w:r>
    </w:p>
    <w:p w14:paraId="493EF0D7" w14:textId="77777777" w:rsidR="00FE04B6" w:rsidRPr="00FE04B6" w:rsidRDefault="00FE04B6" w:rsidP="00FE04B6">
      <w:pPr>
        <w:rPr>
          <w:i/>
        </w:rPr>
      </w:pPr>
      <w:r w:rsidRPr="00FE04B6">
        <w:rPr>
          <w:i/>
        </w:rPr>
        <w:t>”Delområde 1 må kun anvendes til erhvervsformål. Der må kun opføres eller indrettes bebyggelse til eller udøves erhverv, som følgende: Industri- og værkstedsvirksomhed samt entreprenør- og oplagsvirksomhed.</w:t>
      </w:r>
    </w:p>
    <w:p w14:paraId="0EAA4F5C" w14:textId="4A99DB73" w:rsidR="00FE04B6" w:rsidRPr="00FE04B6" w:rsidRDefault="00FE04B6" w:rsidP="00FE04B6">
      <w:pPr>
        <w:rPr>
          <w:i/>
        </w:rPr>
      </w:pPr>
      <w:r w:rsidRPr="00FE04B6">
        <w:rPr>
          <w:i/>
        </w:rPr>
        <w:t xml:space="preserve">Der må ikke inden for området udøves virksomhed, hvortil der af hensyn til forebyggelse af forurening må stilles betydelige afstandskrav eller andre særlige beliggenhedskrav, herunder virksomhed, som giver anledning til væsentlige støj-, luftforurenings- eller lugtgener og som derfor bør placeres i betydelig afstand fra forureningsfølsomme </w:t>
      </w:r>
      <w:r w:rsidR="00C759C1" w:rsidRPr="00FE04B6">
        <w:rPr>
          <w:i/>
        </w:rPr>
        <w:t>arealanvendelser. ”</w:t>
      </w:r>
    </w:p>
    <w:p w14:paraId="36B33B70" w14:textId="77777777" w:rsidR="00FE04B6" w:rsidRDefault="00FE04B6" w:rsidP="003001FA"/>
    <w:p w14:paraId="14FC0850" w14:textId="77777777" w:rsidR="00516954" w:rsidRDefault="00516954" w:rsidP="003001FA">
      <w:r>
        <w:t>Det vil sige, at den ønskede anvendelse er i overensstemmelse med den gældende lokalplan under forudsætning af at pladsen indrettes og anvendes således at den ikke giver anledning til de nævnte støj-, luft- og lugtgener.</w:t>
      </w:r>
    </w:p>
    <w:p w14:paraId="23D7A9A0" w14:textId="77777777" w:rsidR="00516954" w:rsidRDefault="00516954" w:rsidP="003001FA">
      <w:r>
        <w:t>Med hensyn til ubebyggede arealer, herunder oplag, fremgår det af lokalplanens § 9.1 at disse skal holdes i et ordentligt udseende.</w:t>
      </w:r>
    </w:p>
    <w:p w14:paraId="23931A52" w14:textId="77777777" w:rsidR="00516954" w:rsidRDefault="00516954" w:rsidP="003001FA"/>
    <w:p w14:paraId="5D65824C" w14:textId="77777777" w:rsidR="00516954" w:rsidRDefault="00516954" w:rsidP="003001FA">
      <w:r>
        <w:t>Desuden gøres der opmærksom på, at der langs både Røde Banke og Brovadvej er pålagt en 15 meter byggelinje fra vejmidte, jf. § 5.6. Det fremgår af § 9.2, at arealet mellem byggelinje og vej ikke må benyttes til oplag og må kun med særlig tilladelse benyttes som opholds- eller parkeringsplads.</w:t>
      </w:r>
    </w:p>
    <w:p w14:paraId="1A447487" w14:textId="77777777" w:rsidR="00516954" w:rsidRDefault="00516954" w:rsidP="003001FA"/>
    <w:p w14:paraId="4F372D7E" w14:textId="77777777" w:rsidR="00633CF1" w:rsidRDefault="00955B98" w:rsidP="00633CF1">
      <w:pPr>
        <w:keepNext/>
      </w:pPr>
      <w:r>
        <w:rPr>
          <w:noProof/>
          <w:lang w:eastAsia="da-DK"/>
        </w:rPr>
        <w:lastRenderedPageBreak/>
        <w:pict w14:anchorId="0A52AC78">
          <v:shapetype id="_x0000_t202" coordsize="21600,21600" o:spt="202" path="m,l,21600r21600,l21600,xe">
            <v:stroke joinstyle="miter"/>
            <v:path gradientshapeok="t" o:connecttype="rect"/>
          </v:shapetype>
          <v:shape id="_x0000_s1031" type="#_x0000_t202" style="position:absolute;margin-left:146.5pt;margin-top:137.3pt;width:64.55pt;height:31.95pt;z-index:251657216" filled="f" stroked="f">
            <v:textbox>
              <w:txbxContent>
                <w:p w14:paraId="0ADD6E84" w14:textId="77777777" w:rsidR="00844457" w:rsidRPr="009F5DE7" w:rsidRDefault="00844457" w:rsidP="00633CF1">
                  <w:pPr>
                    <w:rPr>
                      <w:b/>
                    </w:rPr>
                  </w:pPr>
                  <w:r w:rsidRPr="009F5DE7">
                    <w:rPr>
                      <w:b/>
                    </w:rPr>
                    <w:t>Erhverv</w:t>
                  </w:r>
                </w:p>
              </w:txbxContent>
            </v:textbox>
          </v:shape>
        </w:pict>
      </w:r>
      <w:r>
        <w:rPr>
          <w:noProof/>
          <w:lang w:eastAsia="da-DK"/>
        </w:rPr>
        <w:pict w14:anchorId="20AF30B1">
          <v:shape id="_x0000_s1032" type="#_x0000_t202" style="position:absolute;margin-left:198.45pt;margin-top:96.6pt;width:64.55pt;height:31.95pt;z-index:251658240" filled="f" stroked="f">
            <v:textbox>
              <w:txbxContent>
                <w:p w14:paraId="5BD2FF6B" w14:textId="77777777" w:rsidR="00844457" w:rsidRPr="009F5DE7" w:rsidRDefault="00844457" w:rsidP="00633CF1">
                  <w:pPr>
                    <w:rPr>
                      <w:b/>
                    </w:rPr>
                  </w:pPr>
                  <w:r>
                    <w:rPr>
                      <w:b/>
                    </w:rPr>
                    <w:t>Boliger</w:t>
                  </w:r>
                </w:p>
              </w:txbxContent>
            </v:textbox>
          </v:shape>
        </w:pict>
      </w:r>
      <w:r>
        <w:pict w14:anchorId="7BEBB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2pt;height:223.2pt">
            <v:imagedata r:id="rId9" o:title=""/>
          </v:shape>
        </w:pict>
      </w:r>
    </w:p>
    <w:p w14:paraId="12D91B6F" w14:textId="77777777" w:rsidR="00633CF1" w:rsidRDefault="00633CF1" w:rsidP="00633CF1">
      <w:pPr>
        <w:pStyle w:val="Billedtekst"/>
      </w:pPr>
      <w:r>
        <w:t xml:space="preserve">Figur </w:t>
      </w:r>
      <w:r w:rsidR="00955B98">
        <w:fldChar w:fldCharType="begin"/>
      </w:r>
      <w:r w:rsidR="00955B98">
        <w:instrText xml:space="preserve"> SEQ Figur \* ARABIC </w:instrText>
      </w:r>
      <w:r w:rsidR="00955B98">
        <w:fldChar w:fldCharType="separate"/>
      </w:r>
      <w:r w:rsidR="008E29B1">
        <w:rPr>
          <w:noProof/>
        </w:rPr>
        <w:t>1</w:t>
      </w:r>
      <w:r w:rsidR="00955B98">
        <w:rPr>
          <w:noProof/>
        </w:rPr>
        <w:fldChar w:fldCharType="end"/>
      </w:r>
      <w:r>
        <w:t xml:space="preserve"> Oversigtskort: Røde Banke 101-103 er markeret med rødt</w:t>
      </w:r>
    </w:p>
    <w:p w14:paraId="0BA84932" w14:textId="77777777" w:rsidR="00633CF1" w:rsidRDefault="00633CF1" w:rsidP="003001FA"/>
    <w:p w14:paraId="0AD9546F" w14:textId="77777777" w:rsidR="00AF4649" w:rsidRDefault="00AF4649" w:rsidP="003001FA"/>
    <w:p w14:paraId="520CCD1E" w14:textId="77777777" w:rsidR="00483F3D" w:rsidRPr="00483F3D" w:rsidRDefault="00483F3D" w:rsidP="00F05E91">
      <w:pPr>
        <w:numPr>
          <w:ilvl w:val="1"/>
          <w:numId w:val="8"/>
        </w:numPr>
        <w:ind w:left="567" w:hanging="567"/>
        <w:rPr>
          <w:b/>
        </w:rPr>
      </w:pPr>
      <w:r w:rsidRPr="00483F3D">
        <w:rPr>
          <w:b/>
        </w:rPr>
        <w:t>Kommuneplan</w:t>
      </w:r>
    </w:p>
    <w:p w14:paraId="5025DC74" w14:textId="77777777" w:rsidR="003001FA" w:rsidRDefault="003001FA" w:rsidP="003001FA">
      <w:r>
        <w:t xml:space="preserve">Arealet er i Kommuneplan </w:t>
      </w:r>
      <w:r w:rsidR="00B26D16">
        <w:t xml:space="preserve">2013 – 2025 udlagt til erhverv og er omfattet af to kommuneplanrammer hhv. E.E.4A og E.E.4B. Begge fastsætter den maksimale miljøklasse i området til miljøklasse 1-3. </w:t>
      </w:r>
    </w:p>
    <w:p w14:paraId="57871ED6" w14:textId="245BA626" w:rsidR="009058E4" w:rsidRPr="00B745BB" w:rsidRDefault="009058E4" w:rsidP="009058E4">
      <w:pPr>
        <w:pStyle w:val="NormalWeb"/>
        <w:rPr>
          <w:rFonts w:ascii="Times New Roman" w:eastAsia="Calibri" w:hAnsi="Times New Roman" w:cs="Times New Roman"/>
          <w:sz w:val="24"/>
          <w:szCs w:val="24"/>
          <w:lang w:eastAsia="en-US"/>
        </w:rPr>
      </w:pPr>
      <w:r w:rsidRPr="00B745BB">
        <w:rPr>
          <w:rFonts w:ascii="Times New Roman" w:eastAsia="Calibri" w:hAnsi="Times New Roman" w:cs="Times New Roman"/>
          <w:sz w:val="24"/>
          <w:szCs w:val="24"/>
          <w:lang w:eastAsia="en-US"/>
        </w:rPr>
        <w:t>Erhvervsrammen E.E.4A giver i dag mulighed for virksomheder i miljøklasse 1-3. Det er dog stadig</w:t>
      </w:r>
      <w:r w:rsidR="00C41F25">
        <w:rPr>
          <w:rFonts w:ascii="Times New Roman" w:eastAsia="Calibri" w:hAnsi="Times New Roman" w:cs="Times New Roman"/>
          <w:sz w:val="24"/>
          <w:szCs w:val="24"/>
          <w:lang w:eastAsia="en-US"/>
        </w:rPr>
        <w:t xml:space="preserve"> Lokalplan </w:t>
      </w:r>
      <w:r w:rsidR="00C41F25" w:rsidRPr="00C41F25">
        <w:rPr>
          <w:rFonts w:ascii="Times New Roman" w:eastAsia="Calibri" w:hAnsi="Times New Roman" w:cs="Times New Roman"/>
          <w:sz w:val="24"/>
          <w:szCs w:val="24"/>
          <w:lang w:eastAsia="en-US"/>
        </w:rPr>
        <w:t>LP8</w:t>
      </w:r>
      <w:r w:rsidRPr="00C41F25">
        <w:rPr>
          <w:rFonts w:ascii="Times New Roman" w:eastAsia="Calibri" w:hAnsi="Times New Roman" w:cs="Times New Roman"/>
          <w:sz w:val="24"/>
          <w:szCs w:val="24"/>
          <w:lang w:eastAsia="en-US"/>
        </w:rPr>
        <w:t>, der er gældende, hvilket betyder, at der fortsat kan etableres virksomheder op til miljøklasse 5.</w:t>
      </w:r>
      <w:r w:rsidRPr="00B745BB">
        <w:rPr>
          <w:rFonts w:ascii="Times New Roman" w:eastAsia="Calibri" w:hAnsi="Times New Roman" w:cs="Times New Roman"/>
          <w:sz w:val="24"/>
          <w:szCs w:val="24"/>
          <w:lang w:eastAsia="en-US"/>
        </w:rPr>
        <w:t xml:space="preserve"> </w:t>
      </w:r>
    </w:p>
    <w:p w14:paraId="75B6E9A1" w14:textId="77777777" w:rsidR="008F0F03" w:rsidRPr="00B745BB" w:rsidRDefault="008F0F03" w:rsidP="009058E4">
      <w:pPr>
        <w:pStyle w:val="NormalWeb"/>
        <w:rPr>
          <w:rFonts w:ascii="Times New Roman" w:eastAsia="Calibri" w:hAnsi="Times New Roman" w:cs="Times New Roman"/>
          <w:sz w:val="24"/>
          <w:szCs w:val="24"/>
          <w:lang w:eastAsia="en-US"/>
        </w:rPr>
      </w:pPr>
    </w:p>
    <w:p w14:paraId="052DC94B" w14:textId="77777777" w:rsidR="008F0F03" w:rsidRDefault="008F0F03" w:rsidP="008F0F03">
      <w:pPr>
        <w:jc w:val="both"/>
      </w:pPr>
      <w:r>
        <w:t xml:space="preserve">Ifølge </w:t>
      </w:r>
      <w:r w:rsidR="00B115FF">
        <w:t>M</w:t>
      </w:r>
      <w:r>
        <w:t>iljøstyrelsen</w:t>
      </w:r>
      <w:r w:rsidR="00B115FF">
        <w:t>s</w:t>
      </w:r>
      <w:r>
        <w:t xml:space="preserve"> Håndbog i Miljø og Planlægning</w:t>
      </w:r>
      <w:r>
        <w:rPr>
          <w:rStyle w:val="Fodnotehenvisning"/>
        </w:rPr>
        <w:footnoteReference w:id="8"/>
      </w:r>
      <w:r>
        <w:t xml:space="preserve"> kan virksomheden kategoriseres som ”Affaldsbehandlingsanlæg”, hvilket medfører, at virksomheden vurderes til en virksomhedsklasse 4. Miljøklassen er begrundet med, at virksomheden ikke vil etablere nedknusningsanlæg eller shredder, hvilket kunne have medført en kategorisering som miljøklasse 7.</w:t>
      </w:r>
    </w:p>
    <w:p w14:paraId="488FE2D7" w14:textId="77777777" w:rsidR="008F0F03" w:rsidRPr="00B745BB" w:rsidRDefault="008F0F03" w:rsidP="009058E4">
      <w:pPr>
        <w:pStyle w:val="NormalWeb"/>
        <w:rPr>
          <w:rFonts w:ascii="Times New Roman" w:eastAsia="Calibri" w:hAnsi="Times New Roman" w:cs="Times New Roman"/>
          <w:sz w:val="24"/>
          <w:szCs w:val="24"/>
          <w:lang w:eastAsia="en-US"/>
        </w:rPr>
      </w:pPr>
    </w:p>
    <w:p w14:paraId="52FE2C78" w14:textId="77777777" w:rsidR="00633CF1" w:rsidRDefault="00955B98" w:rsidP="00633CF1">
      <w:pPr>
        <w:keepNext/>
        <w:jc w:val="both"/>
      </w:pPr>
      <w:r>
        <w:lastRenderedPageBreak/>
        <w:pict w14:anchorId="1D38ADCF">
          <v:shape id="_x0000_i1026" type="#_x0000_t75" style="width:316.8pt;height:295.2pt">
            <v:imagedata r:id="rId10" o:title="" croptop="6534f" cropbottom="9747f"/>
          </v:shape>
        </w:pict>
      </w:r>
    </w:p>
    <w:p w14:paraId="7BFCD3AD" w14:textId="77777777" w:rsidR="00633CF1" w:rsidRDefault="00633CF1" w:rsidP="00633CF1">
      <w:pPr>
        <w:pStyle w:val="Billedtekst"/>
        <w:jc w:val="both"/>
      </w:pPr>
      <w:r>
        <w:t xml:space="preserve">Figur </w:t>
      </w:r>
      <w:r w:rsidR="00955B98">
        <w:fldChar w:fldCharType="begin"/>
      </w:r>
      <w:r w:rsidR="00955B98">
        <w:instrText xml:space="preserve"> SEQ Figur \* ARABIC </w:instrText>
      </w:r>
      <w:r w:rsidR="00955B98">
        <w:fldChar w:fldCharType="separate"/>
      </w:r>
      <w:r w:rsidR="008E29B1">
        <w:rPr>
          <w:noProof/>
        </w:rPr>
        <w:t>2</w:t>
      </w:r>
      <w:r w:rsidR="00955B98">
        <w:rPr>
          <w:noProof/>
        </w:rPr>
        <w:fldChar w:fldCharType="end"/>
      </w:r>
      <w:r>
        <w:t xml:space="preserve"> Oversigtskort: Røde Banke 101 – 103 er markeret med rødt.</w:t>
      </w:r>
    </w:p>
    <w:p w14:paraId="2D519D1E" w14:textId="77777777" w:rsidR="00633CF1" w:rsidRDefault="00633CF1" w:rsidP="00FE04B6">
      <w:pPr>
        <w:jc w:val="both"/>
      </w:pPr>
    </w:p>
    <w:p w14:paraId="2F0558BF" w14:textId="77777777" w:rsidR="00FE04B6" w:rsidRDefault="00FE04B6" w:rsidP="003001FA"/>
    <w:p w14:paraId="7B2A70D9" w14:textId="77777777" w:rsidR="00483F3D" w:rsidRPr="00483F3D" w:rsidRDefault="00483F3D" w:rsidP="00F05E91">
      <w:pPr>
        <w:numPr>
          <w:ilvl w:val="1"/>
          <w:numId w:val="8"/>
        </w:numPr>
        <w:ind w:left="567" w:hanging="567"/>
        <w:rPr>
          <w:b/>
        </w:rPr>
      </w:pPr>
      <w:r w:rsidRPr="00483F3D">
        <w:rPr>
          <w:b/>
        </w:rPr>
        <w:t>Boliger</w:t>
      </w:r>
    </w:p>
    <w:p w14:paraId="26383064" w14:textId="77777777" w:rsidR="00A80AFC" w:rsidRDefault="009F5DE7" w:rsidP="003001FA">
      <w:r>
        <w:t>Afstand til næ</w:t>
      </w:r>
      <w:r w:rsidR="00A80AFC">
        <w:t xml:space="preserve">rmeste </w:t>
      </w:r>
      <w:r>
        <w:t xml:space="preserve">enkeltliggende </w:t>
      </w:r>
      <w:r w:rsidR="00A80AFC">
        <w:t>bolig er</w:t>
      </w:r>
      <w:r>
        <w:t xml:space="preserve"> ca. 30 meter (</w:t>
      </w:r>
      <w:r w:rsidR="00A80AFC">
        <w:t>Brovadvej 53</w:t>
      </w:r>
      <w:r>
        <w:t xml:space="preserve">). </w:t>
      </w:r>
      <w:r w:rsidR="006B6ABB">
        <w:t>Den pågældende bolig er tilknyttet en eksisterende erhvervsvirksomhed.</w:t>
      </w:r>
      <w:r w:rsidR="00DE32A7">
        <w:t xml:space="preserve"> </w:t>
      </w:r>
      <w:r>
        <w:t>B</w:t>
      </w:r>
      <w:r w:rsidR="00A80AFC">
        <w:t>oligen er omfattet af lokalplan LP8</w:t>
      </w:r>
      <w:r>
        <w:t xml:space="preserve"> og ligger i område E.E.4A i henhold til Kommuneplan 2013-2017</w:t>
      </w:r>
      <w:r w:rsidR="00A80AFC">
        <w:t xml:space="preserve">. </w:t>
      </w:r>
    </w:p>
    <w:p w14:paraId="54A53409" w14:textId="77777777" w:rsidR="009F5DE7" w:rsidRDefault="009F5DE7" w:rsidP="003001FA"/>
    <w:p w14:paraId="60CA1097" w14:textId="77777777" w:rsidR="003001FA" w:rsidRDefault="009F5DE7" w:rsidP="003001FA">
      <w:r>
        <w:t>N</w:t>
      </w:r>
      <w:r w:rsidR="00A80AFC">
        <w:t>ærmeste boligområde</w:t>
      </w:r>
      <w:r>
        <w:t xml:space="preserve"> ligger umiddelbart</w:t>
      </w:r>
      <w:r w:rsidR="00A80AFC">
        <w:t xml:space="preserve"> nord for Brovadvej</w:t>
      </w:r>
      <w:r>
        <w:t xml:space="preserve">, i en afstand på ca. </w:t>
      </w:r>
      <w:r w:rsidR="00A80AFC">
        <w:t>120 meter</w:t>
      </w:r>
      <w:r>
        <w:t xml:space="preserve"> fra virksomheden</w:t>
      </w:r>
      <w:r w:rsidR="00A80AFC">
        <w:t>. Boligområdet er omfattet af lokalplan B25 ”Område omkring Søskendevej”.</w:t>
      </w:r>
    </w:p>
    <w:p w14:paraId="42EB4A18" w14:textId="77777777" w:rsidR="003001FA" w:rsidRDefault="003001FA" w:rsidP="0034536D"/>
    <w:p w14:paraId="5786615F" w14:textId="77777777" w:rsidR="009058E4" w:rsidRDefault="0034536D" w:rsidP="0034536D">
      <w:pPr>
        <w:jc w:val="both"/>
      </w:pPr>
      <w:r>
        <w:t>I håndbog om Miljø og Planlægning anbefales det, at e</w:t>
      </w:r>
      <w:r w:rsidR="009058E4">
        <w:t xml:space="preserve">n klasse 4 </w:t>
      </w:r>
      <w:r>
        <w:t xml:space="preserve">virksomhed placeres mindst </w:t>
      </w:r>
      <w:r w:rsidR="009058E4">
        <w:t>100</w:t>
      </w:r>
      <w:r>
        <w:t xml:space="preserve"> m fra boliger.</w:t>
      </w:r>
      <w:r w:rsidR="006B6ABB">
        <w:t xml:space="preserve"> Denne anbefaling til afstand mellem boliger og erhvervsvirksomheder overholdes for så vidt angår egentlige boligområder. For den enkeltliggende bolig i erhvervsområdet vil denne anbefaling ikke kunne tilgodeses. Dette betyder at der ved vilkår fastsat i miljøgodkendelsen tages hensyn til den pågældende bolig i erhvervsområdet. </w:t>
      </w:r>
    </w:p>
    <w:p w14:paraId="59524D81" w14:textId="77777777" w:rsidR="009058E4" w:rsidRDefault="009058E4" w:rsidP="0034536D">
      <w:pPr>
        <w:jc w:val="both"/>
      </w:pPr>
    </w:p>
    <w:p w14:paraId="45743F74" w14:textId="77777777" w:rsidR="0034536D" w:rsidRDefault="0034536D" w:rsidP="0034536D">
      <w:pPr>
        <w:jc w:val="both"/>
      </w:pPr>
      <w:r>
        <w:t xml:space="preserve">Fredericia Kommune har på denne baggrund vurderet, at virksomhedens placering er acceptabel. Dette er under forudsætning af </w:t>
      </w:r>
      <w:r w:rsidR="00B115FF">
        <w:t>at</w:t>
      </w:r>
      <w:r>
        <w:t xml:space="preserve"> virksomheden overholder kravene i denne miljøgodkendelse.</w:t>
      </w:r>
    </w:p>
    <w:p w14:paraId="17B32D12" w14:textId="77777777" w:rsidR="00C72EC5" w:rsidRDefault="00C72EC5" w:rsidP="0034536D"/>
    <w:p w14:paraId="0EE5F32D" w14:textId="77777777" w:rsidR="00AF4649" w:rsidRDefault="00AF4649" w:rsidP="0034536D"/>
    <w:p w14:paraId="4FD4BC8B" w14:textId="77777777" w:rsidR="00AE3293" w:rsidRDefault="00AE3293" w:rsidP="0034536D">
      <w:r>
        <w:lastRenderedPageBreak/>
        <w:t>Afstand til følsomme områder/anvendelse:</w:t>
      </w:r>
    </w:p>
    <w:p w14:paraId="2F51F265" w14:textId="77777777" w:rsidR="00AE3293" w:rsidRDefault="00AE3293" w:rsidP="0034536D"/>
    <w:p w14:paraId="75CCD49F" w14:textId="77777777" w:rsidR="00AE3293" w:rsidRDefault="00AE3293" w:rsidP="00F05E91">
      <w:pPr>
        <w:numPr>
          <w:ilvl w:val="0"/>
          <w:numId w:val="3"/>
        </w:numPr>
      </w:pPr>
      <w:r>
        <w:t>Nærmeste bolig</w:t>
      </w:r>
      <w:r w:rsidR="006B6ABB">
        <w:t xml:space="preserve"> (i erhvervsområdet)</w:t>
      </w:r>
      <w:r>
        <w:t>:</w:t>
      </w:r>
      <w:r>
        <w:tab/>
      </w:r>
      <w:r w:rsidR="00132001">
        <w:t>30 m (Brovadvej 53)</w:t>
      </w:r>
    </w:p>
    <w:p w14:paraId="4E05BFFD" w14:textId="77777777" w:rsidR="006B6ABB" w:rsidRDefault="006B6ABB" w:rsidP="00F05E91">
      <w:pPr>
        <w:numPr>
          <w:ilvl w:val="0"/>
          <w:numId w:val="3"/>
        </w:numPr>
      </w:pPr>
      <w:r>
        <w:t>Nærmeste boligområde:</w:t>
      </w:r>
      <w:r>
        <w:tab/>
      </w:r>
      <w:r>
        <w:tab/>
      </w:r>
      <w:r w:rsidR="00DE32A7">
        <w:t>120 m</w:t>
      </w:r>
    </w:p>
    <w:p w14:paraId="4DA319DC" w14:textId="77777777" w:rsidR="00AE3293" w:rsidRDefault="00AE3293" w:rsidP="00F05E91">
      <w:pPr>
        <w:numPr>
          <w:ilvl w:val="0"/>
          <w:numId w:val="3"/>
        </w:numPr>
      </w:pPr>
      <w:r>
        <w:t>Beskyttede vandløb:</w:t>
      </w:r>
      <w:r>
        <w:tab/>
      </w:r>
      <w:r>
        <w:tab/>
        <w:t>150</w:t>
      </w:r>
      <w:r w:rsidR="00B01EAB">
        <w:t xml:space="preserve"> </w:t>
      </w:r>
      <w:r>
        <w:t>m (Erritsø Bæk)</w:t>
      </w:r>
    </w:p>
    <w:p w14:paraId="0523FBAB" w14:textId="77777777" w:rsidR="00B01EAB" w:rsidRPr="00B01EAB" w:rsidRDefault="00B01EAB" w:rsidP="00F05E91">
      <w:pPr>
        <w:numPr>
          <w:ilvl w:val="0"/>
          <w:numId w:val="3"/>
        </w:numPr>
      </w:pPr>
      <w:r w:rsidRPr="00B01EAB">
        <w:t>Fre</w:t>
      </w:r>
      <w:r w:rsidR="00250FB0" w:rsidRPr="00B01EAB">
        <w:t>d</w:t>
      </w:r>
      <w:r w:rsidRPr="00B01EAB">
        <w:t>ninger:</w:t>
      </w:r>
      <w:r>
        <w:tab/>
      </w:r>
      <w:r>
        <w:tab/>
      </w:r>
      <w:r>
        <w:tab/>
        <w:t>620 m (kirkefredning)</w:t>
      </w:r>
    </w:p>
    <w:p w14:paraId="507A946E" w14:textId="77777777" w:rsidR="00AE3293" w:rsidRDefault="00AE3293" w:rsidP="00F05E91">
      <w:pPr>
        <w:numPr>
          <w:ilvl w:val="0"/>
          <w:numId w:val="3"/>
        </w:numPr>
      </w:pPr>
      <w:r>
        <w:t>Andre beskyttede naturtyper:</w:t>
      </w:r>
      <w:r>
        <w:tab/>
      </w:r>
      <w:r>
        <w:tab/>
        <w:t>75m (Eng)</w:t>
      </w:r>
    </w:p>
    <w:p w14:paraId="099D1A7A" w14:textId="77777777" w:rsidR="00AE3293" w:rsidRDefault="00AE3293" w:rsidP="00F05E91">
      <w:pPr>
        <w:numPr>
          <w:ilvl w:val="0"/>
          <w:numId w:val="3"/>
        </w:numPr>
      </w:pPr>
      <w:r>
        <w:t>Natura 2000:</w:t>
      </w:r>
      <w:r>
        <w:tab/>
      </w:r>
      <w:r>
        <w:tab/>
      </w:r>
      <w:r>
        <w:tab/>
        <w:t>&gt; 2000 m</w:t>
      </w:r>
    </w:p>
    <w:p w14:paraId="6B0D7DFA" w14:textId="77777777" w:rsidR="00B01EAB" w:rsidRDefault="00B01EAB" w:rsidP="00F05E91">
      <w:pPr>
        <w:numPr>
          <w:ilvl w:val="0"/>
          <w:numId w:val="3"/>
        </w:numPr>
      </w:pPr>
      <w:r>
        <w:t>Nærmeste habitatområde:</w:t>
      </w:r>
      <w:r>
        <w:tab/>
      </w:r>
      <w:r>
        <w:tab/>
        <w:t>6,4 km</w:t>
      </w:r>
    </w:p>
    <w:p w14:paraId="7FA6E0D8" w14:textId="77777777" w:rsidR="009F5DE7" w:rsidRDefault="009F5DE7" w:rsidP="0034536D">
      <w:pPr>
        <w:jc w:val="both"/>
      </w:pPr>
    </w:p>
    <w:p w14:paraId="400CB694" w14:textId="77777777" w:rsidR="00483F3D" w:rsidRPr="00483F3D" w:rsidRDefault="00483F3D" w:rsidP="00F05E91">
      <w:pPr>
        <w:numPr>
          <w:ilvl w:val="1"/>
          <w:numId w:val="8"/>
        </w:numPr>
        <w:ind w:left="567" w:hanging="567"/>
        <w:rPr>
          <w:b/>
        </w:rPr>
      </w:pPr>
      <w:r w:rsidRPr="00483F3D">
        <w:rPr>
          <w:b/>
        </w:rPr>
        <w:t>Drikkevands- og råstofinteresser</w:t>
      </w:r>
    </w:p>
    <w:p w14:paraId="42C52C33" w14:textId="77777777" w:rsidR="0034536D" w:rsidRDefault="0034536D" w:rsidP="0034536D">
      <w:pPr>
        <w:jc w:val="both"/>
      </w:pPr>
      <w:r>
        <w:t>Der er begrænsede drikkevandsinteresser i området</w:t>
      </w:r>
      <w:r w:rsidR="009F5DE7">
        <w:t xml:space="preserve"> og det er ikke indvindingsområde for vandværker</w:t>
      </w:r>
      <w:r>
        <w:t>.</w:t>
      </w:r>
    </w:p>
    <w:p w14:paraId="213D719A" w14:textId="77777777" w:rsidR="0034536D" w:rsidRDefault="0034536D" w:rsidP="0034536D">
      <w:pPr>
        <w:jc w:val="both"/>
      </w:pPr>
    </w:p>
    <w:p w14:paraId="4D3BE8F3" w14:textId="77777777" w:rsidR="00D757A7" w:rsidRPr="00D757A7" w:rsidRDefault="00D757A7" w:rsidP="00F05E91">
      <w:pPr>
        <w:numPr>
          <w:ilvl w:val="1"/>
          <w:numId w:val="8"/>
        </w:numPr>
        <w:ind w:left="567" w:hanging="567"/>
        <w:rPr>
          <w:b/>
        </w:rPr>
      </w:pPr>
      <w:r w:rsidRPr="00D757A7">
        <w:rPr>
          <w:b/>
        </w:rPr>
        <w:t>Jordforurening</w:t>
      </w:r>
    </w:p>
    <w:p w14:paraId="0E64A179" w14:textId="25C8ABBD" w:rsidR="00D757A7" w:rsidRPr="00400EAC" w:rsidRDefault="00D757A7" w:rsidP="00D757A7">
      <w:r w:rsidRPr="00400EAC">
        <w:t>Matriklens areal er kortlagt på vidensniveau 1</w:t>
      </w:r>
      <w:r w:rsidR="006F5293">
        <w:t>. Det betyder, at den måske er forurenet</w:t>
      </w:r>
      <w:r w:rsidRPr="00400EAC">
        <w:t xml:space="preserve">. Baggrunden for kortlægningen er en anmeldelse dateret 6. maj 2013 fra Fredericia Kommune til Region Syddanmark om, at virksomheden siden 2006 har anvendt arealerne til oplag af sveller, vejjord med asfaltrester, knust asfalt, farligt affald samt deponering af olieforurenet jord. </w:t>
      </w:r>
    </w:p>
    <w:p w14:paraId="459367B6" w14:textId="77777777" w:rsidR="00D757A7" w:rsidRDefault="00D757A7" w:rsidP="001D1714">
      <w:pPr>
        <w:rPr>
          <w:b/>
        </w:rPr>
      </w:pPr>
    </w:p>
    <w:p w14:paraId="189A895B" w14:textId="77777777" w:rsidR="003E7B54" w:rsidRPr="003E7B54" w:rsidRDefault="003E7B54" w:rsidP="00F05E91">
      <w:pPr>
        <w:numPr>
          <w:ilvl w:val="1"/>
          <w:numId w:val="8"/>
        </w:numPr>
        <w:ind w:left="567" w:hanging="567"/>
        <w:rPr>
          <w:b/>
        </w:rPr>
      </w:pPr>
      <w:r w:rsidRPr="003E7B54">
        <w:rPr>
          <w:b/>
        </w:rPr>
        <w:t>Beliggenhed i forhold til habitatbekendtgørelsen</w:t>
      </w:r>
    </w:p>
    <w:p w14:paraId="7B94311C" w14:textId="77777777" w:rsidR="003E7B54" w:rsidRDefault="003E7B54" w:rsidP="003E7B54">
      <w:pPr>
        <w:autoSpaceDE w:val="0"/>
        <w:autoSpaceDN w:val="0"/>
        <w:adjustRightInd w:val="0"/>
        <w:rPr>
          <w:szCs w:val="24"/>
        </w:rPr>
      </w:pPr>
      <w:r w:rsidRPr="00875801">
        <w:rPr>
          <w:szCs w:val="24"/>
        </w:rPr>
        <w:t>I henhold til § 7, 8 og 11 i ”Bekendtgørelse om udpegning og administration af</w:t>
      </w:r>
      <w:r>
        <w:rPr>
          <w:szCs w:val="24"/>
        </w:rPr>
        <w:t xml:space="preserve"> </w:t>
      </w:r>
      <w:r w:rsidRPr="00875801">
        <w:rPr>
          <w:szCs w:val="24"/>
        </w:rPr>
        <w:t>internationale naturbeskyttelsesområde samt beskyttelse af visse arter” (bek. nr.</w:t>
      </w:r>
      <w:r>
        <w:rPr>
          <w:szCs w:val="24"/>
        </w:rPr>
        <w:t xml:space="preserve"> </w:t>
      </w:r>
      <w:r w:rsidRPr="00875801">
        <w:rPr>
          <w:szCs w:val="24"/>
        </w:rPr>
        <w:t xml:space="preserve">408 af 1. maj 2007) skal </w:t>
      </w:r>
      <w:r>
        <w:rPr>
          <w:szCs w:val="24"/>
        </w:rPr>
        <w:t xml:space="preserve">der laves en konkret vurdering af, om virksomhedens aktiviteter påvirker </w:t>
      </w:r>
      <w:r w:rsidRPr="00875801">
        <w:rPr>
          <w:szCs w:val="24"/>
        </w:rPr>
        <w:t>udpegede områder og arter.</w:t>
      </w:r>
    </w:p>
    <w:p w14:paraId="7F2D0331" w14:textId="77777777" w:rsidR="003E7B54" w:rsidRDefault="003E7B54" w:rsidP="003E7B54">
      <w:pPr>
        <w:rPr>
          <w:b/>
        </w:rPr>
      </w:pPr>
    </w:p>
    <w:p w14:paraId="7CE07119" w14:textId="77777777" w:rsidR="003E7B54" w:rsidRPr="00571F2B" w:rsidRDefault="003E7B54" w:rsidP="003E7B54">
      <w:pPr>
        <w:autoSpaceDE w:val="0"/>
        <w:autoSpaceDN w:val="0"/>
        <w:adjustRightInd w:val="0"/>
        <w:rPr>
          <w:i/>
          <w:szCs w:val="24"/>
        </w:rPr>
      </w:pPr>
      <w:r w:rsidRPr="00571F2B">
        <w:rPr>
          <w:i/>
          <w:szCs w:val="24"/>
        </w:rPr>
        <w:t>Habitatområde, ramsarområde og fuglebeskyttelsesområde</w:t>
      </w:r>
    </w:p>
    <w:p w14:paraId="495FC77D" w14:textId="77777777" w:rsidR="003E7B54" w:rsidRDefault="003E7B54" w:rsidP="003E7B54">
      <w:pPr>
        <w:autoSpaceDE w:val="0"/>
        <w:autoSpaceDN w:val="0"/>
        <w:adjustRightInd w:val="0"/>
        <w:rPr>
          <w:szCs w:val="24"/>
        </w:rPr>
      </w:pPr>
      <w:r w:rsidRPr="000B1F13">
        <w:rPr>
          <w:szCs w:val="24"/>
        </w:rPr>
        <w:t>Nærmeste EF-habitatområde e</w:t>
      </w:r>
      <w:r>
        <w:rPr>
          <w:szCs w:val="24"/>
        </w:rPr>
        <w:t xml:space="preserve">r Røjle Klint og Kasmose skov, som </w:t>
      </w:r>
      <w:r w:rsidRPr="000B1F13">
        <w:rPr>
          <w:szCs w:val="24"/>
        </w:rPr>
        <w:t>ligge</w:t>
      </w:r>
      <w:r>
        <w:rPr>
          <w:szCs w:val="24"/>
        </w:rPr>
        <w:t xml:space="preserve">r </w:t>
      </w:r>
      <w:r w:rsidRPr="000B1F13">
        <w:rPr>
          <w:szCs w:val="24"/>
        </w:rPr>
        <w:t>på Fyn i en</w:t>
      </w:r>
      <w:r>
        <w:rPr>
          <w:szCs w:val="24"/>
        </w:rPr>
        <w:t xml:space="preserve"> </w:t>
      </w:r>
      <w:r w:rsidRPr="000B1F13">
        <w:rPr>
          <w:szCs w:val="24"/>
        </w:rPr>
        <w:t>afstand af ca. 6,</w:t>
      </w:r>
      <w:r>
        <w:rPr>
          <w:szCs w:val="24"/>
        </w:rPr>
        <w:t>5</w:t>
      </w:r>
      <w:r w:rsidRPr="000B1F13">
        <w:rPr>
          <w:szCs w:val="24"/>
        </w:rPr>
        <w:t xml:space="preserve"> km fra virksomheden. Lillebælt, som er nærmeste ramsarområde,</w:t>
      </w:r>
      <w:r>
        <w:rPr>
          <w:szCs w:val="24"/>
        </w:rPr>
        <w:t xml:space="preserve"> </w:t>
      </w:r>
      <w:r w:rsidRPr="000B1F13">
        <w:rPr>
          <w:szCs w:val="24"/>
        </w:rPr>
        <w:t>fuglebeskyttelsesområde og også EF-habitatområde ligger knap 8 km fra</w:t>
      </w:r>
      <w:r>
        <w:rPr>
          <w:szCs w:val="24"/>
        </w:rPr>
        <w:t xml:space="preserve"> </w:t>
      </w:r>
      <w:r w:rsidRPr="000B1F13">
        <w:rPr>
          <w:szCs w:val="24"/>
        </w:rPr>
        <w:t>virksomheden. Når afstanden tages i betragtning, vurderes de ansøgte aktiviteter hos virksomheden</w:t>
      </w:r>
      <w:r>
        <w:rPr>
          <w:szCs w:val="24"/>
        </w:rPr>
        <w:t xml:space="preserve"> </w:t>
      </w:r>
      <w:r w:rsidRPr="000B1F13">
        <w:rPr>
          <w:szCs w:val="24"/>
        </w:rPr>
        <w:t>ikke at have en negativ indflydelse på de arter og naturområder, der udgør</w:t>
      </w:r>
      <w:r>
        <w:rPr>
          <w:szCs w:val="24"/>
        </w:rPr>
        <w:t xml:space="preserve"> </w:t>
      </w:r>
      <w:r w:rsidRPr="000B1F13">
        <w:rPr>
          <w:szCs w:val="24"/>
        </w:rPr>
        <w:t>udpegningsgrundlaget for ovennævnte beskyttede områder.</w:t>
      </w:r>
    </w:p>
    <w:p w14:paraId="7A74E68A" w14:textId="77777777" w:rsidR="003E7B54" w:rsidRDefault="003E7B54" w:rsidP="003E7B54">
      <w:pPr>
        <w:autoSpaceDE w:val="0"/>
        <w:autoSpaceDN w:val="0"/>
        <w:adjustRightInd w:val="0"/>
        <w:rPr>
          <w:szCs w:val="24"/>
          <w:u w:val="single"/>
        </w:rPr>
      </w:pPr>
    </w:p>
    <w:p w14:paraId="71BD3E0E" w14:textId="77777777" w:rsidR="003E7B54" w:rsidRPr="00571F2B" w:rsidRDefault="003E7B54" w:rsidP="003E7B54">
      <w:pPr>
        <w:autoSpaceDE w:val="0"/>
        <w:autoSpaceDN w:val="0"/>
        <w:adjustRightInd w:val="0"/>
        <w:rPr>
          <w:i/>
          <w:szCs w:val="24"/>
        </w:rPr>
      </w:pPr>
      <w:r w:rsidRPr="00571F2B">
        <w:rPr>
          <w:i/>
          <w:szCs w:val="24"/>
        </w:rPr>
        <w:t>Bilag IV-arter</w:t>
      </w:r>
    </w:p>
    <w:p w14:paraId="04029E18" w14:textId="77777777" w:rsidR="003E7B54" w:rsidRPr="0039302D" w:rsidRDefault="003E7B54" w:rsidP="003E7B54">
      <w:pPr>
        <w:autoSpaceDE w:val="0"/>
        <w:autoSpaceDN w:val="0"/>
        <w:adjustRightInd w:val="0"/>
        <w:rPr>
          <w:szCs w:val="24"/>
        </w:rPr>
      </w:pPr>
      <w:r w:rsidRPr="00875801">
        <w:rPr>
          <w:szCs w:val="24"/>
        </w:rPr>
        <w:t xml:space="preserve">En </w:t>
      </w:r>
      <w:r w:rsidRPr="0039302D">
        <w:rPr>
          <w:szCs w:val="24"/>
        </w:rPr>
        <w:t>række dyr og planter, der er omfattet af habitatdirektivets bilag IV kan have levested, fødesøgningsområde eller sporadisk opholdssted på arealer omkring virksomheden.</w:t>
      </w:r>
    </w:p>
    <w:p w14:paraId="7377ADB2" w14:textId="77777777" w:rsidR="003E7B54" w:rsidRPr="0039302D" w:rsidRDefault="003E7B54" w:rsidP="003E7B54">
      <w:pPr>
        <w:autoSpaceDE w:val="0"/>
        <w:autoSpaceDN w:val="0"/>
        <w:adjustRightInd w:val="0"/>
        <w:rPr>
          <w:szCs w:val="24"/>
        </w:rPr>
      </w:pPr>
    </w:p>
    <w:p w14:paraId="514F8198" w14:textId="7D413552" w:rsidR="003E7B54" w:rsidRPr="0039302D" w:rsidRDefault="003E7B54" w:rsidP="003E7B54">
      <w:pPr>
        <w:autoSpaceDE w:val="0"/>
        <w:autoSpaceDN w:val="0"/>
        <w:adjustRightInd w:val="0"/>
        <w:rPr>
          <w:szCs w:val="24"/>
        </w:rPr>
      </w:pPr>
      <w:r w:rsidRPr="0039302D">
        <w:rPr>
          <w:szCs w:val="24"/>
        </w:rPr>
        <w:t xml:space="preserve">På baggrund af faglig rapport nr. 635 og rapport nr. 322 fra Danmarks Miljøundersøgelser er der inden for et 10x10 km kvadrat fundet følgende Bilag IV- arter i området, hvor virksomheden er placeret: vandflagermus, sydflagermus, troldflagermus, </w:t>
      </w:r>
      <w:r w:rsidR="00C759C1" w:rsidRPr="0039302D">
        <w:rPr>
          <w:szCs w:val="24"/>
        </w:rPr>
        <w:t>dværgflagermus, markfirben</w:t>
      </w:r>
      <w:r>
        <w:rPr>
          <w:szCs w:val="24"/>
        </w:rPr>
        <w:t xml:space="preserve"> og </w:t>
      </w:r>
      <w:r w:rsidRPr="0039302D">
        <w:rPr>
          <w:szCs w:val="24"/>
        </w:rPr>
        <w:t xml:space="preserve">stor vandsalamander. </w:t>
      </w:r>
    </w:p>
    <w:p w14:paraId="722B8ED7" w14:textId="77777777" w:rsidR="003E7B54" w:rsidRPr="0039302D" w:rsidRDefault="003E7B54" w:rsidP="003E7B54">
      <w:pPr>
        <w:autoSpaceDE w:val="0"/>
        <w:autoSpaceDN w:val="0"/>
        <w:adjustRightInd w:val="0"/>
        <w:rPr>
          <w:szCs w:val="24"/>
        </w:rPr>
      </w:pPr>
    </w:p>
    <w:p w14:paraId="0C13BA28" w14:textId="77777777" w:rsidR="003E7B54" w:rsidRPr="0039302D" w:rsidRDefault="003E7B54" w:rsidP="003E7B54">
      <w:pPr>
        <w:autoSpaceDE w:val="0"/>
        <w:autoSpaceDN w:val="0"/>
        <w:adjustRightInd w:val="0"/>
        <w:rPr>
          <w:szCs w:val="24"/>
        </w:rPr>
      </w:pPr>
      <w:r w:rsidRPr="0039302D">
        <w:rPr>
          <w:szCs w:val="24"/>
        </w:rPr>
        <w:lastRenderedPageBreak/>
        <w:t>Flagermus har egnede yngle- eller rastelokaliteter ved skove, særligt ældre træer, og der fourageres ofte ved læhegn, småskove, haver og bygninger, græsarealer, vandflader og vandløb. Flagermusene forventes ikke at opholde sig i umiddelbar nærhed af virksomheden.</w:t>
      </w:r>
    </w:p>
    <w:p w14:paraId="6BD9414F" w14:textId="77777777" w:rsidR="003E7B54" w:rsidRPr="0039302D" w:rsidRDefault="003E7B54" w:rsidP="003E7B54">
      <w:pPr>
        <w:autoSpaceDE w:val="0"/>
        <w:autoSpaceDN w:val="0"/>
        <w:adjustRightInd w:val="0"/>
        <w:rPr>
          <w:szCs w:val="24"/>
        </w:rPr>
      </w:pPr>
    </w:p>
    <w:p w14:paraId="08AB570F" w14:textId="77777777" w:rsidR="003E7B54" w:rsidRPr="0039302D" w:rsidRDefault="003E7B54" w:rsidP="003E7B54">
      <w:pPr>
        <w:autoSpaceDE w:val="0"/>
        <w:autoSpaceDN w:val="0"/>
        <w:adjustRightInd w:val="0"/>
        <w:rPr>
          <w:szCs w:val="24"/>
        </w:rPr>
      </w:pPr>
      <w:r w:rsidRPr="0039302D">
        <w:rPr>
          <w:szCs w:val="24"/>
        </w:rPr>
        <w:t>Markfirben foretrækker solvendte sandede skråninger med lav vegetation. Træffes på heder, klitter, overdrev og råstofgrave, vej- og jernbaneskråninger. De ansøgte aktiviteter hos virksomheden vurderes ikke at have væsentlig indflydelse på opholdssteder, der måtte være i nærheden af virksomheden.</w:t>
      </w:r>
    </w:p>
    <w:p w14:paraId="30378888" w14:textId="77777777" w:rsidR="003E7B54" w:rsidRPr="0039302D" w:rsidRDefault="003E7B54" w:rsidP="003E7B54">
      <w:pPr>
        <w:autoSpaceDE w:val="0"/>
        <w:autoSpaceDN w:val="0"/>
        <w:adjustRightInd w:val="0"/>
        <w:rPr>
          <w:szCs w:val="24"/>
        </w:rPr>
      </w:pPr>
    </w:p>
    <w:p w14:paraId="5D7D9814" w14:textId="77777777" w:rsidR="003E7B54" w:rsidRPr="0039302D" w:rsidRDefault="003E7B54" w:rsidP="003E7B54">
      <w:pPr>
        <w:autoSpaceDE w:val="0"/>
        <w:autoSpaceDN w:val="0"/>
        <w:adjustRightInd w:val="0"/>
        <w:rPr>
          <w:szCs w:val="24"/>
        </w:rPr>
      </w:pPr>
      <w:r w:rsidRPr="0039302D">
        <w:rPr>
          <w:szCs w:val="24"/>
        </w:rPr>
        <w:t>Stor vandsalamander holder til ved solbeskinnede, rene vandhuller med god plantevækst, helst i eller i nærheden af skov. Arten findes sjældent i vandhuller med fisk, som æder æg og unger. I vinterhalvåret overvintrer de frostfrie steder som f.eks. brønde, kældre mv. De ansøgte aktiviteter hos virksomheden yder dog ikke indflydelse på eventuelle vandhuller nær virksomheden.</w:t>
      </w:r>
    </w:p>
    <w:p w14:paraId="36402CD4" w14:textId="77777777" w:rsidR="003E7B54" w:rsidRPr="0039302D" w:rsidRDefault="003E7B54" w:rsidP="003E7B54">
      <w:pPr>
        <w:autoSpaceDE w:val="0"/>
        <w:autoSpaceDN w:val="0"/>
        <w:adjustRightInd w:val="0"/>
        <w:rPr>
          <w:szCs w:val="24"/>
        </w:rPr>
      </w:pPr>
    </w:p>
    <w:p w14:paraId="57049AA1" w14:textId="77777777" w:rsidR="003E7B54" w:rsidRDefault="003E7B54" w:rsidP="003E7B54">
      <w:pPr>
        <w:autoSpaceDE w:val="0"/>
        <w:autoSpaceDN w:val="0"/>
        <w:adjustRightInd w:val="0"/>
        <w:rPr>
          <w:szCs w:val="24"/>
        </w:rPr>
      </w:pPr>
      <w:r w:rsidRPr="0039302D">
        <w:rPr>
          <w:szCs w:val="24"/>
        </w:rPr>
        <w:t>På baggrund af ovenstående vurderes de ansøgte aktiviteter hos virksomheden ikke at yde skadelig vi</w:t>
      </w:r>
      <w:r>
        <w:rPr>
          <w:szCs w:val="24"/>
        </w:rPr>
        <w:t>rkning på bestanden af Bilag IV-</w:t>
      </w:r>
      <w:r w:rsidRPr="0039302D">
        <w:rPr>
          <w:szCs w:val="24"/>
        </w:rPr>
        <w:t>arter eller at beskadige eller ødelægge yngle- eller rasteområder for de nævnte arter.</w:t>
      </w:r>
    </w:p>
    <w:p w14:paraId="0A533F79" w14:textId="77777777" w:rsidR="00AF4649" w:rsidRDefault="00AF4649" w:rsidP="007841E4">
      <w:pPr>
        <w:rPr>
          <w:iCs/>
        </w:rPr>
      </w:pPr>
    </w:p>
    <w:p w14:paraId="7EDB6944" w14:textId="36B6BD87" w:rsidR="007841E4" w:rsidRDefault="007841E4" w:rsidP="007841E4">
      <w:pPr>
        <w:rPr>
          <w:iCs/>
        </w:rPr>
      </w:pPr>
      <w:r>
        <w:rPr>
          <w:iCs/>
        </w:rPr>
        <w:t>Med baggrund i ovenstående</w:t>
      </w:r>
      <w:r w:rsidR="00AF4649">
        <w:rPr>
          <w:iCs/>
        </w:rPr>
        <w:t xml:space="preserve"> afsnit om beliggenhed</w:t>
      </w:r>
      <w:r>
        <w:rPr>
          <w:iCs/>
        </w:rPr>
        <w:t xml:space="preserve"> kan det konkluderes, at virksomheden på Røde Banke ligger placeret i overensstemmelse med de gældende planforhold.</w:t>
      </w:r>
    </w:p>
    <w:p w14:paraId="42625262" w14:textId="77777777" w:rsidR="007841E4" w:rsidRDefault="007841E4" w:rsidP="001D1714">
      <w:pPr>
        <w:rPr>
          <w:b/>
        </w:rPr>
      </w:pPr>
    </w:p>
    <w:p w14:paraId="50FF5D08" w14:textId="77777777" w:rsidR="00A076B4" w:rsidRDefault="00F82542" w:rsidP="00F05E91">
      <w:pPr>
        <w:numPr>
          <w:ilvl w:val="0"/>
          <w:numId w:val="2"/>
        </w:numPr>
        <w:ind w:left="567" w:hanging="567"/>
        <w:rPr>
          <w:b/>
        </w:rPr>
      </w:pPr>
      <w:r w:rsidRPr="0091777B">
        <w:rPr>
          <w:b/>
        </w:rPr>
        <w:t>Indretning og drift</w:t>
      </w:r>
      <w:r>
        <w:rPr>
          <w:b/>
        </w:rPr>
        <w:tab/>
      </w:r>
    </w:p>
    <w:p w14:paraId="6FA0D72B" w14:textId="77777777" w:rsidR="00BD7E6A" w:rsidRDefault="00A076B4" w:rsidP="00A076B4">
      <w:r>
        <w:t>Virksomheden P.</w:t>
      </w:r>
      <w:r w:rsidR="00955385">
        <w:t xml:space="preserve"> </w:t>
      </w:r>
      <w:r>
        <w:t xml:space="preserve">L. Jessen ApS vil etablere et anlæg til modtagelse og sortering af affald, inklusiv farligt affald, samt et </w:t>
      </w:r>
      <w:r w:rsidR="00BD7E6A">
        <w:t xml:space="preserve">karteringsanlæg og mellemdeponi for </w:t>
      </w:r>
      <w:r w:rsidR="00EC3932">
        <w:t xml:space="preserve">karteret </w:t>
      </w:r>
      <w:r w:rsidR="00BD7E6A">
        <w:t>jord.</w:t>
      </w:r>
    </w:p>
    <w:p w14:paraId="086B6F9B" w14:textId="77777777" w:rsidR="00BD7E6A" w:rsidRDefault="00BD7E6A" w:rsidP="00A076B4"/>
    <w:p w14:paraId="1CA53ED7" w14:textId="77777777" w:rsidR="00A076B4" w:rsidRDefault="00A076B4" w:rsidP="00A076B4">
      <w:r>
        <w:t>Virksomheden ønskes etableret på et ca. 23.000 m</w:t>
      </w:r>
      <w:r>
        <w:rPr>
          <w:vertAlign w:val="superscript"/>
        </w:rPr>
        <w:t>2</w:t>
      </w:r>
      <w:r>
        <w:t xml:space="preserve"> stort areal. Det befæstede areal til containeropstilling og jordoplag bliver på 4.800 m</w:t>
      </w:r>
      <w:r>
        <w:rPr>
          <w:vertAlign w:val="superscript"/>
        </w:rPr>
        <w:t>2</w:t>
      </w:r>
      <w:r>
        <w:t xml:space="preserve">. </w:t>
      </w:r>
    </w:p>
    <w:p w14:paraId="0A68740F" w14:textId="77777777" w:rsidR="00A076B4" w:rsidRDefault="00A076B4" w:rsidP="00A076B4"/>
    <w:p w14:paraId="64390E88" w14:textId="77777777" w:rsidR="00A076B4" w:rsidRDefault="00A076B4" w:rsidP="00A076B4">
      <w:r>
        <w:t>Af nedenstående figur fremgår det befæstede areal.</w:t>
      </w:r>
    </w:p>
    <w:p w14:paraId="7BEF6240" w14:textId="41FA6F97" w:rsidR="00A076B4" w:rsidRDefault="00955B98" w:rsidP="00A076B4">
      <w:pPr>
        <w:keepNext/>
      </w:pPr>
      <w:r>
        <w:lastRenderedPageBreak/>
        <w:pict w14:anchorId="2270A229">
          <v:shape id="_x0000_i1027" type="#_x0000_t75" style="width:309.6pt;height:230.4pt">
            <v:imagedata r:id="rId11" o:title=""/>
          </v:shape>
        </w:pict>
      </w:r>
    </w:p>
    <w:p w14:paraId="29993234" w14:textId="77777777" w:rsidR="00A076B4" w:rsidRDefault="00A076B4" w:rsidP="00A076B4">
      <w:pPr>
        <w:pStyle w:val="Billedtekst"/>
      </w:pPr>
      <w:r>
        <w:t xml:space="preserve">Figur </w:t>
      </w:r>
      <w:r w:rsidR="00955B98">
        <w:fldChar w:fldCharType="begin"/>
      </w:r>
      <w:r w:rsidR="00955B98">
        <w:instrText xml:space="preserve"> SEQ Figur \* ARABIC </w:instrText>
      </w:r>
      <w:r w:rsidR="00955B98">
        <w:fldChar w:fldCharType="separate"/>
      </w:r>
      <w:r w:rsidR="008E29B1">
        <w:rPr>
          <w:noProof/>
        </w:rPr>
        <w:t>3</w:t>
      </w:r>
      <w:r w:rsidR="00955B98">
        <w:rPr>
          <w:noProof/>
        </w:rPr>
        <w:fldChar w:fldCharType="end"/>
      </w:r>
      <w:r>
        <w:t xml:space="preserve"> Oversigtskort - fast belægning er markeret med brun</w:t>
      </w:r>
    </w:p>
    <w:p w14:paraId="7527BF97" w14:textId="77777777" w:rsidR="00C77E0D" w:rsidRDefault="00C77E0D" w:rsidP="001D1714"/>
    <w:p w14:paraId="10EE07BC" w14:textId="77777777" w:rsidR="00C85338" w:rsidRDefault="00C85338" w:rsidP="00C85338">
      <w:r>
        <w:t>Som det fremgår af ovenstående figur etableres en mindre parkeringsplads for lastbiler, som svarer til i alt 5 lastbilsture om dagen. Kørearealet er befæstet med grus.</w:t>
      </w:r>
    </w:p>
    <w:p w14:paraId="16AB5EC9" w14:textId="77777777" w:rsidR="00C85338" w:rsidRDefault="00C85338" w:rsidP="00C85338"/>
    <w:p w14:paraId="4760144B" w14:textId="0D1EA46F" w:rsidR="00C85338" w:rsidRDefault="00C85338" w:rsidP="00C85338">
      <w:r>
        <w:t xml:space="preserve">Det eksisterende trådhegn på </w:t>
      </w:r>
      <w:r w:rsidR="00AB2963">
        <w:t>2</w:t>
      </w:r>
      <w:r>
        <w:t xml:space="preserve"> m omkring hele pladsen fastholdes, for at hindre uvedkommende adgang </w:t>
      </w:r>
      <w:r w:rsidR="00C759C1">
        <w:t>uden for</w:t>
      </w:r>
      <w:r>
        <w:t xml:space="preserve"> åbningstiden. Der anbringes </w:t>
      </w:r>
      <w:r w:rsidR="00B07A72">
        <w:t xml:space="preserve">en elektrisk bom og </w:t>
      </w:r>
      <w:r>
        <w:t xml:space="preserve">aflåselige porte ved adgangsvejen mod Brovadvej. </w:t>
      </w:r>
    </w:p>
    <w:p w14:paraId="4BF761D4" w14:textId="77777777" w:rsidR="00C85338" w:rsidRDefault="00C85338" w:rsidP="00C85338"/>
    <w:p w14:paraId="6C70E106" w14:textId="77777777" w:rsidR="00C85338" w:rsidRPr="00265960" w:rsidRDefault="00C85338" w:rsidP="00C85338">
      <w:r w:rsidRPr="00265960">
        <w:t>Der etableres</w:t>
      </w:r>
      <w:r>
        <w:t xml:space="preserve"> ligeledes</w:t>
      </w:r>
      <w:r w:rsidRPr="00265960">
        <w:t xml:space="preserve"> en brovægt, som placeres i områdets nordøstlige hjørne. Brovægten anvendes til vejning af indkommende jordpartier og affaldsfraktioner. </w:t>
      </w:r>
    </w:p>
    <w:p w14:paraId="4175894F" w14:textId="77777777" w:rsidR="00A076B4" w:rsidRDefault="00A076B4" w:rsidP="001D1714"/>
    <w:p w14:paraId="5521655A" w14:textId="77777777" w:rsidR="00F413BF" w:rsidRDefault="00F413BF" w:rsidP="00F413BF">
      <w:r>
        <w:t>Jorden vil blive oplagret udendørs i det nordlige og vestlige hjørne, som vist på ovenstående figur. Oplaget sker på asfalteret plads med afløb via sandfang og olieudskiller til offentlig kloak.</w:t>
      </w:r>
    </w:p>
    <w:p w14:paraId="7D3A1CBC" w14:textId="77777777" w:rsidR="00F413BF" w:rsidRDefault="00F413BF" w:rsidP="001D1714"/>
    <w:p w14:paraId="396D5FD8" w14:textId="77777777" w:rsidR="00856765" w:rsidRDefault="00622E58" w:rsidP="001D1714">
      <w:r>
        <w:t>Sortering, o</w:t>
      </w:r>
      <w:r w:rsidR="00856765">
        <w:t>pbevaring og håndtering af affald sker i containere</w:t>
      </w:r>
      <w:r w:rsidR="00165C01">
        <w:t xml:space="preserve">, som </w:t>
      </w:r>
      <w:r w:rsidR="00856765">
        <w:t xml:space="preserve">opstilles </w:t>
      </w:r>
      <w:r w:rsidR="00A022AC">
        <w:t xml:space="preserve">udendørs langs vestligt skel, </w:t>
      </w:r>
      <w:r w:rsidR="00856765">
        <w:t xml:space="preserve">på asfalteret plads </w:t>
      </w:r>
      <w:r w:rsidR="00A022AC">
        <w:t>med afløb til sandfang og olieudskiller.</w:t>
      </w:r>
      <w:r w:rsidR="008B4797">
        <w:t xml:space="preserve"> Affaldet opbevares i henholdsvis åbne og lukkede containere afhængigt af affaldsfraktionernes karakter.</w:t>
      </w:r>
    </w:p>
    <w:p w14:paraId="3402AB93" w14:textId="77777777" w:rsidR="009441A8" w:rsidRDefault="009441A8" w:rsidP="001D1714"/>
    <w:p w14:paraId="657CF287" w14:textId="77777777" w:rsidR="009441A8" w:rsidRDefault="009441A8" w:rsidP="00F05E91">
      <w:pPr>
        <w:numPr>
          <w:ilvl w:val="1"/>
          <w:numId w:val="4"/>
        </w:numPr>
        <w:ind w:left="709" w:hanging="709"/>
        <w:rPr>
          <w:b/>
        </w:rPr>
      </w:pPr>
      <w:r>
        <w:rPr>
          <w:b/>
        </w:rPr>
        <w:t>Driftstid og ansatte</w:t>
      </w:r>
    </w:p>
    <w:p w14:paraId="057113DE" w14:textId="4E54A40D" w:rsidR="00F413BF" w:rsidRDefault="009441A8" w:rsidP="001D1714">
      <w:r>
        <w:t xml:space="preserve">Driftstiden er hverdage kl. 7.00 – 17.00. Pladsen vil </w:t>
      </w:r>
      <w:r w:rsidR="00C759C1">
        <w:t>inden for</w:t>
      </w:r>
      <w:r>
        <w:t xml:space="preserve"> åbningstiden være bemandet. </w:t>
      </w:r>
    </w:p>
    <w:p w14:paraId="5E13D190" w14:textId="77777777" w:rsidR="009441A8" w:rsidRDefault="009441A8" w:rsidP="001D1714">
      <w:r>
        <w:t>Virksomheden forventer at ansætte 10 medarbejdere, inkl. chauffører, kontor- og pladsmand.</w:t>
      </w:r>
    </w:p>
    <w:p w14:paraId="395B57B5" w14:textId="77777777" w:rsidR="009441A8" w:rsidRDefault="009441A8" w:rsidP="001D1714">
      <w:r>
        <w:t xml:space="preserve">Der vil desuden være en driftsansvarlig på pladsen. </w:t>
      </w:r>
    </w:p>
    <w:p w14:paraId="00407ECB" w14:textId="77777777" w:rsidR="009441A8" w:rsidRDefault="009441A8" w:rsidP="001D1714"/>
    <w:p w14:paraId="454CE286" w14:textId="77777777" w:rsidR="00950E51" w:rsidRDefault="00950E51" w:rsidP="001D1714"/>
    <w:p w14:paraId="4E88E4F7" w14:textId="77777777" w:rsidR="00AF4649" w:rsidRDefault="00AF4649" w:rsidP="001D1714"/>
    <w:p w14:paraId="319B120A" w14:textId="77777777" w:rsidR="00FC5B76" w:rsidRDefault="00FC5B76" w:rsidP="00F05E91">
      <w:pPr>
        <w:numPr>
          <w:ilvl w:val="1"/>
          <w:numId w:val="4"/>
        </w:numPr>
        <w:ind w:left="709" w:hanging="709"/>
        <w:rPr>
          <w:b/>
        </w:rPr>
      </w:pPr>
      <w:r>
        <w:rPr>
          <w:b/>
        </w:rPr>
        <w:lastRenderedPageBreak/>
        <w:t>Til- og frakørselsforhold</w:t>
      </w:r>
    </w:p>
    <w:p w14:paraId="250FC5F4" w14:textId="7950624B" w:rsidR="00FC5B76" w:rsidRDefault="002F499C" w:rsidP="001D1714">
      <w:r>
        <w:t xml:space="preserve">Virksomhedens ind- og udkørsel vil være ad Brovadvej, ved den nuværende port placeret i det nordøstlige hjørne af området. Det forventes, at der </w:t>
      </w:r>
      <w:r w:rsidR="001C2957">
        <w:t>per dag</w:t>
      </w:r>
      <w:r w:rsidR="001C2957" w:rsidRPr="001C2957">
        <w:t xml:space="preserve"> </w:t>
      </w:r>
      <w:r w:rsidR="001C2957">
        <w:t>inden</w:t>
      </w:r>
      <w:r w:rsidR="00C759C1">
        <w:t xml:space="preserve"> </w:t>
      </w:r>
      <w:r w:rsidR="001C2957">
        <w:t xml:space="preserve">for virksomhedens åbningstid </w:t>
      </w:r>
      <w:r w:rsidR="008A338D">
        <w:t>ankommer</w:t>
      </w:r>
      <w:r>
        <w:t xml:space="preserve"> 10 lastvogne </w:t>
      </w:r>
      <w:r w:rsidR="001C2957">
        <w:t xml:space="preserve">med jord samt </w:t>
      </w:r>
      <w:r w:rsidR="004B4651">
        <w:t>lever</w:t>
      </w:r>
      <w:r w:rsidR="008A338D">
        <w:t>ing eller afhentning af</w:t>
      </w:r>
      <w:r w:rsidR="004B4651">
        <w:t xml:space="preserve"> 10</w:t>
      </w:r>
      <w:r w:rsidR="001C2957">
        <w:t xml:space="preserve"> containere</w:t>
      </w:r>
      <w:r w:rsidR="004B4651">
        <w:t xml:space="preserve"> </w:t>
      </w:r>
      <w:r w:rsidR="008A338D">
        <w:t>med</w:t>
      </w:r>
      <w:r w:rsidR="004B4651">
        <w:t xml:space="preserve"> lastbiler</w:t>
      </w:r>
      <w:r>
        <w:t>.</w:t>
      </w:r>
    </w:p>
    <w:p w14:paraId="6929DD95" w14:textId="5493738F" w:rsidR="00FD28E4" w:rsidRDefault="00265960" w:rsidP="001D1714">
      <w:r>
        <w:t>Der vil desuden være</w:t>
      </w:r>
      <w:r w:rsidR="008A338D">
        <w:t xml:space="preserve"> op til 5 lastbiler der parkerer på området samt</w:t>
      </w:r>
      <w:r>
        <w:t xml:space="preserve"> personbilkørsel, f.eks. ved køb af sand og grus til private.</w:t>
      </w:r>
    </w:p>
    <w:p w14:paraId="062682F6" w14:textId="77777777" w:rsidR="00A076B4" w:rsidRDefault="00A076B4" w:rsidP="003844E2">
      <w:pPr>
        <w:ind w:left="-426" w:firstLine="426"/>
      </w:pPr>
    </w:p>
    <w:p w14:paraId="0E7AC514" w14:textId="77777777" w:rsidR="00FC5B76" w:rsidRPr="00FC5B76" w:rsidRDefault="00FC5B76" w:rsidP="00F05E91">
      <w:pPr>
        <w:numPr>
          <w:ilvl w:val="1"/>
          <w:numId w:val="4"/>
        </w:numPr>
        <w:ind w:left="709" w:hanging="709"/>
        <w:rPr>
          <w:b/>
        </w:rPr>
      </w:pPr>
      <w:r w:rsidRPr="005C1C7B">
        <w:rPr>
          <w:b/>
        </w:rPr>
        <w:t>Bygninger</w:t>
      </w:r>
    </w:p>
    <w:p w14:paraId="16E73C1A" w14:textId="77777777" w:rsidR="00FC5B76" w:rsidRPr="000E4D73" w:rsidRDefault="00FC5B76" w:rsidP="00FC5B76">
      <w:r>
        <w:t xml:space="preserve">Der etableres </w:t>
      </w:r>
      <w:r w:rsidR="00BD7E6A">
        <w:t xml:space="preserve">som udgangspunkt ikke </w:t>
      </w:r>
      <w:r>
        <w:t xml:space="preserve">bygninger på pladsen. Virksomheden vil benytte bygninger til administration, velfærd mm. ved </w:t>
      </w:r>
      <w:r w:rsidR="00DD09F6" w:rsidRPr="000E4D73">
        <w:t>Røde Banke 102.</w:t>
      </w:r>
      <w:r w:rsidR="000E4D73" w:rsidRPr="000E4D73">
        <w:t xml:space="preserve"> Virksomheden oplyser, at de</w:t>
      </w:r>
      <w:r w:rsidR="000E4D73">
        <w:t xml:space="preserve">r sandsynligvis </w:t>
      </w:r>
      <w:r w:rsidR="000E4D73" w:rsidRPr="000E4D73">
        <w:t>opsættes en pavillon med kontor</w:t>
      </w:r>
      <w:r w:rsidR="000E4D73">
        <w:t xml:space="preserve"> på sigt</w:t>
      </w:r>
      <w:r w:rsidR="000E4D73" w:rsidRPr="000E4D73">
        <w:t>.</w:t>
      </w:r>
    </w:p>
    <w:p w14:paraId="3FF96EE3" w14:textId="77777777" w:rsidR="00FC5B76" w:rsidRDefault="00FC5B76" w:rsidP="001D1714"/>
    <w:p w14:paraId="5F1FD234" w14:textId="77777777" w:rsidR="00293397" w:rsidRPr="00293397" w:rsidRDefault="00293397" w:rsidP="00F05E91">
      <w:pPr>
        <w:numPr>
          <w:ilvl w:val="1"/>
          <w:numId w:val="4"/>
        </w:numPr>
        <w:ind w:left="709" w:hanging="709"/>
        <w:rPr>
          <w:b/>
        </w:rPr>
      </w:pPr>
      <w:r w:rsidRPr="00293397">
        <w:rPr>
          <w:b/>
        </w:rPr>
        <w:t>Produkt</w:t>
      </w:r>
    </w:p>
    <w:p w14:paraId="62D009A1" w14:textId="170ADE29" w:rsidR="00293397" w:rsidRDefault="00293397" w:rsidP="001D1714">
      <w:r>
        <w:t xml:space="preserve">Virksomheden modtager og opbevarer blandet affald til sortering. Affaldsfraktionerne vil blandt andet stamme fra blandet bygningsaffald. Endvidere modtager virksomheden </w:t>
      </w:r>
      <w:r w:rsidR="003075D1">
        <w:t>jord fra områdeklassificerede områder</w:t>
      </w:r>
      <w:r w:rsidR="009909AE">
        <w:t>,</w:t>
      </w:r>
      <w:r w:rsidR="003075D1">
        <w:t xml:space="preserve"> </w:t>
      </w:r>
      <w:r w:rsidR="009909AE">
        <w:t xml:space="preserve">typisk fyldjord, </w:t>
      </w:r>
      <w:r w:rsidR="003075D1">
        <w:t>samt jord fra vejmatriklen til kartering</w:t>
      </w:r>
      <w:r>
        <w:t xml:space="preserve"> fra små entreprenører og vognmænd</w:t>
      </w:r>
      <w:r w:rsidR="00ED48DC">
        <w:t>.</w:t>
      </w:r>
    </w:p>
    <w:p w14:paraId="620E3F2D" w14:textId="77777777" w:rsidR="00293397" w:rsidRDefault="00293397" w:rsidP="001D1714"/>
    <w:p w14:paraId="579A8B72" w14:textId="77777777" w:rsidR="008040EB" w:rsidRDefault="008040EB" w:rsidP="008040EB">
      <w:r>
        <w:t>P. L. Jessen</w:t>
      </w:r>
      <w:r w:rsidR="001534C1">
        <w:t xml:space="preserve"> ApS</w:t>
      </w:r>
      <w:r>
        <w:t xml:space="preserve"> forventer at modtage de i Tabel 5 nævnte affaldsfraktioner. Tabellen angiver også affaldsfraktionernes EAK kode, mængde samt oplagringssted og – måde. </w:t>
      </w:r>
    </w:p>
    <w:p w14:paraId="5EE4760B" w14:textId="77777777" w:rsidR="008040EB" w:rsidRDefault="008040EB" w:rsidP="008040EB"/>
    <w:p w14:paraId="1F577252" w14:textId="77777777" w:rsidR="00EB3425" w:rsidRDefault="00EB3425" w:rsidP="008040EB"/>
    <w:p w14:paraId="7D9177D5" w14:textId="77777777" w:rsidR="008040EB" w:rsidRDefault="008040EB" w:rsidP="008040EB">
      <w:pPr>
        <w:pStyle w:val="Billedtekst"/>
        <w:keepNext/>
      </w:pPr>
      <w:r>
        <w:t xml:space="preserve">Tabel </w:t>
      </w:r>
      <w:r w:rsidR="00955B98">
        <w:fldChar w:fldCharType="begin"/>
      </w:r>
      <w:r w:rsidR="00955B98">
        <w:instrText xml:space="preserve"> SEQ Tabel \* ARABIC </w:instrText>
      </w:r>
      <w:r w:rsidR="00955B98">
        <w:fldChar w:fldCharType="separate"/>
      </w:r>
      <w:r w:rsidR="008E29B1">
        <w:rPr>
          <w:noProof/>
        </w:rPr>
        <w:t>5</w:t>
      </w:r>
      <w:r w:rsidR="00955B98">
        <w:rPr>
          <w:noProof/>
        </w:rPr>
        <w:fldChar w:fldCharType="end"/>
      </w:r>
      <w:r>
        <w:t xml:space="preserve"> Modtagne affaldsfraktioner, mængder og oplagringssted/måde. Farligt affald er markeret med fed skrift</w:t>
      </w:r>
    </w:p>
    <w:tbl>
      <w:tblPr>
        <w:tblW w:w="984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24"/>
        <w:gridCol w:w="1624"/>
        <w:gridCol w:w="1625"/>
        <w:gridCol w:w="1624"/>
        <w:gridCol w:w="1725"/>
        <w:gridCol w:w="1625"/>
      </w:tblGrid>
      <w:tr w:rsidR="00204D05" w:rsidRPr="00A76D3A" w14:paraId="455B748A" w14:textId="77777777" w:rsidTr="005D1765">
        <w:trPr>
          <w:tblHeader/>
        </w:trPr>
        <w:tc>
          <w:tcPr>
            <w:tcW w:w="1624" w:type="dxa"/>
            <w:shd w:val="clear" w:color="auto" w:fill="D9D9D9"/>
          </w:tcPr>
          <w:p w14:paraId="50AF1F8A" w14:textId="77777777" w:rsidR="00204D05" w:rsidRPr="00195FD5" w:rsidRDefault="00204D05" w:rsidP="00204D05">
            <w:pPr>
              <w:rPr>
                <w:b/>
                <w:sz w:val="20"/>
                <w:szCs w:val="20"/>
              </w:rPr>
            </w:pPr>
            <w:r w:rsidRPr="00195FD5">
              <w:rPr>
                <w:b/>
                <w:sz w:val="20"/>
                <w:szCs w:val="20"/>
              </w:rPr>
              <w:t>Affaldsart/</w:t>
            </w:r>
          </w:p>
          <w:p w14:paraId="6959C008" w14:textId="77777777" w:rsidR="00204D05" w:rsidRPr="00195FD5" w:rsidRDefault="00204D05" w:rsidP="00204D05">
            <w:pPr>
              <w:rPr>
                <w:b/>
                <w:sz w:val="20"/>
                <w:szCs w:val="20"/>
              </w:rPr>
            </w:pPr>
            <w:r w:rsidRPr="00195FD5">
              <w:rPr>
                <w:b/>
                <w:sz w:val="20"/>
                <w:szCs w:val="20"/>
              </w:rPr>
              <w:t>affaldsfraktion</w:t>
            </w:r>
          </w:p>
        </w:tc>
        <w:tc>
          <w:tcPr>
            <w:tcW w:w="1624" w:type="dxa"/>
            <w:shd w:val="clear" w:color="auto" w:fill="D9D9D9"/>
          </w:tcPr>
          <w:p w14:paraId="3328D703" w14:textId="77777777" w:rsidR="00204D05" w:rsidRPr="00195FD5" w:rsidRDefault="00204D05" w:rsidP="00E276FB">
            <w:pPr>
              <w:rPr>
                <w:b/>
                <w:sz w:val="20"/>
                <w:szCs w:val="20"/>
              </w:rPr>
            </w:pPr>
            <w:r w:rsidRPr="00195FD5">
              <w:rPr>
                <w:b/>
                <w:sz w:val="20"/>
                <w:szCs w:val="20"/>
              </w:rPr>
              <w:t>EAK-kode</w:t>
            </w:r>
          </w:p>
        </w:tc>
        <w:tc>
          <w:tcPr>
            <w:tcW w:w="1625" w:type="dxa"/>
            <w:shd w:val="clear" w:color="auto" w:fill="D9D9D9"/>
          </w:tcPr>
          <w:p w14:paraId="40CD5B57" w14:textId="77777777" w:rsidR="00204D05" w:rsidRPr="00195FD5" w:rsidRDefault="00204D05" w:rsidP="00E276FB">
            <w:pPr>
              <w:rPr>
                <w:b/>
                <w:sz w:val="20"/>
                <w:szCs w:val="20"/>
              </w:rPr>
            </w:pPr>
            <w:r w:rsidRPr="00195FD5">
              <w:rPr>
                <w:b/>
                <w:sz w:val="20"/>
                <w:szCs w:val="20"/>
              </w:rPr>
              <w:t xml:space="preserve">Årlig mængde </w:t>
            </w:r>
          </w:p>
          <w:p w14:paraId="2135FCDD" w14:textId="77777777" w:rsidR="00204D05" w:rsidRPr="00195FD5" w:rsidRDefault="00204D05" w:rsidP="00E276FB">
            <w:pPr>
              <w:rPr>
                <w:b/>
                <w:sz w:val="20"/>
                <w:szCs w:val="20"/>
              </w:rPr>
            </w:pPr>
            <w:r w:rsidRPr="00195FD5">
              <w:rPr>
                <w:b/>
                <w:sz w:val="20"/>
                <w:szCs w:val="20"/>
              </w:rPr>
              <w:t>[ton]</w:t>
            </w:r>
          </w:p>
        </w:tc>
        <w:tc>
          <w:tcPr>
            <w:tcW w:w="1624" w:type="dxa"/>
            <w:shd w:val="clear" w:color="auto" w:fill="D9D9D9"/>
          </w:tcPr>
          <w:p w14:paraId="2F325F1C" w14:textId="77777777" w:rsidR="00204D05" w:rsidRPr="00195FD5" w:rsidRDefault="00204D05" w:rsidP="00E276FB">
            <w:pPr>
              <w:rPr>
                <w:b/>
                <w:sz w:val="20"/>
                <w:szCs w:val="20"/>
              </w:rPr>
            </w:pPr>
            <w:r w:rsidRPr="00195FD5">
              <w:rPr>
                <w:b/>
                <w:sz w:val="20"/>
                <w:szCs w:val="20"/>
              </w:rPr>
              <w:t>Maksimalt oplag</w:t>
            </w:r>
          </w:p>
          <w:p w14:paraId="3A77912F" w14:textId="77777777" w:rsidR="00204D05" w:rsidRPr="00195FD5" w:rsidRDefault="00204D05" w:rsidP="00E276FB">
            <w:pPr>
              <w:rPr>
                <w:b/>
                <w:sz w:val="20"/>
                <w:szCs w:val="20"/>
              </w:rPr>
            </w:pPr>
            <w:r w:rsidRPr="00195FD5">
              <w:rPr>
                <w:b/>
                <w:sz w:val="20"/>
                <w:szCs w:val="20"/>
              </w:rPr>
              <w:t>[ton]</w:t>
            </w:r>
          </w:p>
        </w:tc>
        <w:tc>
          <w:tcPr>
            <w:tcW w:w="1725" w:type="dxa"/>
            <w:shd w:val="clear" w:color="auto" w:fill="D9D9D9"/>
          </w:tcPr>
          <w:p w14:paraId="18099404" w14:textId="77777777" w:rsidR="00204D05" w:rsidRPr="00195FD5" w:rsidRDefault="00204D05" w:rsidP="00E276FB">
            <w:pPr>
              <w:rPr>
                <w:b/>
                <w:sz w:val="20"/>
                <w:szCs w:val="20"/>
              </w:rPr>
            </w:pPr>
            <w:r w:rsidRPr="00195FD5">
              <w:rPr>
                <w:b/>
                <w:sz w:val="20"/>
                <w:szCs w:val="20"/>
              </w:rPr>
              <w:t>Oplagringsmåde/ sted</w:t>
            </w:r>
          </w:p>
        </w:tc>
        <w:tc>
          <w:tcPr>
            <w:tcW w:w="1625" w:type="dxa"/>
            <w:shd w:val="clear" w:color="auto" w:fill="D9D9D9"/>
          </w:tcPr>
          <w:p w14:paraId="42800C0F" w14:textId="77777777" w:rsidR="00204D05" w:rsidRPr="00195FD5" w:rsidRDefault="00204D05" w:rsidP="00E276FB">
            <w:pPr>
              <w:rPr>
                <w:b/>
                <w:sz w:val="20"/>
                <w:szCs w:val="20"/>
              </w:rPr>
            </w:pPr>
            <w:r>
              <w:rPr>
                <w:b/>
                <w:sz w:val="20"/>
                <w:szCs w:val="20"/>
              </w:rPr>
              <w:t>Evt. særlige krav til opbevaring</w:t>
            </w:r>
          </w:p>
        </w:tc>
      </w:tr>
      <w:tr w:rsidR="00204D05" w:rsidRPr="00A76D3A" w14:paraId="5A9E81B9" w14:textId="77777777" w:rsidTr="00AF4649">
        <w:tc>
          <w:tcPr>
            <w:tcW w:w="1624" w:type="dxa"/>
          </w:tcPr>
          <w:p w14:paraId="6092AAD9" w14:textId="77777777" w:rsidR="00204D05" w:rsidRPr="00195FD5" w:rsidRDefault="00204D05" w:rsidP="00204D05">
            <w:pPr>
              <w:rPr>
                <w:sz w:val="20"/>
                <w:szCs w:val="20"/>
              </w:rPr>
            </w:pPr>
            <w:r w:rsidRPr="00195FD5">
              <w:rPr>
                <w:sz w:val="20"/>
                <w:szCs w:val="20"/>
              </w:rPr>
              <w:t>Beton</w:t>
            </w:r>
          </w:p>
        </w:tc>
        <w:tc>
          <w:tcPr>
            <w:tcW w:w="1624" w:type="dxa"/>
          </w:tcPr>
          <w:p w14:paraId="75B12311" w14:textId="77777777" w:rsidR="00204D05" w:rsidRPr="00195FD5" w:rsidRDefault="00204D05" w:rsidP="00E276FB">
            <w:pPr>
              <w:rPr>
                <w:sz w:val="20"/>
                <w:szCs w:val="20"/>
              </w:rPr>
            </w:pPr>
            <w:r w:rsidRPr="00195FD5">
              <w:rPr>
                <w:sz w:val="20"/>
                <w:szCs w:val="20"/>
              </w:rPr>
              <w:t>17 01 01</w:t>
            </w:r>
          </w:p>
        </w:tc>
        <w:tc>
          <w:tcPr>
            <w:tcW w:w="1625" w:type="dxa"/>
          </w:tcPr>
          <w:p w14:paraId="279B3405" w14:textId="77777777" w:rsidR="00204D05" w:rsidRPr="00195FD5" w:rsidRDefault="00204D05" w:rsidP="00E276FB">
            <w:pPr>
              <w:rPr>
                <w:sz w:val="20"/>
                <w:szCs w:val="20"/>
              </w:rPr>
            </w:pPr>
            <w:r w:rsidRPr="00195FD5">
              <w:rPr>
                <w:sz w:val="20"/>
                <w:szCs w:val="20"/>
              </w:rPr>
              <w:t>1440</w:t>
            </w:r>
          </w:p>
        </w:tc>
        <w:tc>
          <w:tcPr>
            <w:tcW w:w="1624" w:type="dxa"/>
          </w:tcPr>
          <w:p w14:paraId="08276C93" w14:textId="77777777" w:rsidR="00204D05" w:rsidRPr="00195FD5" w:rsidRDefault="00204D05" w:rsidP="00E276FB">
            <w:pPr>
              <w:rPr>
                <w:sz w:val="20"/>
                <w:szCs w:val="20"/>
              </w:rPr>
            </w:pPr>
            <w:r w:rsidRPr="00195FD5">
              <w:rPr>
                <w:sz w:val="20"/>
                <w:szCs w:val="20"/>
              </w:rPr>
              <w:t>20</w:t>
            </w:r>
          </w:p>
        </w:tc>
        <w:tc>
          <w:tcPr>
            <w:tcW w:w="1725" w:type="dxa"/>
          </w:tcPr>
          <w:p w14:paraId="6B7D0530" w14:textId="77777777" w:rsidR="00204D05" w:rsidRPr="00195FD5" w:rsidRDefault="00204D05" w:rsidP="00E276FB">
            <w:pPr>
              <w:rPr>
                <w:sz w:val="20"/>
                <w:szCs w:val="20"/>
              </w:rPr>
            </w:pPr>
            <w:r w:rsidRPr="00195FD5">
              <w:rPr>
                <w:sz w:val="20"/>
                <w:szCs w:val="20"/>
              </w:rPr>
              <w:t>Åben container</w:t>
            </w:r>
            <w:r>
              <w:rPr>
                <w:sz w:val="20"/>
                <w:szCs w:val="20"/>
              </w:rPr>
              <w:t>, samt på udendørs befæstet areal</w:t>
            </w:r>
          </w:p>
        </w:tc>
        <w:tc>
          <w:tcPr>
            <w:tcW w:w="1625" w:type="dxa"/>
          </w:tcPr>
          <w:p w14:paraId="363CEEB6" w14:textId="707B0E42" w:rsidR="00204D05" w:rsidRPr="00195FD5" w:rsidRDefault="00204D05" w:rsidP="00E276FB">
            <w:pPr>
              <w:rPr>
                <w:sz w:val="20"/>
                <w:szCs w:val="20"/>
              </w:rPr>
            </w:pPr>
          </w:p>
        </w:tc>
      </w:tr>
      <w:tr w:rsidR="00204D05" w:rsidRPr="00A76D3A" w14:paraId="0AE37D78" w14:textId="77777777" w:rsidTr="00AF4649">
        <w:tc>
          <w:tcPr>
            <w:tcW w:w="1624" w:type="dxa"/>
          </w:tcPr>
          <w:p w14:paraId="0DE38C99" w14:textId="77777777" w:rsidR="00204D05" w:rsidRPr="00195FD5" w:rsidRDefault="00204D05" w:rsidP="00204D05">
            <w:pPr>
              <w:rPr>
                <w:sz w:val="20"/>
                <w:szCs w:val="20"/>
              </w:rPr>
            </w:pPr>
            <w:r w:rsidRPr="00195FD5">
              <w:rPr>
                <w:sz w:val="20"/>
                <w:szCs w:val="20"/>
              </w:rPr>
              <w:t>Blandet bygningsaffald til sortering</w:t>
            </w:r>
          </w:p>
        </w:tc>
        <w:tc>
          <w:tcPr>
            <w:tcW w:w="1624" w:type="dxa"/>
          </w:tcPr>
          <w:p w14:paraId="6D957CC1" w14:textId="77777777" w:rsidR="00204D05" w:rsidRPr="00195FD5" w:rsidRDefault="00204D05" w:rsidP="00E276FB">
            <w:pPr>
              <w:rPr>
                <w:sz w:val="20"/>
                <w:szCs w:val="20"/>
              </w:rPr>
            </w:pPr>
            <w:r w:rsidRPr="00195FD5">
              <w:rPr>
                <w:sz w:val="20"/>
                <w:szCs w:val="20"/>
              </w:rPr>
              <w:t>17 09 04</w:t>
            </w:r>
          </w:p>
        </w:tc>
        <w:tc>
          <w:tcPr>
            <w:tcW w:w="1625" w:type="dxa"/>
          </w:tcPr>
          <w:p w14:paraId="1ADFFAA4" w14:textId="77777777" w:rsidR="00204D05" w:rsidRPr="00195FD5" w:rsidRDefault="00204D05" w:rsidP="00E276FB">
            <w:pPr>
              <w:rPr>
                <w:sz w:val="20"/>
                <w:szCs w:val="20"/>
              </w:rPr>
            </w:pPr>
            <w:r w:rsidRPr="00195FD5">
              <w:rPr>
                <w:sz w:val="20"/>
                <w:szCs w:val="20"/>
              </w:rPr>
              <w:t>2880</w:t>
            </w:r>
          </w:p>
        </w:tc>
        <w:tc>
          <w:tcPr>
            <w:tcW w:w="1624" w:type="dxa"/>
          </w:tcPr>
          <w:p w14:paraId="1D9F293E" w14:textId="77777777" w:rsidR="00204D05" w:rsidRPr="00195FD5" w:rsidRDefault="00204D05" w:rsidP="00E276FB">
            <w:pPr>
              <w:rPr>
                <w:sz w:val="20"/>
                <w:szCs w:val="20"/>
              </w:rPr>
            </w:pPr>
            <w:r w:rsidRPr="00195FD5">
              <w:rPr>
                <w:sz w:val="20"/>
                <w:szCs w:val="20"/>
              </w:rPr>
              <w:t>40</w:t>
            </w:r>
          </w:p>
        </w:tc>
        <w:tc>
          <w:tcPr>
            <w:tcW w:w="1725" w:type="dxa"/>
          </w:tcPr>
          <w:p w14:paraId="7DFDE3D2" w14:textId="77777777" w:rsidR="00204D05" w:rsidRPr="00195FD5" w:rsidRDefault="00204D05" w:rsidP="00E276FB">
            <w:pPr>
              <w:rPr>
                <w:sz w:val="20"/>
                <w:szCs w:val="20"/>
              </w:rPr>
            </w:pPr>
            <w:r>
              <w:rPr>
                <w:sz w:val="20"/>
                <w:szCs w:val="20"/>
              </w:rPr>
              <w:t xml:space="preserve">Overdækket/ lukket container samt på udendørs befæstet areal </w:t>
            </w:r>
          </w:p>
        </w:tc>
        <w:tc>
          <w:tcPr>
            <w:tcW w:w="1625" w:type="dxa"/>
          </w:tcPr>
          <w:p w14:paraId="62C4FCB3" w14:textId="3327F7C7" w:rsidR="00204D05" w:rsidRPr="00E14837" w:rsidRDefault="00204D05" w:rsidP="00E276FB">
            <w:pPr>
              <w:rPr>
                <w:sz w:val="20"/>
                <w:szCs w:val="20"/>
              </w:rPr>
            </w:pPr>
            <w:r w:rsidRPr="00E14837">
              <w:rPr>
                <w:sz w:val="20"/>
                <w:szCs w:val="20"/>
              </w:rPr>
              <w:t>Befæstet areal eller</w:t>
            </w:r>
            <w:r w:rsidR="00C755D6">
              <w:rPr>
                <w:sz w:val="20"/>
                <w:szCs w:val="20"/>
              </w:rPr>
              <w:t xml:space="preserve"> </w:t>
            </w:r>
            <w:r w:rsidRPr="00E14837">
              <w:rPr>
                <w:sz w:val="20"/>
                <w:szCs w:val="20"/>
              </w:rPr>
              <w:t>overdækket på ubefæstet</w:t>
            </w:r>
            <w:r w:rsidR="00C755D6">
              <w:rPr>
                <w:sz w:val="20"/>
                <w:szCs w:val="20"/>
              </w:rPr>
              <w:t xml:space="preserve"> </w:t>
            </w:r>
            <w:r w:rsidRPr="00E14837">
              <w:rPr>
                <w:sz w:val="20"/>
                <w:szCs w:val="20"/>
              </w:rPr>
              <w:t>areal.</w:t>
            </w:r>
          </w:p>
          <w:p w14:paraId="3A1F4CA6" w14:textId="77777777" w:rsidR="00204D05" w:rsidRPr="00E14837" w:rsidRDefault="00204D05" w:rsidP="00E276FB">
            <w:pPr>
              <w:rPr>
                <w:sz w:val="20"/>
                <w:szCs w:val="20"/>
              </w:rPr>
            </w:pPr>
            <w:r w:rsidRPr="00E14837">
              <w:rPr>
                <w:sz w:val="20"/>
                <w:szCs w:val="20"/>
              </w:rPr>
              <w:t>Hvis farligt affald på befæstet</w:t>
            </w:r>
          </w:p>
          <w:p w14:paraId="5DCC4C2D" w14:textId="77777777" w:rsidR="00204D05" w:rsidRPr="00E14837" w:rsidRDefault="00204D05" w:rsidP="00E276FB">
            <w:pPr>
              <w:rPr>
                <w:sz w:val="20"/>
                <w:szCs w:val="20"/>
              </w:rPr>
            </w:pPr>
            <w:r w:rsidRPr="00E14837">
              <w:rPr>
                <w:sz w:val="20"/>
                <w:szCs w:val="20"/>
              </w:rPr>
              <w:t>areal med fald til sandfang og</w:t>
            </w:r>
          </w:p>
          <w:p w14:paraId="01934C51" w14:textId="77777777" w:rsidR="00204D05" w:rsidRDefault="00204D05" w:rsidP="00E276FB">
            <w:pPr>
              <w:rPr>
                <w:sz w:val="20"/>
                <w:szCs w:val="20"/>
              </w:rPr>
            </w:pPr>
            <w:r w:rsidRPr="00E14837">
              <w:rPr>
                <w:sz w:val="20"/>
                <w:szCs w:val="20"/>
              </w:rPr>
              <w:t>olieudskiller, samt under tag.</w:t>
            </w:r>
          </w:p>
        </w:tc>
      </w:tr>
      <w:tr w:rsidR="00204D05" w:rsidRPr="00A76D3A" w14:paraId="5BFF061F" w14:textId="77777777" w:rsidTr="00AF4649">
        <w:tc>
          <w:tcPr>
            <w:tcW w:w="1624" w:type="dxa"/>
          </w:tcPr>
          <w:p w14:paraId="5451275B" w14:textId="77777777" w:rsidR="00204D05" w:rsidRPr="00195FD5" w:rsidRDefault="00204D05" w:rsidP="00204D05">
            <w:pPr>
              <w:rPr>
                <w:sz w:val="20"/>
                <w:szCs w:val="20"/>
              </w:rPr>
            </w:pPr>
            <w:r w:rsidRPr="00195FD5">
              <w:rPr>
                <w:sz w:val="20"/>
                <w:szCs w:val="20"/>
              </w:rPr>
              <w:t>Brændbart affald</w:t>
            </w:r>
          </w:p>
          <w:p w14:paraId="485FAD54" w14:textId="77777777" w:rsidR="00204D05" w:rsidRPr="00195FD5" w:rsidRDefault="00204D05" w:rsidP="00204D05">
            <w:pPr>
              <w:rPr>
                <w:sz w:val="20"/>
                <w:szCs w:val="20"/>
              </w:rPr>
            </w:pPr>
            <w:r w:rsidRPr="00195FD5">
              <w:rPr>
                <w:sz w:val="20"/>
                <w:szCs w:val="20"/>
              </w:rPr>
              <w:t>(f.eks. tæpper, møbler, madrasser, snavset papir og plast)</w:t>
            </w:r>
          </w:p>
        </w:tc>
        <w:tc>
          <w:tcPr>
            <w:tcW w:w="1624" w:type="dxa"/>
          </w:tcPr>
          <w:p w14:paraId="19895AD1" w14:textId="77777777" w:rsidR="00204D05" w:rsidRPr="00195FD5" w:rsidRDefault="00204D05" w:rsidP="00E276FB">
            <w:pPr>
              <w:rPr>
                <w:sz w:val="20"/>
                <w:szCs w:val="20"/>
              </w:rPr>
            </w:pPr>
            <w:r w:rsidRPr="0037162D">
              <w:rPr>
                <w:sz w:val="20"/>
                <w:szCs w:val="20"/>
              </w:rPr>
              <w:t>19 12 10</w:t>
            </w:r>
          </w:p>
        </w:tc>
        <w:tc>
          <w:tcPr>
            <w:tcW w:w="1625" w:type="dxa"/>
          </w:tcPr>
          <w:p w14:paraId="456DBB99" w14:textId="77777777" w:rsidR="00204D05" w:rsidRPr="00195FD5" w:rsidRDefault="00204D05" w:rsidP="00E276FB">
            <w:pPr>
              <w:rPr>
                <w:sz w:val="20"/>
                <w:szCs w:val="20"/>
              </w:rPr>
            </w:pPr>
            <w:r w:rsidRPr="00195FD5">
              <w:rPr>
                <w:sz w:val="20"/>
                <w:szCs w:val="20"/>
              </w:rPr>
              <w:t>1440</w:t>
            </w:r>
          </w:p>
        </w:tc>
        <w:tc>
          <w:tcPr>
            <w:tcW w:w="1624" w:type="dxa"/>
          </w:tcPr>
          <w:p w14:paraId="1DC2B4DA" w14:textId="77777777" w:rsidR="00204D05" w:rsidRPr="00195FD5" w:rsidRDefault="00204D05" w:rsidP="00E276FB">
            <w:pPr>
              <w:rPr>
                <w:sz w:val="20"/>
                <w:szCs w:val="20"/>
              </w:rPr>
            </w:pPr>
            <w:r w:rsidRPr="00195FD5">
              <w:rPr>
                <w:sz w:val="20"/>
                <w:szCs w:val="20"/>
              </w:rPr>
              <w:t>20</w:t>
            </w:r>
          </w:p>
        </w:tc>
        <w:tc>
          <w:tcPr>
            <w:tcW w:w="1725" w:type="dxa"/>
          </w:tcPr>
          <w:p w14:paraId="51A0C19F" w14:textId="77777777" w:rsidR="00204D05" w:rsidRPr="00250F58" w:rsidRDefault="00204D05" w:rsidP="00E276FB">
            <w:pPr>
              <w:rPr>
                <w:sz w:val="20"/>
                <w:szCs w:val="20"/>
              </w:rPr>
            </w:pPr>
            <w:r w:rsidRPr="00250F58">
              <w:rPr>
                <w:sz w:val="20"/>
                <w:szCs w:val="20"/>
              </w:rPr>
              <w:t>Lukket container</w:t>
            </w:r>
          </w:p>
        </w:tc>
        <w:tc>
          <w:tcPr>
            <w:tcW w:w="1625" w:type="dxa"/>
          </w:tcPr>
          <w:p w14:paraId="1F30D3F8" w14:textId="77777777" w:rsidR="00204D05" w:rsidRPr="00204D05" w:rsidRDefault="00204D05" w:rsidP="00204D05">
            <w:pPr>
              <w:rPr>
                <w:sz w:val="20"/>
                <w:szCs w:val="20"/>
              </w:rPr>
            </w:pPr>
            <w:r w:rsidRPr="00204D05">
              <w:rPr>
                <w:sz w:val="20"/>
                <w:szCs w:val="20"/>
              </w:rPr>
              <w:t>Overdækket på ubefæstet</w:t>
            </w:r>
          </w:p>
          <w:p w14:paraId="2F409774" w14:textId="77777777" w:rsidR="00204D05" w:rsidRPr="00250F58" w:rsidRDefault="00204D05" w:rsidP="00204D05">
            <w:pPr>
              <w:rPr>
                <w:sz w:val="20"/>
                <w:szCs w:val="20"/>
              </w:rPr>
            </w:pPr>
            <w:r w:rsidRPr="00204D05">
              <w:rPr>
                <w:sz w:val="20"/>
                <w:szCs w:val="20"/>
              </w:rPr>
              <w:t>areal eller befæstet areal</w:t>
            </w:r>
          </w:p>
        </w:tc>
      </w:tr>
      <w:tr w:rsidR="00204D05" w:rsidRPr="00A76D3A" w14:paraId="6ED360E3" w14:textId="77777777" w:rsidTr="00AF4649">
        <w:tc>
          <w:tcPr>
            <w:tcW w:w="1624" w:type="dxa"/>
          </w:tcPr>
          <w:p w14:paraId="619AA9F4" w14:textId="77777777" w:rsidR="00204D05" w:rsidRPr="00E74530" w:rsidRDefault="00204D05" w:rsidP="00204D05">
            <w:pPr>
              <w:rPr>
                <w:sz w:val="20"/>
                <w:szCs w:val="20"/>
              </w:rPr>
            </w:pPr>
            <w:r w:rsidRPr="00E74530">
              <w:rPr>
                <w:sz w:val="20"/>
                <w:szCs w:val="20"/>
              </w:rPr>
              <w:lastRenderedPageBreak/>
              <w:t>Elektroni</w:t>
            </w:r>
            <w:r>
              <w:rPr>
                <w:sz w:val="20"/>
                <w:szCs w:val="20"/>
              </w:rPr>
              <w:t>s</w:t>
            </w:r>
            <w:r w:rsidRPr="00E74530">
              <w:rPr>
                <w:sz w:val="20"/>
                <w:szCs w:val="20"/>
              </w:rPr>
              <w:t>k</w:t>
            </w:r>
            <w:r>
              <w:rPr>
                <w:sz w:val="20"/>
                <w:szCs w:val="20"/>
              </w:rPr>
              <w:t xml:space="preserve"> og elektrisk affald</w:t>
            </w:r>
          </w:p>
        </w:tc>
        <w:tc>
          <w:tcPr>
            <w:tcW w:w="1624" w:type="dxa"/>
          </w:tcPr>
          <w:p w14:paraId="0576D58E" w14:textId="77777777" w:rsidR="00204D05" w:rsidRPr="00E74530" w:rsidRDefault="00204D05" w:rsidP="00E276FB">
            <w:pPr>
              <w:rPr>
                <w:sz w:val="20"/>
                <w:szCs w:val="20"/>
              </w:rPr>
            </w:pPr>
            <w:r w:rsidRPr="00E74530">
              <w:rPr>
                <w:sz w:val="20"/>
                <w:szCs w:val="20"/>
              </w:rPr>
              <w:t>17 04 11</w:t>
            </w:r>
          </w:p>
          <w:p w14:paraId="3AEB48E1" w14:textId="77777777" w:rsidR="00204D05" w:rsidRPr="00E74530" w:rsidRDefault="00204D05" w:rsidP="00E276FB">
            <w:pPr>
              <w:rPr>
                <w:b/>
                <w:sz w:val="20"/>
                <w:szCs w:val="20"/>
              </w:rPr>
            </w:pPr>
            <w:r w:rsidRPr="00E74530">
              <w:rPr>
                <w:b/>
                <w:sz w:val="20"/>
                <w:szCs w:val="20"/>
              </w:rPr>
              <w:t>16 02 13</w:t>
            </w:r>
          </w:p>
          <w:p w14:paraId="6F57C497" w14:textId="77777777" w:rsidR="00204D05" w:rsidRPr="00E74530" w:rsidRDefault="00204D05" w:rsidP="00E276FB">
            <w:pPr>
              <w:rPr>
                <w:sz w:val="20"/>
                <w:szCs w:val="20"/>
              </w:rPr>
            </w:pPr>
            <w:r w:rsidRPr="00E74530">
              <w:rPr>
                <w:sz w:val="20"/>
                <w:szCs w:val="20"/>
              </w:rPr>
              <w:t>16 02 14</w:t>
            </w:r>
          </w:p>
          <w:p w14:paraId="151DC16E" w14:textId="77777777" w:rsidR="00204D05" w:rsidRPr="00E74530" w:rsidRDefault="00204D05" w:rsidP="00E276FB">
            <w:pPr>
              <w:rPr>
                <w:sz w:val="20"/>
                <w:szCs w:val="20"/>
              </w:rPr>
            </w:pPr>
            <w:r w:rsidRPr="00E74530">
              <w:rPr>
                <w:sz w:val="20"/>
                <w:szCs w:val="20"/>
              </w:rPr>
              <w:t>16 02 16</w:t>
            </w:r>
          </w:p>
        </w:tc>
        <w:tc>
          <w:tcPr>
            <w:tcW w:w="1625" w:type="dxa"/>
          </w:tcPr>
          <w:p w14:paraId="31925415" w14:textId="77777777" w:rsidR="00204D05" w:rsidRPr="00195FD5" w:rsidRDefault="00204D05" w:rsidP="00E276FB">
            <w:pPr>
              <w:rPr>
                <w:sz w:val="20"/>
                <w:szCs w:val="20"/>
              </w:rPr>
            </w:pPr>
            <w:r w:rsidRPr="00195FD5">
              <w:rPr>
                <w:sz w:val="20"/>
                <w:szCs w:val="20"/>
              </w:rPr>
              <w:t>1440</w:t>
            </w:r>
          </w:p>
        </w:tc>
        <w:tc>
          <w:tcPr>
            <w:tcW w:w="1624" w:type="dxa"/>
          </w:tcPr>
          <w:p w14:paraId="55B0692B" w14:textId="77777777" w:rsidR="00204D05" w:rsidRPr="00195FD5" w:rsidRDefault="00204D05" w:rsidP="00E276FB">
            <w:pPr>
              <w:rPr>
                <w:sz w:val="20"/>
                <w:szCs w:val="20"/>
              </w:rPr>
            </w:pPr>
            <w:r w:rsidRPr="00195FD5">
              <w:rPr>
                <w:sz w:val="20"/>
                <w:szCs w:val="20"/>
              </w:rPr>
              <w:t>20</w:t>
            </w:r>
          </w:p>
        </w:tc>
        <w:tc>
          <w:tcPr>
            <w:tcW w:w="1725" w:type="dxa"/>
          </w:tcPr>
          <w:p w14:paraId="6BBF71A8" w14:textId="77777777" w:rsidR="00204D05" w:rsidRPr="00195FD5" w:rsidRDefault="00204D05" w:rsidP="00E276FB">
            <w:pPr>
              <w:rPr>
                <w:sz w:val="20"/>
                <w:szCs w:val="20"/>
              </w:rPr>
            </w:pPr>
            <w:r w:rsidRPr="00195FD5">
              <w:rPr>
                <w:sz w:val="20"/>
                <w:szCs w:val="20"/>
              </w:rPr>
              <w:t xml:space="preserve">Lukket </w:t>
            </w:r>
            <w:r w:rsidRPr="00E74530">
              <w:rPr>
                <w:sz w:val="20"/>
                <w:szCs w:val="20"/>
              </w:rPr>
              <w:t>container på tæt belægning</w:t>
            </w:r>
          </w:p>
        </w:tc>
        <w:tc>
          <w:tcPr>
            <w:tcW w:w="1625" w:type="dxa"/>
          </w:tcPr>
          <w:p w14:paraId="5F9B95EC" w14:textId="5B556498" w:rsidR="00204D05" w:rsidRPr="00E14837" w:rsidRDefault="00204D05" w:rsidP="00E276FB">
            <w:pPr>
              <w:rPr>
                <w:sz w:val="20"/>
                <w:szCs w:val="20"/>
              </w:rPr>
            </w:pPr>
            <w:r>
              <w:rPr>
                <w:sz w:val="20"/>
                <w:szCs w:val="20"/>
              </w:rPr>
              <w:t>Beskyttet mod vejrlig på tæt impermeabel belægning.</w:t>
            </w:r>
          </w:p>
        </w:tc>
      </w:tr>
      <w:tr w:rsidR="00204D05" w:rsidRPr="00A76D3A" w14:paraId="1A7534CB" w14:textId="77777777" w:rsidTr="00AF4649">
        <w:tc>
          <w:tcPr>
            <w:tcW w:w="1624" w:type="dxa"/>
          </w:tcPr>
          <w:p w14:paraId="3E38E2B8" w14:textId="77777777" w:rsidR="00204D05" w:rsidRPr="00195FD5" w:rsidRDefault="00204D05" w:rsidP="00204D05">
            <w:pPr>
              <w:rPr>
                <w:sz w:val="20"/>
                <w:szCs w:val="20"/>
              </w:rPr>
            </w:pPr>
            <w:r w:rsidRPr="00195FD5">
              <w:rPr>
                <w:sz w:val="20"/>
                <w:szCs w:val="20"/>
              </w:rPr>
              <w:t>Flamingo</w:t>
            </w:r>
          </w:p>
        </w:tc>
        <w:tc>
          <w:tcPr>
            <w:tcW w:w="1624" w:type="dxa"/>
          </w:tcPr>
          <w:p w14:paraId="275E893B" w14:textId="77777777" w:rsidR="00204D05" w:rsidRPr="00195FD5" w:rsidRDefault="00204D05" w:rsidP="00E276FB">
            <w:pPr>
              <w:rPr>
                <w:sz w:val="20"/>
                <w:szCs w:val="20"/>
              </w:rPr>
            </w:pPr>
            <w:r w:rsidRPr="00195FD5">
              <w:rPr>
                <w:sz w:val="20"/>
                <w:szCs w:val="20"/>
              </w:rPr>
              <w:t>15 01 02</w:t>
            </w:r>
          </w:p>
          <w:p w14:paraId="70C374D9" w14:textId="77777777" w:rsidR="00204D05" w:rsidRPr="00195FD5" w:rsidRDefault="00204D05" w:rsidP="00E276FB">
            <w:pPr>
              <w:rPr>
                <w:sz w:val="20"/>
                <w:szCs w:val="20"/>
              </w:rPr>
            </w:pPr>
            <w:r w:rsidRPr="00195FD5">
              <w:rPr>
                <w:sz w:val="20"/>
                <w:szCs w:val="20"/>
              </w:rPr>
              <w:t>17 02 03</w:t>
            </w:r>
          </w:p>
        </w:tc>
        <w:tc>
          <w:tcPr>
            <w:tcW w:w="1625" w:type="dxa"/>
          </w:tcPr>
          <w:p w14:paraId="15668F90" w14:textId="77777777" w:rsidR="00204D05" w:rsidRPr="00195FD5" w:rsidRDefault="00204D05" w:rsidP="00E276FB">
            <w:pPr>
              <w:rPr>
                <w:sz w:val="20"/>
                <w:szCs w:val="20"/>
              </w:rPr>
            </w:pPr>
            <w:r w:rsidRPr="00195FD5">
              <w:rPr>
                <w:sz w:val="20"/>
                <w:szCs w:val="20"/>
              </w:rPr>
              <w:t>1440</w:t>
            </w:r>
          </w:p>
        </w:tc>
        <w:tc>
          <w:tcPr>
            <w:tcW w:w="1624" w:type="dxa"/>
          </w:tcPr>
          <w:p w14:paraId="1A9E3BFD" w14:textId="77777777" w:rsidR="00204D05" w:rsidRPr="00195FD5" w:rsidRDefault="00204D05" w:rsidP="00E276FB">
            <w:pPr>
              <w:rPr>
                <w:sz w:val="20"/>
                <w:szCs w:val="20"/>
              </w:rPr>
            </w:pPr>
            <w:r w:rsidRPr="00195FD5">
              <w:rPr>
                <w:sz w:val="20"/>
                <w:szCs w:val="20"/>
              </w:rPr>
              <w:t>20</w:t>
            </w:r>
          </w:p>
        </w:tc>
        <w:tc>
          <w:tcPr>
            <w:tcW w:w="1725" w:type="dxa"/>
          </w:tcPr>
          <w:p w14:paraId="437026FC" w14:textId="77777777" w:rsidR="00204D05" w:rsidRPr="00195FD5" w:rsidRDefault="00204D05" w:rsidP="00E276FB">
            <w:pPr>
              <w:rPr>
                <w:sz w:val="20"/>
                <w:szCs w:val="20"/>
              </w:rPr>
            </w:pPr>
            <w:r w:rsidRPr="00195FD5">
              <w:rPr>
                <w:sz w:val="20"/>
                <w:szCs w:val="20"/>
              </w:rPr>
              <w:t>Lukket container</w:t>
            </w:r>
          </w:p>
        </w:tc>
        <w:tc>
          <w:tcPr>
            <w:tcW w:w="1625" w:type="dxa"/>
          </w:tcPr>
          <w:p w14:paraId="409475BA" w14:textId="75D624C2" w:rsidR="00204D05" w:rsidRPr="00195FD5" w:rsidRDefault="005D1765" w:rsidP="00E276FB">
            <w:pPr>
              <w:rPr>
                <w:sz w:val="20"/>
                <w:szCs w:val="20"/>
              </w:rPr>
            </w:pPr>
            <w:r>
              <w:rPr>
                <w:sz w:val="20"/>
                <w:szCs w:val="20"/>
              </w:rPr>
              <w:t xml:space="preserve">Befæstet areal. </w:t>
            </w:r>
            <w:r w:rsidR="00204D05">
              <w:rPr>
                <w:sz w:val="20"/>
                <w:szCs w:val="20"/>
              </w:rPr>
              <w:t>Overdækket</w:t>
            </w:r>
          </w:p>
        </w:tc>
      </w:tr>
      <w:tr w:rsidR="00204D05" w:rsidRPr="00A76D3A" w14:paraId="3DC905FD" w14:textId="77777777" w:rsidTr="00AF4649">
        <w:tc>
          <w:tcPr>
            <w:tcW w:w="1624" w:type="dxa"/>
          </w:tcPr>
          <w:p w14:paraId="1D770985" w14:textId="77777777" w:rsidR="00204D05" w:rsidRPr="00195FD5" w:rsidRDefault="00204D05" w:rsidP="00204D05">
            <w:pPr>
              <w:rPr>
                <w:sz w:val="20"/>
                <w:szCs w:val="20"/>
              </w:rPr>
            </w:pPr>
            <w:r w:rsidRPr="00195FD5">
              <w:rPr>
                <w:sz w:val="20"/>
                <w:szCs w:val="20"/>
              </w:rPr>
              <w:t>Gips</w:t>
            </w:r>
          </w:p>
        </w:tc>
        <w:tc>
          <w:tcPr>
            <w:tcW w:w="1624" w:type="dxa"/>
          </w:tcPr>
          <w:p w14:paraId="7AB4E883" w14:textId="77777777" w:rsidR="00204D05" w:rsidRPr="00195FD5" w:rsidRDefault="00204D05" w:rsidP="00E276FB">
            <w:pPr>
              <w:rPr>
                <w:sz w:val="20"/>
                <w:szCs w:val="20"/>
              </w:rPr>
            </w:pPr>
            <w:r w:rsidRPr="00195FD5">
              <w:rPr>
                <w:sz w:val="20"/>
                <w:szCs w:val="20"/>
              </w:rPr>
              <w:t>17 08 02</w:t>
            </w:r>
          </w:p>
        </w:tc>
        <w:tc>
          <w:tcPr>
            <w:tcW w:w="1625" w:type="dxa"/>
          </w:tcPr>
          <w:p w14:paraId="0948E872" w14:textId="77777777" w:rsidR="00204D05" w:rsidRPr="00195FD5" w:rsidRDefault="00204D05" w:rsidP="00E276FB">
            <w:pPr>
              <w:rPr>
                <w:sz w:val="20"/>
                <w:szCs w:val="20"/>
              </w:rPr>
            </w:pPr>
            <w:r w:rsidRPr="00195FD5">
              <w:rPr>
                <w:sz w:val="20"/>
                <w:szCs w:val="20"/>
              </w:rPr>
              <w:t>1440</w:t>
            </w:r>
          </w:p>
        </w:tc>
        <w:tc>
          <w:tcPr>
            <w:tcW w:w="1624" w:type="dxa"/>
          </w:tcPr>
          <w:p w14:paraId="4D0A24D2" w14:textId="77777777" w:rsidR="00204D05" w:rsidRPr="00195FD5" w:rsidRDefault="00204D05" w:rsidP="00E276FB">
            <w:pPr>
              <w:rPr>
                <w:sz w:val="20"/>
                <w:szCs w:val="20"/>
              </w:rPr>
            </w:pPr>
            <w:r w:rsidRPr="00195FD5">
              <w:rPr>
                <w:sz w:val="20"/>
                <w:szCs w:val="20"/>
              </w:rPr>
              <w:t>20</w:t>
            </w:r>
          </w:p>
        </w:tc>
        <w:tc>
          <w:tcPr>
            <w:tcW w:w="1725" w:type="dxa"/>
          </w:tcPr>
          <w:p w14:paraId="19336A1A" w14:textId="77777777" w:rsidR="00204D05" w:rsidRPr="00195FD5" w:rsidRDefault="00204D05" w:rsidP="00E276FB">
            <w:pPr>
              <w:rPr>
                <w:sz w:val="20"/>
                <w:szCs w:val="20"/>
              </w:rPr>
            </w:pPr>
            <w:r w:rsidRPr="00195FD5">
              <w:rPr>
                <w:sz w:val="20"/>
                <w:szCs w:val="20"/>
              </w:rPr>
              <w:t>Lukket container</w:t>
            </w:r>
          </w:p>
        </w:tc>
        <w:tc>
          <w:tcPr>
            <w:tcW w:w="1625" w:type="dxa"/>
          </w:tcPr>
          <w:p w14:paraId="647A2ACE" w14:textId="77777777" w:rsidR="00204D05" w:rsidRPr="00195FD5" w:rsidRDefault="00204D05" w:rsidP="00E276FB">
            <w:pPr>
              <w:rPr>
                <w:sz w:val="20"/>
                <w:szCs w:val="20"/>
              </w:rPr>
            </w:pPr>
            <w:r>
              <w:rPr>
                <w:sz w:val="20"/>
                <w:szCs w:val="20"/>
              </w:rPr>
              <w:t>Befæstet areal eller overdækket</w:t>
            </w:r>
          </w:p>
        </w:tc>
      </w:tr>
      <w:tr w:rsidR="00204D05" w:rsidRPr="00A76D3A" w14:paraId="42871FFC" w14:textId="77777777" w:rsidTr="00AF4649">
        <w:tc>
          <w:tcPr>
            <w:tcW w:w="1624" w:type="dxa"/>
          </w:tcPr>
          <w:p w14:paraId="63F79CFD" w14:textId="77777777" w:rsidR="00204D05" w:rsidRPr="00195FD5" w:rsidRDefault="00204D05" w:rsidP="00204D05">
            <w:pPr>
              <w:rPr>
                <w:sz w:val="20"/>
                <w:szCs w:val="20"/>
              </w:rPr>
            </w:pPr>
            <w:r w:rsidRPr="00195FD5">
              <w:rPr>
                <w:sz w:val="20"/>
                <w:szCs w:val="20"/>
              </w:rPr>
              <w:t>Glas</w:t>
            </w:r>
            <w:r>
              <w:rPr>
                <w:sz w:val="20"/>
                <w:szCs w:val="20"/>
              </w:rPr>
              <w:t xml:space="preserve"> </w:t>
            </w:r>
          </w:p>
        </w:tc>
        <w:tc>
          <w:tcPr>
            <w:tcW w:w="1624" w:type="dxa"/>
          </w:tcPr>
          <w:p w14:paraId="2D4E8D33" w14:textId="77777777" w:rsidR="00204D05" w:rsidRPr="00195FD5" w:rsidRDefault="00204D05" w:rsidP="00E276FB">
            <w:pPr>
              <w:rPr>
                <w:sz w:val="20"/>
                <w:szCs w:val="20"/>
              </w:rPr>
            </w:pPr>
            <w:r w:rsidRPr="00195FD5">
              <w:rPr>
                <w:sz w:val="20"/>
                <w:szCs w:val="20"/>
              </w:rPr>
              <w:t>17 02 02</w:t>
            </w:r>
          </w:p>
        </w:tc>
        <w:tc>
          <w:tcPr>
            <w:tcW w:w="1625" w:type="dxa"/>
          </w:tcPr>
          <w:p w14:paraId="398B9799" w14:textId="77777777" w:rsidR="00204D05" w:rsidRPr="00195FD5" w:rsidRDefault="00204D05" w:rsidP="00E276FB">
            <w:pPr>
              <w:rPr>
                <w:sz w:val="20"/>
                <w:szCs w:val="20"/>
              </w:rPr>
            </w:pPr>
            <w:r w:rsidRPr="00195FD5">
              <w:rPr>
                <w:sz w:val="20"/>
                <w:szCs w:val="20"/>
              </w:rPr>
              <w:t>1440</w:t>
            </w:r>
          </w:p>
        </w:tc>
        <w:tc>
          <w:tcPr>
            <w:tcW w:w="1624" w:type="dxa"/>
          </w:tcPr>
          <w:p w14:paraId="3B4399A8" w14:textId="77777777" w:rsidR="00204D05" w:rsidRPr="00195FD5" w:rsidRDefault="00204D05" w:rsidP="00E276FB">
            <w:pPr>
              <w:rPr>
                <w:sz w:val="20"/>
                <w:szCs w:val="20"/>
              </w:rPr>
            </w:pPr>
            <w:r w:rsidRPr="00195FD5">
              <w:rPr>
                <w:sz w:val="20"/>
                <w:szCs w:val="20"/>
              </w:rPr>
              <w:t>20</w:t>
            </w:r>
          </w:p>
        </w:tc>
        <w:tc>
          <w:tcPr>
            <w:tcW w:w="1725" w:type="dxa"/>
          </w:tcPr>
          <w:p w14:paraId="2B6A8A0A" w14:textId="77777777" w:rsidR="00204D05" w:rsidRPr="00195FD5" w:rsidRDefault="00204D05" w:rsidP="00E276FB">
            <w:pPr>
              <w:rPr>
                <w:sz w:val="20"/>
                <w:szCs w:val="20"/>
              </w:rPr>
            </w:pPr>
            <w:r w:rsidRPr="00195FD5">
              <w:rPr>
                <w:sz w:val="20"/>
                <w:szCs w:val="20"/>
              </w:rPr>
              <w:t>Åben container</w:t>
            </w:r>
          </w:p>
        </w:tc>
        <w:tc>
          <w:tcPr>
            <w:tcW w:w="1625" w:type="dxa"/>
          </w:tcPr>
          <w:p w14:paraId="313E6A77" w14:textId="77777777" w:rsidR="00204D05" w:rsidRPr="00195FD5" w:rsidRDefault="00204D05" w:rsidP="00E276FB">
            <w:pPr>
              <w:rPr>
                <w:sz w:val="20"/>
                <w:szCs w:val="20"/>
              </w:rPr>
            </w:pPr>
          </w:p>
        </w:tc>
      </w:tr>
      <w:tr w:rsidR="00204D05" w:rsidRPr="00A76D3A" w14:paraId="1835BF6B" w14:textId="77777777" w:rsidTr="00AF4649">
        <w:tc>
          <w:tcPr>
            <w:tcW w:w="1624" w:type="dxa"/>
          </w:tcPr>
          <w:p w14:paraId="54E2EEB2" w14:textId="77777777" w:rsidR="00204D05" w:rsidRPr="00195FD5" w:rsidRDefault="00204D05" w:rsidP="00204D05">
            <w:pPr>
              <w:rPr>
                <w:sz w:val="20"/>
                <w:szCs w:val="20"/>
              </w:rPr>
            </w:pPr>
            <w:r w:rsidRPr="00195FD5">
              <w:rPr>
                <w:sz w:val="20"/>
                <w:szCs w:val="20"/>
              </w:rPr>
              <w:t>Have &amp; park affald</w:t>
            </w:r>
          </w:p>
        </w:tc>
        <w:tc>
          <w:tcPr>
            <w:tcW w:w="1624" w:type="dxa"/>
          </w:tcPr>
          <w:p w14:paraId="20EC0EF0" w14:textId="77777777" w:rsidR="00204D05" w:rsidRPr="00195FD5" w:rsidRDefault="00204D05" w:rsidP="00E276FB">
            <w:pPr>
              <w:rPr>
                <w:sz w:val="20"/>
                <w:szCs w:val="20"/>
              </w:rPr>
            </w:pPr>
            <w:r w:rsidRPr="00195FD5">
              <w:rPr>
                <w:sz w:val="20"/>
                <w:szCs w:val="20"/>
              </w:rPr>
              <w:t>20 02 01</w:t>
            </w:r>
          </w:p>
        </w:tc>
        <w:tc>
          <w:tcPr>
            <w:tcW w:w="1625" w:type="dxa"/>
          </w:tcPr>
          <w:p w14:paraId="1B05D2B9" w14:textId="77777777" w:rsidR="00204D05" w:rsidRPr="00195FD5" w:rsidRDefault="00204D05" w:rsidP="00E276FB">
            <w:pPr>
              <w:rPr>
                <w:sz w:val="20"/>
                <w:szCs w:val="20"/>
              </w:rPr>
            </w:pPr>
            <w:r w:rsidRPr="00195FD5">
              <w:rPr>
                <w:sz w:val="20"/>
                <w:szCs w:val="20"/>
              </w:rPr>
              <w:t>1440</w:t>
            </w:r>
          </w:p>
        </w:tc>
        <w:tc>
          <w:tcPr>
            <w:tcW w:w="1624" w:type="dxa"/>
          </w:tcPr>
          <w:p w14:paraId="4971CC43" w14:textId="77777777" w:rsidR="00204D05" w:rsidRPr="00195FD5" w:rsidRDefault="00204D05" w:rsidP="00E276FB">
            <w:pPr>
              <w:rPr>
                <w:sz w:val="20"/>
                <w:szCs w:val="20"/>
              </w:rPr>
            </w:pPr>
            <w:r w:rsidRPr="00195FD5">
              <w:rPr>
                <w:sz w:val="20"/>
                <w:szCs w:val="20"/>
              </w:rPr>
              <w:t>20</w:t>
            </w:r>
          </w:p>
        </w:tc>
        <w:tc>
          <w:tcPr>
            <w:tcW w:w="1725" w:type="dxa"/>
          </w:tcPr>
          <w:p w14:paraId="2DB60400" w14:textId="77777777" w:rsidR="00204D05" w:rsidRPr="00195FD5" w:rsidRDefault="00204D05" w:rsidP="00E276FB">
            <w:pPr>
              <w:rPr>
                <w:sz w:val="20"/>
                <w:szCs w:val="20"/>
              </w:rPr>
            </w:pPr>
            <w:r>
              <w:rPr>
                <w:sz w:val="20"/>
                <w:szCs w:val="20"/>
              </w:rPr>
              <w:t>Container/ løst på befæstet areal</w:t>
            </w:r>
          </w:p>
        </w:tc>
        <w:tc>
          <w:tcPr>
            <w:tcW w:w="1625" w:type="dxa"/>
          </w:tcPr>
          <w:p w14:paraId="3AC44FCA" w14:textId="77777777" w:rsidR="00204D05" w:rsidRDefault="00204D05" w:rsidP="00E276FB">
            <w:pPr>
              <w:rPr>
                <w:sz w:val="20"/>
                <w:szCs w:val="20"/>
              </w:rPr>
            </w:pPr>
            <w:r w:rsidRPr="0010519F">
              <w:rPr>
                <w:sz w:val="20"/>
                <w:szCs w:val="20"/>
              </w:rPr>
              <w:t>Befæstet areal med fald mod afløb eller sump</w:t>
            </w:r>
          </w:p>
        </w:tc>
      </w:tr>
      <w:tr w:rsidR="00204D05" w:rsidRPr="00A76D3A" w14:paraId="1AA7C797" w14:textId="77777777" w:rsidTr="00AF4649">
        <w:tc>
          <w:tcPr>
            <w:tcW w:w="1624" w:type="dxa"/>
          </w:tcPr>
          <w:p w14:paraId="60FD26D7" w14:textId="77777777" w:rsidR="00204D05" w:rsidRPr="00195FD5" w:rsidRDefault="00204D05" w:rsidP="00204D05">
            <w:pPr>
              <w:rPr>
                <w:sz w:val="20"/>
                <w:szCs w:val="20"/>
              </w:rPr>
            </w:pPr>
            <w:r w:rsidRPr="00195FD5">
              <w:rPr>
                <w:sz w:val="20"/>
                <w:szCs w:val="20"/>
              </w:rPr>
              <w:t>Isolationsmateriale</w:t>
            </w:r>
          </w:p>
        </w:tc>
        <w:tc>
          <w:tcPr>
            <w:tcW w:w="1624" w:type="dxa"/>
          </w:tcPr>
          <w:p w14:paraId="6AC7DE12" w14:textId="77777777" w:rsidR="00204D05" w:rsidRPr="00195FD5" w:rsidRDefault="00204D05" w:rsidP="00E276FB">
            <w:pPr>
              <w:rPr>
                <w:sz w:val="20"/>
                <w:szCs w:val="20"/>
              </w:rPr>
            </w:pPr>
            <w:r w:rsidRPr="00195FD5">
              <w:rPr>
                <w:sz w:val="20"/>
                <w:szCs w:val="20"/>
              </w:rPr>
              <w:t>17 06 04</w:t>
            </w:r>
          </w:p>
        </w:tc>
        <w:tc>
          <w:tcPr>
            <w:tcW w:w="1625" w:type="dxa"/>
          </w:tcPr>
          <w:p w14:paraId="109F3BD3" w14:textId="77777777" w:rsidR="00204D05" w:rsidRPr="00195FD5" w:rsidRDefault="00204D05" w:rsidP="00E276FB">
            <w:pPr>
              <w:rPr>
                <w:sz w:val="20"/>
                <w:szCs w:val="20"/>
              </w:rPr>
            </w:pPr>
            <w:r w:rsidRPr="00195FD5">
              <w:rPr>
                <w:sz w:val="20"/>
                <w:szCs w:val="20"/>
              </w:rPr>
              <w:t>1440</w:t>
            </w:r>
          </w:p>
        </w:tc>
        <w:tc>
          <w:tcPr>
            <w:tcW w:w="1624" w:type="dxa"/>
          </w:tcPr>
          <w:p w14:paraId="47C6B4B1" w14:textId="77777777" w:rsidR="00204D05" w:rsidRPr="00195FD5" w:rsidRDefault="00204D05" w:rsidP="00E276FB">
            <w:pPr>
              <w:rPr>
                <w:sz w:val="20"/>
                <w:szCs w:val="20"/>
              </w:rPr>
            </w:pPr>
            <w:r w:rsidRPr="00195FD5">
              <w:rPr>
                <w:sz w:val="20"/>
                <w:szCs w:val="20"/>
              </w:rPr>
              <w:t>20</w:t>
            </w:r>
          </w:p>
        </w:tc>
        <w:tc>
          <w:tcPr>
            <w:tcW w:w="1725" w:type="dxa"/>
          </w:tcPr>
          <w:p w14:paraId="2D0EB621" w14:textId="77777777" w:rsidR="00204D05" w:rsidRPr="00195FD5" w:rsidRDefault="00204D05" w:rsidP="00E276FB">
            <w:pPr>
              <w:rPr>
                <w:sz w:val="20"/>
                <w:szCs w:val="20"/>
              </w:rPr>
            </w:pPr>
            <w:r w:rsidRPr="00195FD5">
              <w:rPr>
                <w:sz w:val="20"/>
                <w:szCs w:val="20"/>
              </w:rPr>
              <w:t>Lukket container</w:t>
            </w:r>
          </w:p>
        </w:tc>
        <w:tc>
          <w:tcPr>
            <w:tcW w:w="1625" w:type="dxa"/>
          </w:tcPr>
          <w:p w14:paraId="286DE2F0" w14:textId="77777777" w:rsidR="00204D05" w:rsidRPr="00195FD5" w:rsidRDefault="00204D05" w:rsidP="00E276FB">
            <w:pPr>
              <w:rPr>
                <w:sz w:val="20"/>
                <w:szCs w:val="20"/>
              </w:rPr>
            </w:pPr>
            <w:r>
              <w:rPr>
                <w:sz w:val="20"/>
                <w:szCs w:val="20"/>
              </w:rPr>
              <w:t>Overdækket på befæstet areal</w:t>
            </w:r>
          </w:p>
        </w:tc>
      </w:tr>
      <w:tr w:rsidR="00204D05" w:rsidRPr="00A76D3A" w14:paraId="74AB0D06" w14:textId="77777777" w:rsidTr="00AF4649">
        <w:tc>
          <w:tcPr>
            <w:tcW w:w="1624" w:type="dxa"/>
          </w:tcPr>
          <w:p w14:paraId="31A09A63" w14:textId="77777777" w:rsidR="00204D05" w:rsidRDefault="00204D05" w:rsidP="00204D05">
            <w:pPr>
              <w:rPr>
                <w:sz w:val="20"/>
                <w:szCs w:val="20"/>
              </w:rPr>
            </w:pPr>
            <w:r w:rsidRPr="00195FD5">
              <w:rPr>
                <w:sz w:val="20"/>
                <w:szCs w:val="20"/>
              </w:rPr>
              <w:t>Jern/ metal</w:t>
            </w:r>
          </w:p>
          <w:p w14:paraId="794F9A15" w14:textId="77777777" w:rsidR="00204D05" w:rsidRPr="00195FD5" w:rsidRDefault="00204D05" w:rsidP="00204D05">
            <w:pPr>
              <w:rPr>
                <w:sz w:val="20"/>
                <w:szCs w:val="20"/>
              </w:rPr>
            </w:pPr>
            <w:r>
              <w:rPr>
                <w:sz w:val="20"/>
                <w:szCs w:val="20"/>
              </w:rPr>
              <w:t>uden farlige stoffer</w:t>
            </w:r>
          </w:p>
        </w:tc>
        <w:tc>
          <w:tcPr>
            <w:tcW w:w="1624" w:type="dxa"/>
          </w:tcPr>
          <w:p w14:paraId="7DD71AD3" w14:textId="77777777" w:rsidR="00204D05" w:rsidRPr="00195FD5" w:rsidRDefault="00204D05" w:rsidP="00E276FB">
            <w:pPr>
              <w:rPr>
                <w:sz w:val="20"/>
                <w:szCs w:val="20"/>
              </w:rPr>
            </w:pPr>
            <w:r w:rsidRPr="00195FD5">
              <w:rPr>
                <w:sz w:val="20"/>
                <w:szCs w:val="20"/>
              </w:rPr>
              <w:t>17 04 01 – 17 04 07</w:t>
            </w:r>
          </w:p>
        </w:tc>
        <w:tc>
          <w:tcPr>
            <w:tcW w:w="1625" w:type="dxa"/>
          </w:tcPr>
          <w:p w14:paraId="402D12F4" w14:textId="77777777" w:rsidR="00204D05" w:rsidRPr="00195FD5" w:rsidRDefault="00204D05" w:rsidP="00E276FB">
            <w:pPr>
              <w:rPr>
                <w:sz w:val="20"/>
                <w:szCs w:val="20"/>
              </w:rPr>
            </w:pPr>
            <w:r w:rsidRPr="00195FD5">
              <w:rPr>
                <w:sz w:val="20"/>
                <w:szCs w:val="20"/>
              </w:rPr>
              <w:t>1440</w:t>
            </w:r>
          </w:p>
        </w:tc>
        <w:tc>
          <w:tcPr>
            <w:tcW w:w="1624" w:type="dxa"/>
          </w:tcPr>
          <w:p w14:paraId="1C3CEFB0" w14:textId="77777777" w:rsidR="00204D05" w:rsidRPr="00195FD5" w:rsidRDefault="00204D05" w:rsidP="00E276FB">
            <w:pPr>
              <w:rPr>
                <w:sz w:val="20"/>
                <w:szCs w:val="20"/>
              </w:rPr>
            </w:pPr>
            <w:r w:rsidRPr="00195FD5">
              <w:rPr>
                <w:sz w:val="20"/>
                <w:szCs w:val="20"/>
              </w:rPr>
              <w:t>20</w:t>
            </w:r>
          </w:p>
        </w:tc>
        <w:tc>
          <w:tcPr>
            <w:tcW w:w="1725" w:type="dxa"/>
          </w:tcPr>
          <w:p w14:paraId="68C3ECA1" w14:textId="77777777" w:rsidR="00204D05" w:rsidRPr="00195FD5" w:rsidRDefault="00204D05" w:rsidP="00E276FB">
            <w:pPr>
              <w:rPr>
                <w:sz w:val="20"/>
                <w:szCs w:val="20"/>
              </w:rPr>
            </w:pPr>
            <w:r>
              <w:rPr>
                <w:sz w:val="20"/>
                <w:szCs w:val="20"/>
              </w:rPr>
              <w:t>C</w:t>
            </w:r>
            <w:r w:rsidRPr="00195FD5">
              <w:rPr>
                <w:sz w:val="20"/>
                <w:szCs w:val="20"/>
              </w:rPr>
              <w:t>ontainer</w:t>
            </w:r>
          </w:p>
        </w:tc>
        <w:tc>
          <w:tcPr>
            <w:tcW w:w="1625" w:type="dxa"/>
          </w:tcPr>
          <w:p w14:paraId="3F59D772" w14:textId="77777777" w:rsidR="00204D05" w:rsidRDefault="00204D05" w:rsidP="00E276FB">
            <w:pPr>
              <w:rPr>
                <w:sz w:val="20"/>
                <w:szCs w:val="20"/>
              </w:rPr>
            </w:pPr>
            <w:r>
              <w:rPr>
                <w:sz w:val="20"/>
                <w:szCs w:val="20"/>
              </w:rPr>
              <w:t>Sorteret metalaffald må opbevares på den etablerede plads med tæt belægning og afløb til kloak over sandfang og olieudskiller.</w:t>
            </w:r>
          </w:p>
        </w:tc>
      </w:tr>
      <w:tr w:rsidR="00204D05" w:rsidRPr="00A76D3A" w14:paraId="0E60E5ED" w14:textId="77777777" w:rsidTr="00AF4649">
        <w:tc>
          <w:tcPr>
            <w:tcW w:w="1624" w:type="dxa"/>
          </w:tcPr>
          <w:p w14:paraId="611F8C80" w14:textId="77777777" w:rsidR="00204D05" w:rsidRPr="00195FD5" w:rsidRDefault="00204D05" w:rsidP="00204D05">
            <w:pPr>
              <w:rPr>
                <w:sz w:val="20"/>
                <w:szCs w:val="20"/>
              </w:rPr>
            </w:pPr>
            <w:r w:rsidRPr="00195FD5">
              <w:rPr>
                <w:sz w:val="20"/>
                <w:szCs w:val="20"/>
              </w:rPr>
              <w:t>Jord og sten</w:t>
            </w:r>
          </w:p>
        </w:tc>
        <w:tc>
          <w:tcPr>
            <w:tcW w:w="1624" w:type="dxa"/>
          </w:tcPr>
          <w:p w14:paraId="125DE4F1" w14:textId="77777777" w:rsidR="00204D05" w:rsidRPr="00195FD5" w:rsidRDefault="00204D05" w:rsidP="00E276FB">
            <w:pPr>
              <w:rPr>
                <w:sz w:val="20"/>
                <w:szCs w:val="20"/>
              </w:rPr>
            </w:pPr>
            <w:r w:rsidRPr="00195FD5">
              <w:rPr>
                <w:sz w:val="20"/>
                <w:szCs w:val="20"/>
              </w:rPr>
              <w:t>17 05 04</w:t>
            </w:r>
          </w:p>
          <w:p w14:paraId="3724AE3E" w14:textId="77777777" w:rsidR="00204D05" w:rsidRPr="00195FD5" w:rsidRDefault="00204D05" w:rsidP="00E276FB">
            <w:pPr>
              <w:rPr>
                <w:sz w:val="20"/>
                <w:szCs w:val="20"/>
              </w:rPr>
            </w:pPr>
            <w:r w:rsidRPr="00195FD5">
              <w:rPr>
                <w:sz w:val="20"/>
                <w:szCs w:val="20"/>
              </w:rPr>
              <w:t>20 02 02</w:t>
            </w:r>
          </w:p>
        </w:tc>
        <w:tc>
          <w:tcPr>
            <w:tcW w:w="1625" w:type="dxa"/>
          </w:tcPr>
          <w:p w14:paraId="153D5F50" w14:textId="77777777" w:rsidR="00204D05" w:rsidRPr="00195FD5" w:rsidRDefault="00204D05" w:rsidP="00E276FB">
            <w:pPr>
              <w:rPr>
                <w:sz w:val="20"/>
                <w:szCs w:val="20"/>
              </w:rPr>
            </w:pPr>
            <w:r w:rsidRPr="00195FD5">
              <w:rPr>
                <w:sz w:val="20"/>
                <w:szCs w:val="20"/>
              </w:rPr>
              <w:t>70.000</w:t>
            </w:r>
          </w:p>
        </w:tc>
        <w:tc>
          <w:tcPr>
            <w:tcW w:w="1624" w:type="dxa"/>
          </w:tcPr>
          <w:p w14:paraId="6E7E2AEB" w14:textId="77777777" w:rsidR="00204D05" w:rsidRPr="00195FD5" w:rsidRDefault="00204D05" w:rsidP="00E276FB">
            <w:pPr>
              <w:rPr>
                <w:sz w:val="20"/>
                <w:szCs w:val="20"/>
              </w:rPr>
            </w:pPr>
            <w:r w:rsidRPr="00195FD5">
              <w:rPr>
                <w:sz w:val="20"/>
                <w:szCs w:val="20"/>
              </w:rPr>
              <w:t>1500</w:t>
            </w:r>
          </w:p>
        </w:tc>
        <w:tc>
          <w:tcPr>
            <w:tcW w:w="1725" w:type="dxa"/>
          </w:tcPr>
          <w:p w14:paraId="794175AD" w14:textId="77777777" w:rsidR="00204D05" w:rsidRPr="00195FD5" w:rsidRDefault="00204D05" w:rsidP="00E276FB">
            <w:pPr>
              <w:rPr>
                <w:sz w:val="20"/>
                <w:szCs w:val="20"/>
              </w:rPr>
            </w:pPr>
            <w:r w:rsidRPr="00195FD5">
              <w:rPr>
                <w:sz w:val="20"/>
                <w:szCs w:val="20"/>
              </w:rPr>
              <w:t>Løst på tæt befæstet areal</w:t>
            </w:r>
          </w:p>
        </w:tc>
        <w:tc>
          <w:tcPr>
            <w:tcW w:w="1625" w:type="dxa"/>
          </w:tcPr>
          <w:p w14:paraId="5F4C54DF" w14:textId="77777777" w:rsidR="00204D05" w:rsidRPr="00195FD5" w:rsidRDefault="00204D05" w:rsidP="00E276FB">
            <w:pPr>
              <w:rPr>
                <w:sz w:val="20"/>
                <w:szCs w:val="20"/>
              </w:rPr>
            </w:pPr>
            <w:r>
              <w:rPr>
                <w:sz w:val="20"/>
                <w:szCs w:val="20"/>
              </w:rPr>
              <w:t>Tæt befæstet areal</w:t>
            </w:r>
          </w:p>
        </w:tc>
      </w:tr>
      <w:tr w:rsidR="00204D05" w:rsidRPr="00A76D3A" w14:paraId="6EE46D57" w14:textId="77777777" w:rsidTr="00AF4649">
        <w:tc>
          <w:tcPr>
            <w:tcW w:w="1624" w:type="dxa"/>
          </w:tcPr>
          <w:p w14:paraId="366172B1" w14:textId="77777777" w:rsidR="00204D05" w:rsidRPr="00195FD5" w:rsidRDefault="00204D05" w:rsidP="00204D05">
            <w:pPr>
              <w:rPr>
                <w:sz w:val="20"/>
                <w:szCs w:val="20"/>
              </w:rPr>
            </w:pPr>
            <w:r w:rsidRPr="00195FD5">
              <w:rPr>
                <w:sz w:val="20"/>
                <w:szCs w:val="20"/>
              </w:rPr>
              <w:t>Mursten</w:t>
            </w:r>
          </w:p>
        </w:tc>
        <w:tc>
          <w:tcPr>
            <w:tcW w:w="1624" w:type="dxa"/>
          </w:tcPr>
          <w:p w14:paraId="5379AF9D" w14:textId="77777777" w:rsidR="00204D05" w:rsidRPr="00195FD5" w:rsidRDefault="00204D05" w:rsidP="00E276FB">
            <w:pPr>
              <w:rPr>
                <w:sz w:val="20"/>
                <w:szCs w:val="20"/>
              </w:rPr>
            </w:pPr>
            <w:r w:rsidRPr="00195FD5">
              <w:rPr>
                <w:sz w:val="20"/>
                <w:szCs w:val="20"/>
              </w:rPr>
              <w:t>17 01 02</w:t>
            </w:r>
          </w:p>
        </w:tc>
        <w:tc>
          <w:tcPr>
            <w:tcW w:w="1625" w:type="dxa"/>
          </w:tcPr>
          <w:p w14:paraId="7E530687" w14:textId="77777777" w:rsidR="00204D05" w:rsidRPr="00195FD5" w:rsidRDefault="00204D05" w:rsidP="00E276FB">
            <w:pPr>
              <w:rPr>
                <w:sz w:val="20"/>
                <w:szCs w:val="20"/>
              </w:rPr>
            </w:pPr>
            <w:r w:rsidRPr="00195FD5">
              <w:rPr>
                <w:sz w:val="20"/>
                <w:szCs w:val="20"/>
              </w:rPr>
              <w:t>1440</w:t>
            </w:r>
          </w:p>
        </w:tc>
        <w:tc>
          <w:tcPr>
            <w:tcW w:w="1624" w:type="dxa"/>
          </w:tcPr>
          <w:p w14:paraId="522E69D8" w14:textId="77777777" w:rsidR="00204D05" w:rsidRPr="00195FD5" w:rsidRDefault="00204D05" w:rsidP="00E276FB">
            <w:pPr>
              <w:rPr>
                <w:sz w:val="20"/>
                <w:szCs w:val="20"/>
              </w:rPr>
            </w:pPr>
            <w:r w:rsidRPr="00195FD5">
              <w:rPr>
                <w:sz w:val="20"/>
                <w:szCs w:val="20"/>
              </w:rPr>
              <w:t>20</w:t>
            </w:r>
          </w:p>
        </w:tc>
        <w:tc>
          <w:tcPr>
            <w:tcW w:w="1725" w:type="dxa"/>
          </w:tcPr>
          <w:p w14:paraId="599F6699" w14:textId="77777777" w:rsidR="00204D05" w:rsidRPr="00195FD5" w:rsidRDefault="00204D05" w:rsidP="00E276FB">
            <w:pPr>
              <w:rPr>
                <w:sz w:val="20"/>
                <w:szCs w:val="20"/>
              </w:rPr>
            </w:pPr>
            <w:r w:rsidRPr="00195FD5">
              <w:rPr>
                <w:sz w:val="20"/>
                <w:szCs w:val="20"/>
              </w:rPr>
              <w:t>Åben container</w:t>
            </w:r>
          </w:p>
        </w:tc>
        <w:tc>
          <w:tcPr>
            <w:tcW w:w="1625" w:type="dxa"/>
          </w:tcPr>
          <w:p w14:paraId="532FE155" w14:textId="77777777" w:rsidR="00204D05" w:rsidRPr="00195FD5" w:rsidRDefault="00204D05" w:rsidP="00E276FB">
            <w:pPr>
              <w:rPr>
                <w:sz w:val="20"/>
                <w:szCs w:val="20"/>
              </w:rPr>
            </w:pPr>
          </w:p>
        </w:tc>
      </w:tr>
      <w:tr w:rsidR="00204D05" w:rsidRPr="00A76D3A" w14:paraId="0371D734" w14:textId="77777777" w:rsidTr="00AF4649">
        <w:tc>
          <w:tcPr>
            <w:tcW w:w="1624" w:type="dxa"/>
          </w:tcPr>
          <w:p w14:paraId="4C439F49" w14:textId="77777777" w:rsidR="00204D05" w:rsidRPr="00195FD5" w:rsidRDefault="00204D05" w:rsidP="00204D05">
            <w:pPr>
              <w:rPr>
                <w:sz w:val="20"/>
                <w:szCs w:val="20"/>
              </w:rPr>
            </w:pPr>
            <w:r w:rsidRPr="00195FD5">
              <w:rPr>
                <w:sz w:val="20"/>
                <w:szCs w:val="20"/>
              </w:rPr>
              <w:t>Pap</w:t>
            </w:r>
          </w:p>
        </w:tc>
        <w:tc>
          <w:tcPr>
            <w:tcW w:w="1624" w:type="dxa"/>
          </w:tcPr>
          <w:p w14:paraId="594296F3" w14:textId="77777777" w:rsidR="00204D05" w:rsidRPr="00195FD5" w:rsidRDefault="00204D05" w:rsidP="00E276FB">
            <w:pPr>
              <w:rPr>
                <w:sz w:val="20"/>
                <w:szCs w:val="20"/>
              </w:rPr>
            </w:pPr>
            <w:r w:rsidRPr="00195FD5">
              <w:rPr>
                <w:sz w:val="20"/>
                <w:szCs w:val="20"/>
              </w:rPr>
              <w:t>15 01 01</w:t>
            </w:r>
          </w:p>
        </w:tc>
        <w:tc>
          <w:tcPr>
            <w:tcW w:w="1625" w:type="dxa"/>
          </w:tcPr>
          <w:p w14:paraId="6AA5C38A" w14:textId="77777777" w:rsidR="00204D05" w:rsidRPr="00195FD5" w:rsidRDefault="00204D05" w:rsidP="00E276FB">
            <w:pPr>
              <w:rPr>
                <w:sz w:val="20"/>
                <w:szCs w:val="20"/>
              </w:rPr>
            </w:pPr>
            <w:r w:rsidRPr="00195FD5">
              <w:rPr>
                <w:sz w:val="20"/>
                <w:szCs w:val="20"/>
              </w:rPr>
              <w:t>1440</w:t>
            </w:r>
          </w:p>
        </w:tc>
        <w:tc>
          <w:tcPr>
            <w:tcW w:w="1624" w:type="dxa"/>
          </w:tcPr>
          <w:p w14:paraId="744B681C" w14:textId="77777777" w:rsidR="00204D05" w:rsidRPr="00195FD5" w:rsidRDefault="00204D05" w:rsidP="00E276FB">
            <w:pPr>
              <w:rPr>
                <w:sz w:val="20"/>
                <w:szCs w:val="20"/>
              </w:rPr>
            </w:pPr>
            <w:r w:rsidRPr="00195FD5">
              <w:rPr>
                <w:sz w:val="20"/>
                <w:szCs w:val="20"/>
              </w:rPr>
              <w:t>20</w:t>
            </w:r>
          </w:p>
        </w:tc>
        <w:tc>
          <w:tcPr>
            <w:tcW w:w="1725" w:type="dxa"/>
          </w:tcPr>
          <w:p w14:paraId="0BE5F85B" w14:textId="77777777" w:rsidR="00204D05" w:rsidRPr="00195FD5" w:rsidRDefault="00204D05" w:rsidP="00E276FB">
            <w:pPr>
              <w:rPr>
                <w:sz w:val="20"/>
                <w:szCs w:val="20"/>
              </w:rPr>
            </w:pPr>
            <w:r w:rsidRPr="00195FD5">
              <w:rPr>
                <w:sz w:val="20"/>
                <w:szCs w:val="20"/>
              </w:rPr>
              <w:t>Lukket container</w:t>
            </w:r>
          </w:p>
        </w:tc>
        <w:tc>
          <w:tcPr>
            <w:tcW w:w="1625" w:type="dxa"/>
          </w:tcPr>
          <w:p w14:paraId="10756A0B" w14:textId="77777777" w:rsidR="00204D05" w:rsidRPr="00195FD5" w:rsidRDefault="00204D05" w:rsidP="00E276FB">
            <w:pPr>
              <w:rPr>
                <w:sz w:val="20"/>
                <w:szCs w:val="20"/>
              </w:rPr>
            </w:pPr>
            <w:r>
              <w:rPr>
                <w:sz w:val="20"/>
                <w:szCs w:val="20"/>
              </w:rPr>
              <w:t>Overdækket</w:t>
            </w:r>
          </w:p>
        </w:tc>
      </w:tr>
      <w:tr w:rsidR="00204D05" w:rsidRPr="00A76D3A" w14:paraId="3135B90C" w14:textId="77777777" w:rsidTr="00AF4649">
        <w:tc>
          <w:tcPr>
            <w:tcW w:w="1624" w:type="dxa"/>
          </w:tcPr>
          <w:p w14:paraId="4159AA00" w14:textId="77777777" w:rsidR="00204D05" w:rsidRPr="00195FD5" w:rsidRDefault="00204D05" w:rsidP="00204D05">
            <w:pPr>
              <w:rPr>
                <w:sz w:val="20"/>
                <w:szCs w:val="20"/>
              </w:rPr>
            </w:pPr>
            <w:r w:rsidRPr="00195FD5">
              <w:rPr>
                <w:sz w:val="20"/>
                <w:szCs w:val="20"/>
              </w:rPr>
              <w:t>Plast</w:t>
            </w:r>
          </w:p>
        </w:tc>
        <w:tc>
          <w:tcPr>
            <w:tcW w:w="1624" w:type="dxa"/>
          </w:tcPr>
          <w:p w14:paraId="27DBA01D" w14:textId="77777777" w:rsidR="00204D05" w:rsidRPr="00195FD5" w:rsidRDefault="00204D05" w:rsidP="00E276FB">
            <w:pPr>
              <w:rPr>
                <w:sz w:val="20"/>
                <w:szCs w:val="20"/>
              </w:rPr>
            </w:pPr>
            <w:r w:rsidRPr="00195FD5">
              <w:rPr>
                <w:sz w:val="20"/>
                <w:szCs w:val="20"/>
              </w:rPr>
              <w:t>15 01 02</w:t>
            </w:r>
          </w:p>
          <w:p w14:paraId="2F9A3168" w14:textId="77777777" w:rsidR="00204D05" w:rsidRPr="00195FD5" w:rsidRDefault="00204D05" w:rsidP="00E276FB">
            <w:pPr>
              <w:rPr>
                <w:sz w:val="20"/>
                <w:szCs w:val="20"/>
              </w:rPr>
            </w:pPr>
            <w:r w:rsidRPr="00195FD5">
              <w:rPr>
                <w:sz w:val="20"/>
                <w:szCs w:val="20"/>
              </w:rPr>
              <w:t>17 02 03</w:t>
            </w:r>
          </w:p>
        </w:tc>
        <w:tc>
          <w:tcPr>
            <w:tcW w:w="1625" w:type="dxa"/>
          </w:tcPr>
          <w:p w14:paraId="49663773" w14:textId="77777777" w:rsidR="00204D05" w:rsidRPr="00195FD5" w:rsidRDefault="00204D05" w:rsidP="00E276FB">
            <w:pPr>
              <w:rPr>
                <w:sz w:val="20"/>
                <w:szCs w:val="20"/>
              </w:rPr>
            </w:pPr>
            <w:r w:rsidRPr="00195FD5">
              <w:rPr>
                <w:sz w:val="20"/>
                <w:szCs w:val="20"/>
              </w:rPr>
              <w:t>1440</w:t>
            </w:r>
          </w:p>
        </w:tc>
        <w:tc>
          <w:tcPr>
            <w:tcW w:w="1624" w:type="dxa"/>
          </w:tcPr>
          <w:p w14:paraId="716A1A5B" w14:textId="77777777" w:rsidR="00204D05" w:rsidRPr="00195FD5" w:rsidRDefault="00204D05" w:rsidP="00E276FB">
            <w:pPr>
              <w:rPr>
                <w:sz w:val="20"/>
                <w:szCs w:val="20"/>
              </w:rPr>
            </w:pPr>
            <w:r w:rsidRPr="00195FD5">
              <w:rPr>
                <w:sz w:val="20"/>
                <w:szCs w:val="20"/>
              </w:rPr>
              <w:t>20</w:t>
            </w:r>
          </w:p>
        </w:tc>
        <w:tc>
          <w:tcPr>
            <w:tcW w:w="1725" w:type="dxa"/>
          </w:tcPr>
          <w:p w14:paraId="0E81FE43" w14:textId="77777777" w:rsidR="00204D05" w:rsidRPr="00195FD5" w:rsidRDefault="00204D05" w:rsidP="00E276FB">
            <w:pPr>
              <w:rPr>
                <w:sz w:val="20"/>
                <w:szCs w:val="20"/>
              </w:rPr>
            </w:pPr>
            <w:r w:rsidRPr="00195FD5">
              <w:rPr>
                <w:sz w:val="20"/>
                <w:szCs w:val="20"/>
              </w:rPr>
              <w:t>Lukket container</w:t>
            </w:r>
          </w:p>
        </w:tc>
        <w:tc>
          <w:tcPr>
            <w:tcW w:w="1625" w:type="dxa"/>
          </w:tcPr>
          <w:p w14:paraId="2C0404B7" w14:textId="3BDEFEAD" w:rsidR="00204D05" w:rsidRPr="00195FD5" w:rsidRDefault="00AF4649" w:rsidP="00E276FB">
            <w:pPr>
              <w:rPr>
                <w:sz w:val="20"/>
                <w:szCs w:val="20"/>
              </w:rPr>
            </w:pPr>
            <w:r>
              <w:rPr>
                <w:sz w:val="20"/>
                <w:szCs w:val="20"/>
              </w:rPr>
              <w:t>Befæstet areal med fald mod afløb eller sump, hvorfra der sker kontrolleret afledning.</w:t>
            </w:r>
          </w:p>
        </w:tc>
      </w:tr>
      <w:tr w:rsidR="00204D05" w:rsidRPr="00A76D3A" w14:paraId="38600289" w14:textId="77777777" w:rsidTr="00AF4649">
        <w:tc>
          <w:tcPr>
            <w:tcW w:w="1624" w:type="dxa"/>
          </w:tcPr>
          <w:p w14:paraId="7508CFA8" w14:textId="77777777" w:rsidR="00204D05" w:rsidRPr="00195FD5" w:rsidRDefault="00204D05" w:rsidP="00204D05">
            <w:pPr>
              <w:rPr>
                <w:sz w:val="20"/>
                <w:szCs w:val="20"/>
              </w:rPr>
            </w:pPr>
            <w:r w:rsidRPr="00195FD5">
              <w:rPr>
                <w:sz w:val="20"/>
                <w:szCs w:val="20"/>
              </w:rPr>
              <w:t>Træ ubehandlet</w:t>
            </w:r>
          </w:p>
        </w:tc>
        <w:tc>
          <w:tcPr>
            <w:tcW w:w="1624" w:type="dxa"/>
          </w:tcPr>
          <w:p w14:paraId="6E13591D" w14:textId="77777777" w:rsidR="00204D05" w:rsidRPr="00195FD5" w:rsidRDefault="00204D05" w:rsidP="00E276FB">
            <w:pPr>
              <w:rPr>
                <w:sz w:val="20"/>
                <w:szCs w:val="20"/>
              </w:rPr>
            </w:pPr>
            <w:r w:rsidRPr="00195FD5">
              <w:rPr>
                <w:sz w:val="20"/>
                <w:szCs w:val="20"/>
              </w:rPr>
              <w:t>17 02 01</w:t>
            </w:r>
          </w:p>
        </w:tc>
        <w:tc>
          <w:tcPr>
            <w:tcW w:w="1625" w:type="dxa"/>
          </w:tcPr>
          <w:p w14:paraId="774E9BC0" w14:textId="77777777" w:rsidR="00204D05" w:rsidRPr="00195FD5" w:rsidRDefault="00204D05" w:rsidP="00E276FB">
            <w:pPr>
              <w:rPr>
                <w:sz w:val="20"/>
                <w:szCs w:val="20"/>
              </w:rPr>
            </w:pPr>
            <w:r w:rsidRPr="00195FD5">
              <w:rPr>
                <w:sz w:val="20"/>
                <w:szCs w:val="20"/>
              </w:rPr>
              <w:t>1440</w:t>
            </w:r>
          </w:p>
        </w:tc>
        <w:tc>
          <w:tcPr>
            <w:tcW w:w="1624" w:type="dxa"/>
          </w:tcPr>
          <w:p w14:paraId="1DBA1C73" w14:textId="77777777" w:rsidR="00204D05" w:rsidRPr="00195FD5" w:rsidRDefault="00204D05" w:rsidP="00E276FB">
            <w:pPr>
              <w:rPr>
                <w:sz w:val="20"/>
                <w:szCs w:val="20"/>
              </w:rPr>
            </w:pPr>
            <w:r w:rsidRPr="00195FD5">
              <w:rPr>
                <w:sz w:val="20"/>
                <w:szCs w:val="20"/>
              </w:rPr>
              <w:t>20</w:t>
            </w:r>
          </w:p>
        </w:tc>
        <w:tc>
          <w:tcPr>
            <w:tcW w:w="1725" w:type="dxa"/>
          </w:tcPr>
          <w:p w14:paraId="07E21975" w14:textId="77777777" w:rsidR="00204D05" w:rsidRPr="00195FD5" w:rsidRDefault="00204D05" w:rsidP="00E276FB">
            <w:pPr>
              <w:rPr>
                <w:sz w:val="20"/>
                <w:szCs w:val="20"/>
              </w:rPr>
            </w:pPr>
            <w:r w:rsidRPr="00195FD5">
              <w:rPr>
                <w:sz w:val="20"/>
                <w:szCs w:val="20"/>
              </w:rPr>
              <w:t>Åben container</w:t>
            </w:r>
          </w:p>
        </w:tc>
        <w:tc>
          <w:tcPr>
            <w:tcW w:w="1625" w:type="dxa"/>
          </w:tcPr>
          <w:p w14:paraId="07F76165" w14:textId="5D70A24D" w:rsidR="00204D05" w:rsidRPr="00195FD5" w:rsidRDefault="00AF4649" w:rsidP="00E276FB">
            <w:pPr>
              <w:rPr>
                <w:sz w:val="20"/>
                <w:szCs w:val="20"/>
              </w:rPr>
            </w:pPr>
            <w:r>
              <w:rPr>
                <w:sz w:val="20"/>
                <w:szCs w:val="20"/>
              </w:rPr>
              <w:t>Befæstet areal med fald mod afløb eller sump, hvorfra der sker kontrolleret afledning.</w:t>
            </w:r>
          </w:p>
        </w:tc>
      </w:tr>
      <w:tr w:rsidR="00204D05" w:rsidRPr="00A76D3A" w14:paraId="3453238E" w14:textId="77777777" w:rsidTr="00AF4649">
        <w:tc>
          <w:tcPr>
            <w:tcW w:w="1624" w:type="dxa"/>
          </w:tcPr>
          <w:p w14:paraId="0A6F84E9" w14:textId="4BBE371E" w:rsidR="00204D05" w:rsidRPr="00195FD5" w:rsidRDefault="00204D05" w:rsidP="00204D05">
            <w:pPr>
              <w:rPr>
                <w:sz w:val="20"/>
                <w:szCs w:val="20"/>
              </w:rPr>
            </w:pPr>
            <w:r w:rsidRPr="00195FD5">
              <w:rPr>
                <w:sz w:val="20"/>
                <w:szCs w:val="20"/>
              </w:rPr>
              <w:t>Træ med malingrester, trykimprægneret træ og jernbanesveller</w:t>
            </w:r>
          </w:p>
        </w:tc>
        <w:tc>
          <w:tcPr>
            <w:tcW w:w="1624" w:type="dxa"/>
          </w:tcPr>
          <w:p w14:paraId="734AA66C" w14:textId="77777777" w:rsidR="00204D05" w:rsidRPr="00195FD5" w:rsidRDefault="00204D05" w:rsidP="00E276FB">
            <w:pPr>
              <w:rPr>
                <w:b/>
                <w:sz w:val="20"/>
                <w:szCs w:val="20"/>
              </w:rPr>
            </w:pPr>
            <w:r w:rsidRPr="00195FD5">
              <w:rPr>
                <w:b/>
                <w:sz w:val="20"/>
                <w:szCs w:val="20"/>
              </w:rPr>
              <w:t>17 02 04</w:t>
            </w:r>
          </w:p>
        </w:tc>
        <w:tc>
          <w:tcPr>
            <w:tcW w:w="1625" w:type="dxa"/>
          </w:tcPr>
          <w:p w14:paraId="11DF7DE4" w14:textId="77777777" w:rsidR="00204D05" w:rsidRPr="00195FD5" w:rsidRDefault="00204D05" w:rsidP="00E276FB">
            <w:pPr>
              <w:rPr>
                <w:sz w:val="20"/>
                <w:szCs w:val="20"/>
              </w:rPr>
            </w:pPr>
            <w:r w:rsidRPr="00195FD5">
              <w:rPr>
                <w:sz w:val="20"/>
                <w:szCs w:val="20"/>
              </w:rPr>
              <w:t>1200</w:t>
            </w:r>
          </w:p>
        </w:tc>
        <w:tc>
          <w:tcPr>
            <w:tcW w:w="1624" w:type="dxa"/>
          </w:tcPr>
          <w:p w14:paraId="45ED42A9" w14:textId="77777777" w:rsidR="00204D05" w:rsidRPr="00195FD5" w:rsidRDefault="00204D05" w:rsidP="00E276FB">
            <w:pPr>
              <w:rPr>
                <w:sz w:val="20"/>
                <w:szCs w:val="20"/>
              </w:rPr>
            </w:pPr>
            <w:r w:rsidRPr="00195FD5">
              <w:rPr>
                <w:sz w:val="20"/>
                <w:szCs w:val="20"/>
              </w:rPr>
              <w:t>100</w:t>
            </w:r>
          </w:p>
        </w:tc>
        <w:tc>
          <w:tcPr>
            <w:tcW w:w="1725" w:type="dxa"/>
          </w:tcPr>
          <w:p w14:paraId="3A231507" w14:textId="77777777" w:rsidR="00204D05" w:rsidRPr="00195FD5" w:rsidRDefault="00204D05" w:rsidP="00E276FB">
            <w:pPr>
              <w:rPr>
                <w:sz w:val="20"/>
                <w:szCs w:val="20"/>
              </w:rPr>
            </w:pPr>
            <w:r w:rsidRPr="00195FD5">
              <w:rPr>
                <w:sz w:val="20"/>
                <w:szCs w:val="20"/>
              </w:rPr>
              <w:t>Lukket container på tæt befæstet areal</w:t>
            </w:r>
          </w:p>
        </w:tc>
        <w:tc>
          <w:tcPr>
            <w:tcW w:w="1625" w:type="dxa"/>
          </w:tcPr>
          <w:p w14:paraId="6EEA79E4" w14:textId="77777777" w:rsidR="00204D05" w:rsidRPr="00195FD5" w:rsidRDefault="00204D05" w:rsidP="00E276FB">
            <w:pPr>
              <w:rPr>
                <w:sz w:val="20"/>
                <w:szCs w:val="20"/>
              </w:rPr>
            </w:pPr>
            <w:r>
              <w:rPr>
                <w:sz w:val="20"/>
                <w:szCs w:val="20"/>
              </w:rPr>
              <w:t>Under tag/beskyttet mod vejrlig, og på tæt belægning</w:t>
            </w:r>
          </w:p>
        </w:tc>
      </w:tr>
      <w:tr w:rsidR="00204D05" w:rsidRPr="00A76D3A" w14:paraId="62F0347E" w14:textId="77777777" w:rsidTr="00AF4649">
        <w:tc>
          <w:tcPr>
            <w:tcW w:w="1624" w:type="dxa"/>
          </w:tcPr>
          <w:p w14:paraId="7487BEA6" w14:textId="77777777" w:rsidR="00204D05" w:rsidRPr="00195FD5" w:rsidRDefault="00204D05" w:rsidP="00204D05">
            <w:pPr>
              <w:rPr>
                <w:sz w:val="20"/>
                <w:szCs w:val="20"/>
              </w:rPr>
            </w:pPr>
            <w:r w:rsidRPr="00195FD5">
              <w:rPr>
                <w:sz w:val="20"/>
                <w:szCs w:val="20"/>
              </w:rPr>
              <w:t>Ubrændbart/ deponi</w:t>
            </w:r>
          </w:p>
        </w:tc>
        <w:tc>
          <w:tcPr>
            <w:tcW w:w="1624" w:type="dxa"/>
          </w:tcPr>
          <w:p w14:paraId="16A9CBC3" w14:textId="77777777" w:rsidR="00204D05" w:rsidRPr="00195FD5" w:rsidRDefault="00204D05" w:rsidP="00E276FB">
            <w:pPr>
              <w:rPr>
                <w:sz w:val="20"/>
                <w:szCs w:val="20"/>
              </w:rPr>
            </w:pPr>
            <w:r w:rsidRPr="00195FD5">
              <w:rPr>
                <w:sz w:val="20"/>
                <w:szCs w:val="20"/>
              </w:rPr>
              <w:t>17 09 04</w:t>
            </w:r>
          </w:p>
        </w:tc>
        <w:tc>
          <w:tcPr>
            <w:tcW w:w="1625" w:type="dxa"/>
          </w:tcPr>
          <w:p w14:paraId="0AFAA939" w14:textId="77777777" w:rsidR="00204D05" w:rsidRPr="00195FD5" w:rsidRDefault="00204D05" w:rsidP="00E276FB">
            <w:pPr>
              <w:rPr>
                <w:sz w:val="20"/>
                <w:szCs w:val="20"/>
              </w:rPr>
            </w:pPr>
            <w:r w:rsidRPr="00195FD5">
              <w:rPr>
                <w:sz w:val="20"/>
                <w:szCs w:val="20"/>
              </w:rPr>
              <w:t>1440</w:t>
            </w:r>
          </w:p>
        </w:tc>
        <w:tc>
          <w:tcPr>
            <w:tcW w:w="1624" w:type="dxa"/>
          </w:tcPr>
          <w:p w14:paraId="4D3A97B8" w14:textId="77777777" w:rsidR="00204D05" w:rsidRPr="00195FD5" w:rsidRDefault="00204D05" w:rsidP="00E276FB">
            <w:pPr>
              <w:rPr>
                <w:sz w:val="20"/>
                <w:szCs w:val="20"/>
              </w:rPr>
            </w:pPr>
            <w:r w:rsidRPr="00195FD5">
              <w:rPr>
                <w:sz w:val="20"/>
                <w:szCs w:val="20"/>
              </w:rPr>
              <w:t>20</w:t>
            </w:r>
          </w:p>
        </w:tc>
        <w:tc>
          <w:tcPr>
            <w:tcW w:w="1725" w:type="dxa"/>
          </w:tcPr>
          <w:p w14:paraId="5BDB4788" w14:textId="77777777" w:rsidR="00204D05" w:rsidRPr="00195FD5" w:rsidRDefault="00204D05" w:rsidP="00E276FB">
            <w:pPr>
              <w:rPr>
                <w:sz w:val="20"/>
                <w:szCs w:val="20"/>
              </w:rPr>
            </w:pPr>
            <w:r>
              <w:rPr>
                <w:sz w:val="20"/>
                <w:szCs w:val="20"/>
              </w:rPr>
              <w:t>Lukket</w:t>
            </w:r>
            <w:r w:rsidRPr="00195FD5">
              <w:rPr>
                <w:sz w:val="20"/>
                <w:szCs w:val="20"/>
              </w:rPr>
              <w:t xml:space="preserve"> container</w:t>
            </w:r>
          </w:p>
        </w:tc>
        <w:tc>
          <w:tcPr>
            <w:tcW w:w="1625" w:type="dxa"/>
          </w:tcPr>
          <w:p w14:paraId="06541682" w14:textId="77777777" w:rsidR="00204D05" w:rsidRPr="00195FD5" w:rsidRDefault="00204D05" w:rsidP="00E276FB">
            <w:pPr>
              <w:rPr>
                <w:sz w:val="20"/>
                <w:szCs w:val="20"/>
              </w:rPr>
            </w:pPr>
            <w:r>
              <w:rPr>
                <w:sz w:val="20"/>
                <w:szCs w:val="20"/>
              </w:rPr>
              <w:t>Overdækket på befæstet areal eller indendørs</w:t>
            </w:r>
          </w:p>
        </w:tc>
      </w:tr>
    </w:tbl>
    <w:p w14:paraId="07275035" w14:textId="77777777" w:rsidR="005C1C7B" w:rsidRPr="005C1C7B" w:rsidRDefault="005C1C7B" w:rsidP="00F05E91">
      <w:pPr>
        <w:numPr>
          <w:ilvl w:val="1"/>
          <w:numId w:val="4"/>
        </w:numPr>
        <w:ind w:left="709" w:hanging="709"/>
        <w:rPr>
          <w:b/>
        </w:rPr>
      </w:pPr>
      <w:r w:rsidRPr="005C1C7B">
        <w:rPr>
          <w:b/>
        </w:rPr>
        <w:lastRenderedPageBreak/>
        <w:t>Produktion</w:t>
      </w:r>
    </w:p>
    <w:p w14:paraId="0A3CB808" w14:textId="77777777" w:rsidR="00C038D2" w:rsidRDefault="00C038D2" w:rsidP="001D1714"/>
    <w:p w14:paraId="566CC44A" w14:textId="7684BA74" w:rsidR="0095354D" w:rsidRPr="00EC5A04" w:rsidRDefault="00C755D6" w:rsidP="001D1714">
      <w:pPr>
        <w:rPr>
          <w:i/>
        </w:rPr>
      </w:pPr>
      <w:r>
        <w:rPr>
          <w:i/>
        </w:rPr>
        <w:t>Karterings</w:t>
      </w:r>
      <w:r w:rsidR="00CA034F" w:rsidRPr="00EC5A04">
        <w:rPr>
          <w:i/>
        </w:rPr>
        <w:t>anlæg</w:t>
      </w:r>
      <w:r w:rsidR="00247471">
        <w:rPr>
          <w:i/>
        </w:rPr>
        <w:t xml:space="preserve"> og mellemdeponi</w:t>
      </w:r>
      <w:r w:rsidR="00CA034F" w:rsidRPr="00EC5A04">
        <w:rPr>
          <w:i/>
        </w:rPr>
        <w:t xml:space="preserve"> for jord</w:t>
      </w:r>
    </w:p>
    <w:p w14:paraId="25B34113" w14:textId="77777777" w:rsidR="00C038D2" w:rsidRDefault="00C038D2" w:rsidP="001D1714">
      <w:r>
        <w:t xml:space="preserve">Det forventes, at der årligt vil blive tilført op til 70.000 ton jord og sten </w:t>
      </w:r>
      <w:r w:rsidR="00DF0F4D">
        <w:t xml:space="preserve">fra </w:t>
      </w:r>
      <w:r w:rsidR="00AB2963" w:rsidRPr="000E4D73">
        <w:t>lo</w:t>
      </w:r>
      <w:r w:rsidR="000E4D73" w:rsidRPr="000E4D73">
        <w:t>kale entreprenører</w:t>
      </w:r>
      <w:r w:rsidR="00DF0F4D">
        <w:t xml:space="preserve"> </w:t>
      </w:r>
      <w:r>
        <w:t>og at det maksimale oplag vil være op til 1500 ton</w:t>
      </w:r>
      <w:r w:rsidR="000E4D73">
        <w:t>, svarende til ca. 830 m</w:t>
      </w:r>
      <w:r w:rsidR="000E4D73">
        <w:rPr>
          <w:vertAlign w:val="superscript"/>
        </w:rPr>
        <w:t>3</w:t>
      </w:r>
      <w:r w:rsidR="00DF0F4D">
        <w:t>.</w:t>
      </w:r>
    </w:p>
    <w:p w14:paraId="68D441F4" w14:textId="77777777" w:rsidR="007A6E45" w:rsidRDefault="007A6E45" w:rsidP="001D1714"/>
    <w:p w14:paraId="31F3157E" w14:textId="77777777" w:rsidR="00DF0F4D" w:rsidRDefault="00C038D2" w:rsidP="001D1714">
      <w:r>
        <w:t xml:space="preserve">Den maksimale oplagskapacitet vil være </w:t>
      </w:r>
      <w:r w:rsidR="00DF0F4D">
        <w:t>1500</w:t>
      </w:r>
      <w:r>
        <w:t xml:space="preserve"> tons</w:t>
      </w:r>
      <w:r w:rsidR="000E4D73">
        <w:t>.</w:t>
      </w:r>
    </w:p>
    <w:p w14:paraId="558C532C" w14:textId="77777777" w:rsidR="007A6E45" w:rsidRDefault="007A6E45" w:rsidP="001D1714"/>
    <w:p w14:paraId="035F9502" w14:textId="77777777" w:rsidR="00AF6EA2" w:rsidRDefault="000D0CDE" w:rsidP="001D1714">
      <w:r>
        <w:t xml:space="preserve">Der </w:t>
      </w:r>
      <w:r w:rsidR="0084630D">
        <w:t>indrettes et</w:t>
      </w:r>
      <w:r>
        <w:t xml:space="preserve"> særskilt areal til oplagring af jord med henblik på at udtage analyser til bestemmelse af klassificering jf. jordflytningsbekendtgørelsen</w:t>
      </w:r>
      <w:r>
        <w:rPr>
          <w:rStyle w:val="Fodnotehenvisning"/>
        </w:rPr>
        <w:footnoteReference w:id="9"/>
      </w:r>
      <w:r w:rsidR="003075D1">
        <w:t xml:space="preserve"> (kartering)</w:t>
      </w:r>
      <w:r w:rsidR="00C925CD">
        <w:t xml:space="preserve">. </w:t>
      </w:r>
    </w:p>
    <w:p w14:paraId="04E40EEC" w14:textId="77777777" w:rsidR="00DF0F4D" w:rsidRDefault="00DF0F4D" w:rsidP="00C038D2">
      <w:r>
        <w:t xml:space="preserve">Der vil være maksimalt 500 ton jord på pladsen </w:t>
      </w:r>
      <w:r w:rsidR="00221CEE">
        <w:t>til kartering</w:t>
      </w:r>
      <w:r>
        <w:t xml:space="preserve">, maksimalt 500 ton uforurenet jord (kat. 1) og maksimalt 500 ton lettere forurenet jord (kat. 2). </w:t>
      </w:r>
    </w:p>
    <w:p w14:paraId="3C1D391E" w14:textId="77777777" w:rsidR="000B16DC" w:rsidRDefault="000B16DC" w:rsidP="000B16DC">
      <w:r>
        <w:t>Forurenet jord (kat</w:t>
      </w:r>
      <w:r w:rsidR="00EC3932">
        <w:t>.</w:t>
      </w:r>
      <w:r>
        <w:t xml:space="preserve"> 3) samt jord der mistænkes (syn/lugt) for at være forurenet, vil blive bortskaffet straks</w:t>
      </w:r>
      <w:r w:rsidR="000E4D73">
        <w:t xml:space="preserve"> til godkendt modtager</w:t>
      </w:r>
      <w:r>
        <w:t xml:space="preserve">. </w:t>
      </w:r>
      <w:r w:rsidR="00387854">
        <w:t>K</w:t>
      </w:r>
      <w:r>
        <w:t xml:space="preserve">ategori 1 og 2 jord vil blive </w:t>
      </w:r>
      <w:r w:rsidR="00C67FD4">
        <w:t xml:space="preserve">sendt til genanvendelse/ </w:t>
      </w:r>
      <w:r>
        <w:t>bortskaffe</w:t>
      </w:r>
      <w:r w:rsidR="00C67FD4">
        <w:t>lse</w:t>
      </w:r>
      <w:r>
        <w:t xml:space="preserve"> indenfor 2 uger</w:t>
      </w:r>
      <w:r w:rsidR="00387854">
        <w:t>, men i udgangspunktet også med det samme</w:t>
      </w:r>
      <w:r>
        <w:t>.</w:t>
      </w:r>
    </w:p>
    <w:p w14:paraId="48251561" w14:textId="77777777" w:rsidR="008B4797" w:rsidRDefault="008B4797" w:rsidP="000B16DC"/>
    <w:p w14:paraId="51B21024" w14:textId="77777777" w:rsidR="00B95DBD" w:rsidRDefault="008B4797" w:rsidP="000B16DC">
      <w:r>
        <w:t xml:space="preserve">Jord med brokker </w:t>
      </w:r>
      <w:r w:rsidR="00B95DBD">
        <w:t>sorteres</w:t>
      </w:r>
      <w:r>
        <w:t xml:space="preserve"> højst 1 gang om måneden</w:t>
      </w:r>
      <w:r w:rsidR="00B95DBD">
        <w:t xml:space="preserve"> ved manuel soldning</w:t>
      </w:r>
      <w:r w:rsidR="00387854">
        <w:t xml:space="preserve"> og med anvendelse af en gummiged.</w:t>
      </w:r>
    </w:p>
    <w:p w14:paraId="3722101E" w14:textId="77777777" w:rsidR="00B95DBD" w:rsidRDefault="00B95DBD" w:rsidP="000B16DC"/>
    <w:p w14:paraId="30D11CFA" w14:textId="77777777" w:rsidR="008B4797" w:rsidRPr="00B95DBD" w:rsidRDefault="00B95DBD" w:rsidP="000B16DC">
      <w:r>
        <w:t>Grus, sand og lignende materialer til privat salg placeres i kummer</w:t>
      </w:r>
      <w:r w:rsidR="00387854">
        <w:t xml:space="preserve"> med tæt belægning,</w:t>
      </w:r>
      <w:r>
        <w:t xml:space="preserve"> langs østligt skel. Der vil ligge op til 1000 m</w:t>
      </w:r>
      <w:r>
        <w:rPr>
          <w:vertAlign w:val="superscript"/>
        </w:rPr>
        <w:t>3</w:t>
      </w:r>
      <w:r w:rsidR="00CD555C">
        <w:t xml:space="preserve"> sand og</w:t>
      </w:r>
      <w:r>
        <w:t xml:space="preserve"> 1000 m</w:t>
      </w:r>
      <w:r>
        <w:rPr>
          <w:vertAlign w:val="superscript"/>
        </w:rPr>
        <w:t>3</w:t>
      </w:r>
      <w:r>
        <w:t xml:space="preserve"> stabilgrus til videresalg, som er dokumenteret rent. </w:t>
      </w:r>
    </w:p>
    <w:p w14:paraId="615160A2" w14:textId="77777777" w:rsidR="000B16DC" w:rsidRDefault="000B16DC" w:rsidP="000B16DC"/>
    <w:p w14:paraId="09F52170" w14:textId="77777777" w:rsidR="0084630D" w:rsidRDefault="0084630D" w:rsidP="0084630D">
      <w:r>
        <w:t>Arbejdsgangen kan deles op i følgende delprocesser:</w:t>
      </w:r>
    </w:p>
    <w:p w14:paraId="1C107F76" w14:textId="77777777" w:rsidR="0084630D" w:rsidRDefault="0084630D" w:rsidP="0084630D"/>
    <w:p w14:paraId="3FF68711" w14:textId="77777777" w:rsidR="0084630D" w:rsidRDefault="0084630D" w:rsidP="0084630D">
      <w:r>
        <w:t xml:space="preserve">Modtagelse af jord </w:t>
      </w:r>
      <w:r>
        <w:sym w:font="Wingdings" w:char="F0E0"/>
      </w:r>
      <w:r>
        <w:t xml:space="preserve"> Vejning </w:t>
      </w:r>
      <w:r>
        <w:sym w:font="Wingdings" w:char="F0E0"/>
      </w:r>
      <w:r>
        <w:t xml:space="preserve"> Mærkning af alle jordpartier </w:t>
      </w:r>
      <w:r>
        <w:sym w:font="Wingdings" w:char="F0E0"/>
      </w:r>
      <w:r>
        <w:t xml:space="preserve"> </w:t>
      </w:r>
      <w:r w:rsidR="00E73D09">
        <w:t xml:space="preserve">Anvisning </w:t>
      </w:r>
      <w:r>
        <w:sym w:font="Wingdings" w:char="F0E0"/>
      </w:r>
      <w:r>
        <w:t xml:space="preserve"> </w:t>
      </w:r>
      <w:r w:rsidR="00E73D09">
        <w:t xml:space="preserve">Udfylde køreseddel </w:t>
      </w:r>
      <w:r>
        <w:sym w:font="Wingdings" w:char="F0E0"/>
      </w:r>
      <w:r>
        <w:t xml:space="preserve"> Analyse af jord </w:t>
      </w:r>
      <w:r>
        <w:sym w:font="Wingdings" w:char="F0E0"/>
      </w:r>
      <w:r>
        <w:t xml:space="preserve"> </w:t>
      </w:r>
      <w:r w:rsidR="00A27990" w:rsidRPr="00B745BB">
        <w:rPr>
          <w:color w:val="000000"/>
        </w:rPr>
        <w:t>Stillingtagen</w:t>
      </w:r>
      <w:r w:rsidR="00A27990">
        <w:t xml:space="preserve"> </w:t>
      </w:r>
      <w:r>
        <w:sym w:font="Wingdings" w:char="F0E0"/>
      </w:r>
      <w:r>
        <w:t xml:space="preserve"> Oplagring </w:t>
      </w:r>
      <w:r>
        <w:sym w:font="Wingdings" w:char="F0E0"/>
      </w:r>
      <w:r>
        <w:t xml:space="preserve"> Afhentning</w:t>
      </w:r>
    </w:p>
    <w:p w14:paraId="6FA86FAA" w14:textId="77777777" w:rsidR="0084630D" w:rsidRDefault="0084630D" w:rsidP="00C038D2"/>
    <w:p w14:paraId="2BD0BA74" w14:textId="77777777" w:rsidR="004B701F" w:rsidRDefault="004B701F" w:rsidP="00F05E91">
      <w:pPr>
        <w:numPr>
          <w:ilvl w:val="0"/>
          <w:numId w:val="9"/>
        </w:numPr>
      </w:pPr>
      <w:r>
        <w:t>Jorden vejes ved ankomst på pladsens brovægt. Der er en pladsmand på stedet, der foretager ind- og udvejninger.</w:t>
      </w:r>
    </w:p>
    <w:p w14:paraId="018DCAFD" w14:textId="77777777" w:rsidR="0084630D" w:rsidRDefault="0084630D" w:rsidP="00F05E91">
      <w:pPr>
        <w:numPr>
          <w:ilvl w:val="0"/>
          <w:numId w:val="9"/>
        </w:numPr>
      </w:pPr>
      <w:r>
        <w:t>Jorden tildeles et stak nr. og anvises en placering på pladsen af virksomhedens pladsmand.</w:t>
      </w:r>
    </w:p>
    <w:p w14:paraId="37B0ED08" w14:textId="77777777" w:rsidR="0084630D" w:rsidRDefault="0084630D" w:rsidP="00F05E91">
      <w:pPr>
        <w:numPr>
          <w:ilvl w:val="0"/>
          <w:numId w:val="9"/>
        </w:numPr>
      </w:pPr>
      <w:r>
        <w:t>Køreseddel udfyldes med oplysninger om stak nr., opgravningssted, mængde, lugt etc. Den tildelte placering indtegnes på kort på bagsiden. Kopi af køreseddel opbevares i arkiv hos virksomheden.</w:t>
      </w:r>
    </w:p>
    <w:p w14:paraId="19820A53" w14:textId="77777777" w:rsidR="00C67FD4" w:rsidRDefault="00C67FD4" w:rsidP="00F05E91">
      <w:pPr>
        <w:numPr>
          <w:ilvl w:val="0"/>
          <w:numId w:val="9"/>
        </w:numPr>
      </w:pPr>
      <w:r>
        <w:t>Jordpartiet placeres på pladsen iht. Køreseddel og skilt med stak nr. placeres i stakken.</w:t>
      </w:r>
    </w:p>
    <w:p w14:paraId="2CD2DCDB" w14:textId="77777777" w:rsidR="00C67FD4" w:rsidRDefault="00C67FD4" w:rsidP="00F05E91">
      <w:pPr>
        <w:numPr>
          <w:ilvl w:val="0"/>
          <w:numId w:val="9"/>
        </w:numPr>
      </w:pPr>
      <w:r>
        <w:t>Prøvetagning til analyse foretages ved behov.</w:t>
      </w:r>
    </w:p>
    <w:p w14:paraId="306F9B12" w14:textId="77777777" w:rsidR="00C67FD4" w:rsidRDefault="00C67FD4" w:rsidP="00F05E91">
      <w:pPr>
        <w:numPr>
          <w:ilvl w:val="0"/>
          <w:numId w:val="9"/>
        </w:numPr>
      </w:pPr>
      <w:r>
        <w:t>Stillingtagende til genanvendelse/ bortskaffelse på baggrund af analyseresultatet.</w:t>
      </w:r>
    </w:p>
    <w:p w14:paraId="449CCF64" w14:textId="77777777" w:rsidR="00C67FD4" w:rsidRDefault="00C67FD4" w:rsidP="00F05E91">
      <w:pPr>
        <w:numPr>
          <w:ilvl w:val="0"/>
          <w:numId w:val="9"/>
        </w:numPr>
      </w:pPr>
      <w:r>
        <w:t>Køreseddel udfyldes jf. jordflytningsbekendtgørelsen (inkl. anmeldelse på jordweb).</w:t>
      </w:r>
    </w:p>
    <w:p w14:paraId="4ECCFE9A" w14:textId="77777777" w:rsidR="00C67FD4" w:rsidRDefault="00C67FD4" w:rsidP="00F05E91">
      <w:pPr>
        <w:numPr>
          <w:ilvl w:val="0"/>
          <w:numId w:val="9"/>
        </w:numPr>
      </w:pPr>
      <w:r>
        <w:t>Jorden læsses og køres til genanvendelse/ bortskaffelse.</w:t>
      </w:r>
    </w:p>
    <w:p w14:paraId="29503A88" w14:textId="77777777" w:rsidR="0084630D" w:rsidRDefault="0084630D" w:rsidP="00C67FD4"/>
    <w:p w14:paraId="05E22C0E" w14:textId="77777777" w:rsidR="000B16DC" w:rsidRPr="000B16DC" w:rsidRDefault="000B16DC" w:rsidP="00C038D2">
      <w:pPr>
        <w:rPr>
          <w:i/>
        </w:rPr>
      </w:pPr>
      <w:r w:rsidRPr="000B16DC">
        <w:rPr>
          <w:i/>
        </w:rPr>
        <w:lastRenderedPageBreak/>
        <w:t>Modtageanlæg for affald</w:t>
      </w:r>
    </w:p>
    <w:p w14:paraId="50C0D4D9" w14:textId="77777777" w:rsidR="00C038D2" w:rsidRDefault="00C038D2" w:rsidP="00C038D2">
      <w:r>
        <w:t>Den samlede tilgang af affald til virksomheden vil på årsbasis være cirka 23.000 tons. Herudover vil der være en maksimal tilgang af farligt affald til virksomheden, på årsbasis vil den være 1200 ton. Der vil på virksomheden være et maksimalt oplag på op til 320 ton affald, herudover vil der være maksimalt oplag på op til 100 ton farligt affald.</w:t>
      </w:r>
    </w:p>
    <w:p w14:paraId="10B278C7" w14:textId="77777777" w:rsidR="00994A7A" w:rsidRDefault="00994A7A" w:rsidP="001D1714"/>
    <w:p w14:paraId="29D02C02" w14:textId="77777777" w:rsidR="004960B7" w:rsidRDefault="004960B7" w:rsidP="004960B7">
      <w:r>
        <w:t>Arbejdsgangen kan deles op i følgende delprocesser:</w:t>
      </w:r>
    </w:p>
    <w:p w14:paraId="323507AB" w14:textId="77777777" w:rsidR="004960B7" w:rsidRDefault="004960B7" w:rsidP="004960B7"/>
    <w:p w14:paraId="3773F4C7" w14:textId="77777777" w:rsidR="004960B7" w:rsidRDefault="004960B7" w:rsidP="004960B7">
      <w:r>
        <w:t xml:space="preserve">Modtagelse af affald </w:t>
      </w:r>
      <w:r>
        <w:sym w:font="Wingdings" w:char="F0E0"/>
      </w:r>
      <w:r>
        <w:t xml:space="preserve"> Vejning </w:t>
      </w:r>
      <w:r>
        <w:sym w:font="Wingdings" w:char="F0E0"/>
      </w:r>
      <w:r>
        <w:t xml:space="preserve"> Sortering </w:t>
      </w:r>
      <w:r>
        <w:sym w:font="Wingdings" w:char="F0E0"/>
      </w:r>
      <w:r>
        <w:t xml:space="preserve"> Opbevaring </w:t>
      </w:r>
      <w:r>
        <w:sym w:font="Wingdings" w:char="F0E0"/>
      </w:r>
      <w:r>
        <w:t xml:space="preserve"> Afhentning</w:t>
      </w:r>
    </w:p>
    <w:p w14:paraId="76823EF8" w14:textId="77777777" w:rsidR="004960B7" w:rsidRDefault="004960B7" w:rsidP="001D1714"/>
    <w:p w14:paraId="7DB6B7A3" w14:textId="77777777" w:rsidR="00855493" w:rsidRDefault="004960B7" w:rsidP="00B95DBD">
      <w:r>
        <w:t>Modtageanlægget</w:t>
      </w:r>
      <w:r w:rsidR="00994A7A">
        <w:t xml:space="preserve"> består primært af modtagelse og </w:t>
      </w:r>
      <w:r w:rsidR="00B95DBD">
        <w:t>s</w:t>
      </w:r>
      <w:r w:rsidR="00994A7A">
        <w:t xml:space="preserve">ortering af affald, inden det sendes videre til godkendt modtager. </w:t>
      </w:r>
      <w:r w:rsidR="00CD6383">
        <w:t>Alt affald i containere og lastbiler registreres og vejes på brovægt før og efter tømning. Nettovægt samt typen af affald registreres</w:t>
      </w:r>
      <w:r w:rsidR="00855493">
        <w:t xml:space="preserve"> sammen med leverandørens identifikationsnummer og evt. særlige forhold omkring leverancen.</w:t>
      </w:r>
    </w:p>
    <w:p w14:paraId="65AFD8AE" w14:textId="77777777" w:rsidR="00B95DBD" w:rsidRPr="000E6998" w:rsidRDefault="00855493" w:rsidP="00B95DBD">
      <w:r>
        <w:t>Det usorterede a</w:t>
      </w:r>
      <w:r w:rsidR="00B95DBD">
        <w:t>ffald</w:t>
      </w:r>
      <w:r w:rsidR="004960B7">
        <w:t xml:space="preserve"> </w:t>
      </w:r>
      <w:r w:rsidR="00B95DBD">
        <w:t>hånd</w:t>
      </w:r>
      <w:r w:rsidR="00CD6383">
        <w:t>sorte</w:t>
      </w:r>
      <w:r>
        <w:t xml:space="preserve">res </w:t>
      </w:r>
      <w:r w:rsidR="001A1C3D">
        <w:t xml:space="preserve">til containere, </w:t>
      </w:r>
      <w:r w:rsidR="00CD6383">
        <w:t xml:space="preserve">ud i </w:t>
      </w:r>
      <w:r w:rsidR="001A1C3D">
        <w:t xml:space="preserve">de </w:t>
      </w:r>
      <w:r>
        <w:t>forskellige affaldsfraktioner</w:t>
      </w:r>
      <w:r w:rsidR="00165C01">
        <w:t>. Der opstilles i alt 20 containere</w:t>
      </w:r>
      <w:r w:rsidR="00F83E57">
        <w:t xml:space="preserve"> på pladsen, heraf 1</w:t>
      </w:r>
      <w:r w:rsidR="000E6998">
        <w:t>4</w:t>
      </w:r>
      <w:r w:rsidR="00F83E57">
        <w:t xml:space="preserve"> containere med sorteret affald</w:t>
      </w:r>
      <w:r w:rsidR="000E6998">
        <w:t>, 1 container i reserve til sorteret affald</w:t>
      </w:r>
      <w:r w:rsidR="00F83E57">
        <w:t xml:space="preserve"> og 5 containere med usorteret affald, der afventer sortering.</w:t>
      </w:r>
      <w:r w:rsidR="000E6998">
        <w:t xml:space="preserve"> </w:t>
      </w:r>
      <w:r w:rsidR="000E6998" w:rsidRPr="000E6998">
        <w:t>Affald der modtages sorteres primært fra container. Der kan forekomme små partier der tippes og sorteres samme dag</w:t>
      </w:r>
      <w:r w:rsidR="000E6998">
        <w:t>.</w:t>
      </w:r>
    </w:p>
    <w:p w14:paraId="26187DC7" w14:textId="77777777" w:rsidR="00165C01" w:rsidRDefault="00387854" w:rsidP="001D1714">
      <w:r>
        <w:t>Containerne tømmes efterhånden som de er fyldte og sendes til godkendt modtager.</w:t>
      </w:r>
    </w:p>
    <w:p w14:paraId="149E0AB8" w14:textId="77777777" w:rsidR="004960B7" w:rsidRDefault="004960B7" w:rsidP="001D1714"/>
    <w:p w14:paraId="0E0DFD01" w14:textId="77777777" w:rsidR="000A27C8" w:rsidRDefault="000A27C8" w:rsidP="001D1714"/>
    <w:p w14:paraId="49AFBFC4" w14:textId="77777777" w:rsidR="00545D46" w:rsidRDefault="00545D46" w:rsidP="00F05E91">
      <w:pPr>
        <w:numPr>
          <w:ilvl w:val="1"/>
          <w:numId w:val="4"/>
        </w:numPr>
        <w:ind w:left="709" w:hanging="709"/>
        <w:rPr>
          <w:b/>
        </w:rPr>
      </w:pPr>
      <w:r>
        <w:rPr>
          <w:b/>
        </w:rPr>
        <w:t>Råvarer og hjælpestoffer</w:t>
      </w:r>
    </w:p>
    <w:p w14:paraId="765CA914" w14:textId="77777777" w:rsidR="00E573FE" w:rsidRDefault="00242ED1" w:rsidP="00E573FE">
      <w:r>
        <w:t>Der anvendes:</w:t>
      </w:r>
    </w:p>
    <w:p w14:paraId="5BCF4D2A" w14:textId="77777777" w:rsidR="00242ED1" w:rsidRDefault="00242ED1" w:rsidP="00F05E91">
      <w:pPr>
        <w:numPr>
          <w:ilvl w:val="0"/>
          <w:numId w:val="5"/>
        </w:numPr>
      </w:pPr>
      <w:r>
        <w:t>Opsamlingsmateriale (kattegrus el. lign.)</w:t>
      </w:r>
    </w:p>
    <w:p w14:paraId="0520C897" w14:textId="77777777" w:rsidR="000F71F9" w:rsidRDefault="000F71F9" w:rsidP="00EA28EC"/>
    <w:p w14:paraId="55BBEF11" w14:textId="77777777" w:rsidR="00E573FE" w:rsidRPr="00E573FE" w:rsidRDefault="00E573FE" w:rsidP="00E573FE">
      <w:pPr>
        <w:ind w:left="567"/>
      </w:pPr>
    </w:p>
    <w:p w14:paraId="25CF5171" w14:textId="77777777" w:rsidR="00E573FE" w:rsidRDefault="00E573FE" w:rsidP="00F05E91">
      <w:pPr>
        <w:numPr>
          <w:ilvl w:val="1"/>
          <w:numId w:val="4"/>
        </w:numPr>
        <w:ind w:left="709" w:hanging="709"/>
        <w:rPr>
          <w:b/>
        </w:rPr>
      </w:pPr>
      <w:r>
        <w:rPr>
          <w:b/>
        </w:rPr>
        <w:t>Maskiner/ anlæg og overjordiske tanke</w:t>
      </w:r>
    </w:p>
    <w:p w14:paraId="1D7435F8" w14:textId="77777777" w:rsidR="00E573FE" w:rsidRDefault="006A318D" w:rsidP="00E573FE">
      <w:r>
        <w:t>Der vil være følgende maskiner fast på pladsen:</w:t>
      </w:r>
    </w:p>
    <w:p w14:paraId="0E471D60" w14:textId="77777777" w:rsidR="006A318D" w:rsidRDefault="006A318D" w:rsidP="00F05E91">
      <w:pPr>
        <w:numPr>
          <w:ilvl w:val="0"/>
          <w:numId w:val="6"/>
        </w:numPr>
      </w:pPr>
      <w:r>
        <w:t>En gummiged</w:t>
      </w:r>
    </w:p>
    <w:p w14:paraId="593E9AC7" w14:textId="77777777" w:rsidR="006A318D" w:rsidRDefault="006A318D" w:rsidP="00F05E91">
      <w:pPr>
        <w:numPr>
          <w:ilvl w:val="0"/>
          <w:numId w:val="6"/>
        </w:numPr>
      </w:pPr>
      <w:r>
        <w:t>5 lastbiler der parkeres</w:t>
      </w:r>
    </w:p>
    <w:p w14:paraId="51C4B941" w14:textId="77777777" w:rsidR="006A318D" w:rsidRDefault="006A318D" w:rsidP="00F05E91">
      <w:pPr>
        <w:numPr>
          <w:ilvl w:val="0"/>
          <w:numId w:val="6"/>
        </w:numPr>
      </w:pPr>
      <w:r>
        <w:t>Brovægt</w:t>
      </w:r>
    </w:p>
    <w:p w14:paraId="0303E136" w14:textId="77777777" w:rsidR="006A318D" w:rsidRDefault="006A318D" w:rsidP="00F05E91">
      <w:pPr>
        <w:numPr>
          <w:ilvl w:val="0"/>
          <w:numId w:val="6"/>
        </w:numPr>
      </w:pPr>
      <w:r>
        <w:t>20 containere</w:t>
      </w:r>
    </w:p>
    <w:p w14:paraId="46E38BFD" w14:textId="77777777" w:rsidR="006A318D" w:rsidRDefault="006A318D" w:rsidP="00F05E91">
      <w:pPr>
        <w:numPr>
          <w:ilvl w:val="0"/>
          <w:numId w:val="6"/>
        </w:numPr>
      </w:pPr>
      <w:r>
        <w:t>Kummer til sand, grus mv.</w:t>
      </w:r>
    </w:p>
    <w:p w14:paraId="227E4BAC" w14:textId="77777777" w:rsidR="004240B8" w:rsidRPr="004240B8" w:rsidRDefault="004240B8" w:rsidP="00F05E91">
      <w:pPr>
        <w:numPr>
          <w:ilvl w:val="0"/>
          <w:numId w:val="6"/>
        </w:numPr>
      </w:pPr>
      <w:r w:rsidRPr="004240B8">
        <w:t>Soldningsrist til manuel soldning</w:t>
      </w:r>
    </w:p>
    <w:p w14:paraId="6229B909" w14:textId="77777777" w:rsidR="006A318D" w:rsidRDefault="006A318D" w:rsidP="00F05E91">
      <w:pPr>
        <w:numPr>
          <w:ilvl w:val="0"/>
          <w:numId w:val="6"/>
        </w:numPr>
      </w:pPr>
      <w:r>
        <w:t>Vandtank til at undgå støvgener</w:t>
      </w:r>
    </w:p>
    <w:p w14:paraId="75AC66E8" w14:textId="77777777" w:rsidR="00E573FE" w:rsidRDefault="00E573FE" w:rsidP="00E573FE"/>
    <w:p w14:paraId="578C58C2" w14:textId="77777777" w:rsidR="00B5527B" w:rsidRDefault="00B5527B" w:rsidP="00E573FE"/>
    <w:p w14:paraId="3E35E0B8" w14:textId="77777777" w:rsidR="00E573FE" w:rsidRDefault="00E573FE" w:rsidP="00F05E91">
      <w:pPr>
        <w:numPr>
          <w:ilvl w:val="1"/>
          <w:numId w:val="4"/>
        </w:numPr>
        <w:ind w:left="709" w:hanging="709"/>
        <w:rPr>
          <w:b/>
        </w:rPr>
      </w:pPr>
      <w:r>
        <w:rPr>
          <w:b/>
        </w:rPr>
        <w:t>Energi- og vandforbrug</w:t>
      </w:r>
    </w:p>
    <w:p w14:paraId="33FACF4E" w14:textId="68B68C74" w:rsidR="00E573FE" w:rsidRDefault="000425DD" w:rsidP="001D1714">
      <w:r w:rsidRPr="000425DD">
        <w:t>Til begræns</w:t>
      </w:r>
      <w:r>
        <w:t xml:space="preserve">ning af støvemissioner vil der i tørre perioder blive </w:t>
      </w:r>
      <w:r w:rsidR="00A112E5">
        <w:t>vandet fra vandtank med sprinkleranlæg (havevander)</w:t>
      </w:r>
      <w:r>
        <w:t>.</w:t>
      </w:r>
      <w:r w:rsidR="00A112E5">
        <w:t xml:space="preserve"> </w:t>
      </w:r>
      <w:r>
        <w:t>Den anvendte energi er alene brændstof, der anvendes som drivmiddel til køretøjer.</w:t>
      </w:r>
    </w:p>
    <w:p w14:paraId="37EFC2B8" w14:textId="77777777" w:rsidR="00EC5A04" w:rsidRDefault="00A713EB" w:rsidP="00B23769">
      <w:pPr>
        <w:numPr>
          <w:ilvl w:val="0"/>
          <w:numId w:val="2"/>
        </w:numPr>
        <w:ind w:left="567" w:hanging="567"/>
        <w:rPr>
          <w:b/>
        </w:rPr>
      </w:pPr>
      <w:r>
        <w:rPr>
          <w:b/>
        </w:rPr>
        <w:br w:type="page"/>
      </w:r>
      <w:r w:rsidR="00EC5A04">
        <w:rPr>
          <w:b/>
        </w:rPr>
        <w:lastRenderedPageBreak/>
        <w:t>Miljøteknisk vurdering</w:t>
      </w:r>
    </w:p>
    <w:p w14:paraId="040DEF74" w14:textId="77777777" w:rsidR="00E868EB" w:rsidRDefault="00E868EB" w:rsidP="001D1714">
      <w:pPr>
        <w:rPr>
          <w:b/>
        </w:rPr>
      </w:pPr>
    </w:p>
    <w:p w14:paraId="25A7EA1E" w14:textId="77777777" w:rsidR="00A713EB" w:rsidRDefault="00A713EB" w:rsidP="00F05E91">
      <w:pPr>
        <w:numPr>
          <w:ilvl w:val="1"/>
          <w:numId w:val="7"/>
        </w:numPr>
        <w:ind w:left="709" w:hanging="709"/>
        <w:rPr>
          <w:b/>
        </w:rPr>
      </w:pPr>
      <w:r>
        <w:rPr>
          <w:b/>
        </w:rPr>
        <w:t>Indretning og drift</w:t>
      </w:r>
    </w:p>
    <w:p w14:paraId="35CD447C" w14:textId="77777777" w:rsidR="00A713EB" w:rsidRDefault="00A713EB" w:rsidP="001D1714"/>
    <w:p w14:paraId="1EC91CBE" w14:textId="77777777" w:rsidR="00A713EB" w:rsidRPr="00A713EB" w:rsidRDefault="00A713EB" w:rsidP="001D1714">
      <w:pPr>
        <w:rPr>
          <w:u w:val="single"/>
        </w:rPr>
      </w:pPr>
      <w:r w:rsidRPr="00A713EB">
        <w:rPr>
          <w:u w:val="single"/>
        </w:rPr>
        <w:t>Virksomhedens oplysninger</w:t>
      </w:r>
    </w:p>
    <w:p w14:paraId="24607ABE" w14:textId="77777777" w:rsidR="00A713EB" w:rsidRDefault="00717813" w:rsidP="001D1714">
      <w:r>
        <w:t xml:space="preserve">Det befæstede areal der skal </w:t>
      </w:r>
      <w:r w:rsidR="00D757A7">
        <w:t>anvendes til oplag af jord samt containere med affald er på ca. 4.800 m</w:t>
      </w:r>
      <w:r w:rsidR="00D757A7">
        <w:rPr>
          <w:vertAlign w:val="superscript"/>
        </w:rPr>
        <w:t>2</w:t>
      </w:r>
      <w:r w:rsidR="00D757A7">
        <w:t xml:space="preserve">. Pladsen har tidligere været anvendt til </w:t>
      </w:r>
      <w:r w:rsidR="00315AB2">
        <w:t>oplag af affald, inklusi</w:t>
      </w:r>
      <w:r w:rsidR="00A076B4">
        <w:t>v farligt affald.</w:t>
      </w:r>
    </w:p>
    <w:p w14:paraId="24519D12" w14:textId="77777777" w:rsidR="003E6E77" w:rsidRDefault="00994276" w:rsidP="001D1714">
      <w:r>
        <w:t>Området er mod vest afgrænset af en skråningskant mod Røde Ban</w:t>
      </w:r>
      <w:r w:rsidR="007A6E45">
        <w:t>ke</w:t>
      </w:r>
      <w:r>
        <w:t xml:space="preserve">, med fald mod Røde Banke, koten er </w:t>
      </w:r>
      <w:r w:rsidR="003E6E77">
        <w:t xml:space="preserve">cirka 2-4 m </w:t>
      </w:r>
      <w:r>
        <w:t>lavere.</w:t>
      </w:r>
      <w:r w:rsidR="003E6E77">
        <w:t xml:space="preserve">    </w:t>
      </w:r>
    </w:p>
    <w:p w14:paraId="6A039168" w14:textId="77777777" w:rsidR="00A076B4" w:rsidRDefault="00A076B4" w:rsidP="001D1714"/>
    <w:p w14:paraId="25EE22C4" w14:textId="77777777" w:rsidR="00A076B4" w:rsidRPr="00D757A7" w:rsidRDefault="00C85338" w:rsidP="001D1714">
      <w:r>
        <w:t xml:space="preserve">Det resterende areal er befæstet med grus. </w:t>
      </w:r>
    </w:p>
    <w:p w14:paraId="3BB886D4" w14:textId="77777777" w:rsidR="00A713EB" w:rsidRDefault="00A713EB" w:rsidP="001D1714">
      <w:pPr>
        <w:rPr>
          <w:b/>
        </w:rPr>
      </w:pPr>
    </w:p>
    <w:p w14:paraId="311953C0" w14:textId="3E3732CE" w:rsidR="007A6E45" w:rsidRDefault="007A6E45" w:rsidP="007A6E45">
      <w:r>
        <w:t xml:space="preserve">Hele virksomhedens område er indhegnet med et </w:t>
      </w:r>
      <w:r w:rsidR="0056713B">
        <w:t>2</w:t>
      </w:r>
      <w:r>
        <w:t xml:space="preserve"> m højt trådhegn. Pladsen vil være spærret for offentligheden uden</w:t>
      </w:r>
      <w:r w:rsidR="00ED48DC">
        <w:t xml:space="preserve"> </w:t>
      </w:r>
      <w:r>
        <w:t xml:space="preserve">for normal åbningstid (hverdage kl. 7.00 – 17.00).  </w:t>
      </w:r>
    </w:p>
    <w:p w14:paraId="33AEB355" w14:textId="77777777" w:rsidR="007A6E45" w:rsidRDefault="007A6E45" w:rsidP="007A6E45"/>
    <w:p w14:paraId="5022A1C3" w14:textId="77777777" w:rsidR="007A6E45" w:rsidRDefault="007A6E45" w:rsidP="007A6E45">
      <w:r>
        <w:t>Arealet vil blive tilsluttet den offentlige spildevandsledning via sandfang og olieudskiller.</w:t>
      </w:r>
    </w:p>
    <w:p w14:paraId="5BA4A688" w14:textId="77777777" w:rsidR="007A6E45" w:rsidRDefault="007A6E45" w:rsidP="007A6E45"/>
    <w:p w14:paraId="56959070" w14:textId="77777777" w:rsidR="004D54C3" w:rsidRDefault="007A6E45" w:rsidP="007A6E45">
      <w:r>
        <w:t>Den årlige tilførte mængde af jord forventes at være op til 70.000 ton og det maksimale oplag forventes at være op til 1500 ton. Jorden oplagres i miler, som har en maksimal højde på 3,5 meter.</w:t>
      </w:r>
      <w:r w:rsidR="00D7065A" w:rsidRPr="00D7065A">
        <w:t xml:space="preserve"> </w:t>
      </w:r>
    </w:p>
    <w:p w14:paraId="42D2FB25" w14:textId="77777777" w:rsidR="00D7065A" w:rsidRDefault="00D7065A" w:rsidP="007A6E45"/>
    <w:p w14:paraId="32F987D8" w14:textId="77777777" w:rsidR="004D54C3" w:rsidRDefault="004D54C3" w:rsidP="007A6E45">
      <w:r>
        <w:t xml:space="preserve">Det forventes, at den årlige samlede tilgang af affald vil være </w:t>
      </w:r>
      <w:r w:rsidR="0056713B">
        <w:t>23.000 tons</w:t>
      </w:r>
      <w:r w:rsidR="003844E2">
        <w:t xml:space="preserve"> og det maksimale oplag vil være op til 320 ton, herudover</w:t>
      </w:r>
      <w:r w:rsidR="00C5703B">
        <w:t xml:space="preserve"> vil</w:t>
      </w:r>
      <w:r w:rsidR="003844E2">
        <w:t xml:space="preserve"> </w:t>
      </w:r>
      <w:r w:rsidR="00C5703B">
        <w:t xml:space="preserve">der være </w:t>
      </w:r>
      <w:r w:rsidR="003844E2">
        <w:t xml:space="preserve">100 ton farligt affald. Affaldet opbevares i henholdsvis åbne og lukkede containere, </w:t>
      </w:r>
      <w:r w:rsidR="003844E2" w:rsidRPr="00C5703B">
        <w:t>afhængigt af</w:t>
      </w:r>
      <w:r w:rsidR="00507876" w:rsidRPr="00C5703B">
        <w:t xml:space="preserve"> </w:t>
      </w:r>
      <w:r w:rsidR="003844E2" w:rsidRPr="00C5703B">
        <w:t>affaldsfraktion</w:t>
      </w:r>
      <w:r w:rsidR="00C5703B" w:rsidRPr="00C5703B">
        <w:t>ernes karakter</w:t>
      </w:r>
      <w:r w:rsidR="003844E2">
        <w:t>.</w:t>
      </w:r>
    </w:p>
    <w:p w14:paraId="29DD354C" w14:textId="77777777" w:rsidR="008B608C" w:rsidRDefault="008B608C" w:rsidP="007A6E45"/>
    <w:p w14:paraId="2652778F" w14:textId="66A4DB8E" w:rsidR="00DD09F6" w:rsidRDefault="00DD09F6" w:rsidP="007A6E45">
      <w:r>
        <w:t xml:space="preserve">Vask af køretøjer og lignende vil </w:t>
      </w:r>
      <w:r w:rsidR="00A112E5">
        <w:t xml:space="preserve">ikke </w:t>
      </w:r>
      <w:r>
        <w:t xml:space="preserve">blive foretaget på </w:t>
      </w:r>
      <w:r w:rsidR="00A112E5">
        <w:t>pladsen.</w:t>
      </w:r>
    </w:p>
    <w:p w14:paraId="44C15F59" w14:textId="77777777" w:rsidR="00DD09F6" w:rsidRDefault="00DD09F6" w:rsidP="007A6E45"/>
    <w:p w14:paraId="4973AE3A" w14:textId="77777777" w:rsidR="00A713EB" w:rsidRPr="00A713EB" w:rsidRDefault="00A713EB" w:rsidP="001D1714">
      <w:pPr>
        <w:rPr>
          <w:u w:val="single"/>
        </w:rPr>
      </w:pPr>
      <w:r>
        <w:rPr>
          <w:u w:val="single"/>
        </w:rPr>
        <w:t>Kommunens v</w:t>
      </w:r>
      <w:r w:rsidRPr="00A713EB">
        <w:rPr>
          <w:u w:val="single"/>
        </w:rPr>
        <w:t>urdering</w:t>
      </w:r>
    </w:p>
    <w:p w14:paraId="75EFB930" w14:textId="77777777" w:rsidR="00F0417F" w:rsidRDefault="00775533" w:rsidP="00775533">
      <w:r>
        <w:t xml:space="preserve">Med baggrund i ovenstående er det </w:t>
      </w:r>
      <w:r w:rsidR="00F0417F">
        <w:t>Miljøs</w:t>
      </w:r>
      <w:r>
        <w:t xml:space="preserve"> vurdering,</w:t>
      </w:r>
      <w:r w:rsidR="00F0417F">
        <w:t xml:space="preserve"> at der stilles vilkår til </w:t>
      </w:r>
      <w:r w:rsidR="00D54D0F">
        <w:t xml:space="preserve">den maksimale årlige mængde af tilførsel af </w:t>
      </w:r>
      <w:r w:rsidR="00154F4D">
        <w:t xml:space="preserve">jord og affald, på henholdsvis 70.000 ton jord </w:t>
      </w:r>
      <w:r w:rsidR="00154F4D" w:rsidRPr="0056713B">
        <w:t xml:space="preserve">og </w:t>
      </w:r>
      <w:r w:rsidR="0056713B" w:rsidRPr="0056713B">
        <w:t>23.000</w:t>
      </w:r>
      <w:r w:rsidR="00154F4D" w:rsidRPr="0056713B">
        <w:t xml:space="preserve"> ton</w:t>
      </w:r>
      <w:r w:rsidR="00154F4D">
        <w:t xml:space="preserve"> affald</w:t>
      </w:r>
      <w:r w:rsidR="00195EB9">
        <w:t>.</w:t>
      </w:r>
      <w:r w:rsidR="00154F4D">
        <w:t xml:space="preserve"> Ligeledes stilles</w:t>
      </w:r>
      <w:r w:rsidR="00D7065A">
        <w:t xml:space="preserve"> der</w:t>
      </w:r>
      <w:r w:rsidR="00154F4D">
        <w:t xml:space="preserve"> vilkår til det maksimale oplag af jord og affald, på henholdsvis 1500 ton jord og 420 ton affald</w:t>
      </w:r>
      <w:r w:rsidR="007476BC">
        <w:t xml:space="preserve"> samt vilkår til at jord miler maksimal </w:t>
      </w:r>
      <w:r w:rsidR="000267F7">
        <w:t xml:space="preserve">må have en </w:t>
      </w:r>
      <w:r w:rsidR="007476BC">
        <w:t xml:space="preserve">højde </w:t>
      </w:r>
      <w:r w:rsidR="007476BC" w:rsidRPr="00D7065A">
        <w:t>på 3,5 meter</w:t>
      </w:r>
      <w:r w:rsidR="007476BC" w:rsidRPr="0056713B">
        <w:t xml:space="preserve"> over terræn.</w:t>
      </w:r>
    </w:p>
    <w:p w14:paraId="08A069A4" w14:textId="77777777" w:rsidR="00D7065A" w:rsidRDefault="00D7065A" w:rsidP="00775533"/>
    <w:p w14:paraId="0D016E28" w14:textId="77777777" w:rsidR="00F73F4C" w:rsidRDefault="00F73F4C" w:rsidP="00775533">
      <w:r>
        <w:t xml:space="preserve">Der vil ligeledes blive stillet krav om, at konstaterede skader på belægningen skal udbedres omgående. </w:t>
      </w:r>
    </w:p>
    <w:p w14:paraId="0AEBA324" w14:textId="77777777" w:rsidR="00537105" w:rsidRDefault="00537105" w:rsidP="00537105">
      <w:r>
        <w:t>Der stilles vilkår om, at pladsen er bemandet, når der er aktiviteter, til at foretage modtagekontrol, foretage vejninger og anvise. Ligeledes stilles der vilkår om, at området skal være indhegnet, således uvedkommende hindres i at få adgang til oplag af affald og jord.</w:t>
      </w:r>
    </w:p>
    <w:p w14:paraId="0CDE4ECF" w14:textId="77777777" w:rsidR="00537105" w:rsidRDefault="00537105" w:rsidP="00537105"/>
    <w:p w14:paraId="47820D8D" w14:textId="77777777" w:rsidR="00537105" w:rsidRPr="00107F6F" w:rsidRDefault="00537105" w:rsidP="00537105">
      <w:r>
        <w:t>Når den tætte belægning på 4.800 m</w:t>
      </w:r>
      <w:r>
        <w:rPr>
          <w:vertAlign w:val="superscript"/>
        </w:rPr>
        <w:t>2</w:t>
      </w:r>
      <w:r>
        <w:t xml:space="preserve"> er etableret, skal dette dokumenteres og det skal ske inden pladsen tages i anvendelse. </w:t>
      </w:r>
      <w:r w:rsidR="00C067AF">
        <w:t xml:space="preserve">Der </w:t>
      </w:r>
      <w:r>
        <w:t>stille</w:t>
      </w:r>
      <w:r w:rsidR="00C067AF">
        <w:t xml:space="preserve">s vilkår </w:t>
      </w:r>
      <w:r>
        <w:t xml:space="preserve">vedrørende dette. Endvidere stilles der krav om at der skal foreligge en driftsinstruktion for pladsen. </w:t>
      </w:r>
    </w:p>
    <w:p w14:paraId="634EB675" w14:textId="77777777" w:rsidR="00537105" w:rsidRDefault="00537105" w:rsidP="00537105"/>
    <w:p w14:paraId="5DBA9758" w14:textId="3C95F418" w:rsidR="00537105" w:rsidRDefault="00537105" w:rsidP="00537105">
      <w:r>
        <w:lastRenderedPageBreak/>
        <w:t>For at sikre korrekt og miljømæssig forsvarlig håndtering af affaldet, stilles der vilkår til kontrol af affald ved modtagelse og placering af affaldet i de dertil beregnede affaldsområder. Der stilles desuden krav om placering og opbevaring af affald sker så der ikke er mulighed for sammenblanding af genanvendelige affaldsfraktioner eller spild uden</w:t>
      </w:r>
      <w:r w:rsidR="00ED48DC">
        <w:t xml:space="preserve"> </w:t>
      </w:r>
      <w:r>
        <w:t>for oplagspladsen.</w:t>
      </w:r>
    </w:p>
    <w:p w14:paraId="5A4CF9F0" w14:textId="77777777" w:rsidR="00F0417F" w:rsidRDefault="00F0417F" w:rsidP="00775533"/>
    <w:p w14:paraId="561D4666" w14:textId="77777777" w:rsidR="007476BC" w:rsidRPr="00B340F9" w:rsidRDefault="007476BC" w:rsidP="00775533">
      <w:pPr>
        <w:rPr>
          <w:i/>
        </w:rPr>
      </w:pPr>
      <w:r w:rsidRPr="00B340F9">
        <w:rPr>
          <w:i/>
        </w:rPr>
        <w:t>Oplag</w:t>
      </w:r>
    </w:p>
    <w:p w14:paraId="3C22AB92" w14:textId="117EEE17" w:rsidR="0043569C" w:rsidRDefault="0043569C" w:rsidP="00775533">
      <w:r>
        <w:t xml:space="preserve">Idet der maksimalt kan tillades opbevaret jord i 3 år, </w:t>
      </w:r>
      <w:r w:rsidR="00E45B33">
        <w:t xml:space="preserve">og for at </w:t>
      </w:r>
      <w:r w:rsidR="0074384A">
        <w:t xml:space="preserve">sikre at jordoplag ikke får karakter af deponi, </w:t>
      </w:r>
      <w:r>
        <w:t xml:space="preserve">er det Miljøs vurdering, at pladsen hvert 3. år skal tømmes fuldstændig. </w:t>
      </w:r>
      <w:r w:rsidR="00C177C9">
        <w:t xml:space="preserve">Der stilles vilkår </w:t>
      </w:r>
      <w:r w:rsidR="0074384A">
        <w:t>vedrørende dette.</w:t>
      </w:r>
      <w:r w:rsidR="00C177C9">
        <w:t xml:space="preserve"> </w:t>
      </w:r>
      <w:r>
        <w:t>Samtidig skal der udarbejdes dokumentation for, at pladsens asfaltbelægning er tæt og intakt.</w:t>
      </w:r>
      <w:r w:rsidR="007B026E">
        <w:t xml:space="preserve"> Der stilles vilkår herom under egenkontrol.</w:t>
      </w:r>
    </w:p>
    <w:p w14:paraId="191CC4D3" w14:textId="77777777" w:rsidR="00D7065A" w:rsidRDefault="00D7065A" w:rsidP="00775533"/>
    <w:p w14:paraId="7FB7A2BF" w14:textId="77777777" w:rsidR="00D7065A" w:rsidRDefault="00D7065A" w:rsidP="00775533"/>
    <w:p w14:paraId="42EB8042" w14:textId="77777777" w:rsidR="00E868EB" w:rsidRDefault="00EE6490" w:rsidP="00F05E91">
      <w:pPr>
        <w:numPr>
          <w:ilvl w:val="1"/>
          <w:numId w:val="7"/>
        </w:numPr>
        <w:ind w:left="709" w:hanging="709"/>
        <w:rPr>
          <w:b/>
        </w:rPr>
      </w:pPr>
      <w:r>
        <w:rPr>
          <w:b/>
        </w:rPr>
        <w:t>Luftforurening</w:t>
      </w:r>
      <w:r w:rsidR="00740C29">
        <w:rPr>
          <w:b/>
        </w:rPr>
        <w:t>/ lugt</w:t>
      </w:r>
    </w:p>
    <w:p w14:paraId="5FA43C04" w14:textId="77777777" w:rsidR="00EE6490" w:rsidRDefault="00EE6490" w:rsidP="001D1714"/>
    <w:p w14:paraId="3A9F4FB4" w14:textId="77777777" w:rsidR="00740C29" w:rsidRPr="00A713EB" w:rsidRDefault="00740C29" w:rsidP="00740C29">
      <w:pPr>
        <w:rPr>
          <w:u w:val="single"/>
        </w:rPr>
      </w:pPr>
      <w:r w:rsidRPr="00A713EB">
        <w:rPr>
          <w:u w:val="single"/>
        </w:rPr>
        <w:t>Virksomhedens oplysninger</w:t>
      </w:r>
    </w:p>
    <w:p w14:paraId="0CC17599" w14:textId="77777777" w:rsidR="00F129FA" w:rsidRDefault="00740C29" w:rsidP="00F129FA">
      <w:r>
        <w:t xml:space="preserve">Ved drift af virksomhedens aktiviteter fremkommer der emissioner til luften i form af udstødningsgasser fra gummiged, lastbiler og personbiler. </w:t>
      </w:r>
      <w:r w:rsidR="00F129FA">
        <w:t xml:space="preserve">Virksomheden vurderer, at udstødningsgasser fra køretøjerne hurtigt vil blive opblandet og fortyndet i den terrænnære luft, således at de nærmeste naboer ikke generes af emissionerne. </w:t>
      </w:r>
      <w:r w:rsidR="00F129FA" w:rsidRPr="00F129FA">
        <w:t>Desuden er gummigeden i drift maksimalt 2 timer om dagen.</w:t>
      </w:r>
    </w:p>
    <w:p w14:paraId="74C933D0" w14:textId="77777777" w:rsidR="00F129FA" w:rsidRDefault="00F129FA" w:rsidP="001D1714"/>
    <w:p w14:paraId="65D5AC78" w14:textId="77777777" w:rsidR="0043569C" w:rsidRDefault="00740C29" w:rsidP="001D1714">
      <w:r>
        <w:t xml:space="preserve">I tørre perioder vil der være risiko for støvemissioner ved kørsel på området, ved soldning af jord samt ved håndtering af jord og grus/sand materialer. </w:t>
      </w:r>
    </w:p>
    <w:p w14:paraId="514665D0" w14:textId="77777777" w:rsidR="00740C29" w:rsidRDefault="00740C29" w:rsidP="001D1714">
      <w:r>
        <w:t>Såfremt der opstår støvemissioner vil der blive foretaget afhjælpende foranstaltninger, såsom vanding</w:t>
      </w:r>
      <w:r w:rsidR="00DD09F6">
        <w:t xml:space="preserve"> med </w:t>
      </w:r>
      <w:r w:rsidR="007B026E">
        <w:t>vandtank</w:t>
      </w:r>
      <w:r>
        <w:t xml:space="preserve"> eller befugtning af jorden og overdækning af eventuelle bunker og miler.</w:t>
      </w:r>
      <w:r w:rsidR="00DD09F6">
        <w:t xml:space="preserve"> </w:t>
      </w:r>
      <w:r w:rsidR="001C5AEC">
        <w:t>De befæstede a</w:t>
      </w:r>
      <w:r w:rsidR="00DD09F6">
        <w:t>realer</w:t>
      </w:r>
      <w:r w:rsidR="001C5AEC">
        <w:t xml:space="preserve"> </w:t>
      </w:r>
      <w:r w:rsidR="00DD09F6">
        <w:t>vil jævnligt blive fejet med gummiged.</w:t>
      </w:r>
    </w:p>
    <w:p w14:paraId="14BCBDD3" w14:textId="77777777" w:rsidR="00740C29" w:rsidRDefault="00740C29" w:rsidP="001D1714"/>
    <w:p w14:paraId="27CAF24A" w14:textId="77777777" w:rsidR="000D3735" w:rsidRDefault="00F129FA" w:rsidP="001D1714">
      <w:r>
        <w:t>Virksomheden vurderer, at d</w:t>
      </w:r>
      <w:r w:rsidR="00EF1B05" w:rsidRPr="00F129FA">
        <w:t xml:space="preserve">e ansøgte affaldstyper </w:t>
      </w:r>
      <w:r>
        <w:t xml:space="preserve">ikke </w:t>
      </w:r>
      <w:r w:rsidR="00EF1B05" w:rsidRPr="00F129FA">
        <w:t xml:space="preserve">forventes at give lugtgene. Potentielt kan have/parkaffald dog lugte pga. forrådnelse, men da opholdstiden af den enkelte affaldsfraktion er lav, vil have/parkaffald bortskaffes inden lugtgener opstår. </w:t>
      </w:r>
      <w:r w:rsidR="000D3735">
        <w:t>Virksomheden oplyser, at have/parkaffald opbevares kortvarigt, op til 3 uger, før det leveres til godkendt modtager.</w:t>
      </w:r>
    </w:p>
    <w:p w14:paraId="2FBDC1EC" w14:textId="77777777" w:rsidR="00EF1B05" w:rsidRDefault="00EF1B05" w:rsidP="001D1714">
      <w:r w:rsidRPr="00F129FA">
        <w:t>Medarbejdere på pladsen vil reagere straks, hvis lugtgenerne opstår før forventet, ved at sørge for bortskaffelse af dette affald.</w:t>
      </w:r>
    </w:p>
    <w:p w14:paraId="1DC547B0" w14:textId="77777777" w:rsidR="00F129FA" w:rsidRDefault="00F129FA" w:rsidP="001D1714"/>
    <w:p w14:paraId="345BF352" w14:textId="77777777" w:rsidR="00F129FA" w:rsidRPr="00F129FA" w:rsidRDefault="00F129FA" w:rsidP="001D1714">
      <w:pPr>
        <w:rPr>
          <w:u w:val="single"/>
        </w:rPr>
      </w:pPr>
      <w:r w:rsidRPr="00F129FA">
        <w:rPr>
          <w:u w:val="single"/>
        </w:rPr>
        <w:t>Kommunens vurdering</w:t>
      </w:r>
    </w:p>
    <w:p w14:paraId="46925619" w14:textId="77777777" w:rsidR="00F129FA" w:rsidRDefault="00F129FA" w:rsidP="00F129FA">
      <w:r>
        <w:t xml:space="preserve">Der stilles vilkår om, at aktiviteterne ikke må medføre uacceptable støv- og lugtgener uden for virksomhedens område, og at eventuelle støvgener skal bekæmpes med f.eks. overdækning eller befugtning.  </w:t>
      </w:r>
    </w:p>
    <w:p w14:paraId="76FDD798" w14:textId="77777777" w:rsidR="007E6B75" w:rsidRDefault="007E6B75" w:rsidP="007E6B75"/>
    <w:p w14:paraId="0344CC3F" w14:textId="77777777" w:rsidR="007E6B75" w:rsidRDefault="007E6B75" w:rsidP="007E6B75">
      <w:r>
        <w:t>Emissioner af udstødningsgasser fra køretøjer forventes ikke at give anledning til væsentlig luftforurening i området.</w:t>
      </w:r>
    </w:p>
    <w:p w14:paraId="015C4144" w14:textId="77777777" w:rsidR="00F129FA" w:rsidRDefault="00F129FA" w:rsidP="00F129FA">
      <w:r>
        <w:t xml:space="preserve">Der stilles vilkår om, at unødvendig tomgangskørsel skal undgås på ejendommen. </w:t>
      </w:r>
    </w:p>
    <w:p w14:paraId="4B407FE8" w14:textId="77777777" w:rsidR="00C836B4" w:rsidRDefault="00C836B4" w:rsidP="00F129FA">
      <w:r>
        <w:lastRenderedPageBreak/>
        <w:t xml:space="preserve">Haveaffald kan give anledning til lugtemission, hvis affaldet opbevares i en længere periode på pladsen. </w:t>
      </w:r>
      <w:r w:rsidR="00E82B66">
        <w:t>Der stilles vilkår</w:t>
      </w:r>
      <w:r>
        <w:t xml:space="preserve"> til, at have- og parkaffald skal bortskaffes og arealet ryddes mindst 1 gang pr. uge i sommerhalvåret. Bortskaffelse af have- og parkaffald skal </w:t>
      </w:r>
      <w:r w:rsidR="00563374">
        <w:t xml:space="preserve">som al andet affald </w:t>
      </w:r>
      <w:r>
        <w:t>fremgå af driftsjournalen.</w:t>
      </w:r>
    </w:p>
    <w:p w14:paraId="0477CC95" w14:textId="77777777" w:rsidR="00563374" w:rsidRDefault="00563374" w:rsidP="00F129FA"/>
    <w:p w14:paraId="02F026AE" w14:textId="77777777" w:rsidR="00563374" w:rsidRDefault="00563374" w:rsidP="00F129FA">
      <w:r>
        <w:t xml:space="preserve">Virksomheden skal afvise eller frasortere dagrenovationslignende affald. Da det ligeledes kan give anledning til lugtemission, stilles der vilkår til at det </w:t>
      </w:r>
      <w:r w:rsidR="00151343">
        <w:t>ikke må modtages på pladsen</w:t>
      </w:r>
      <w:r>
        <w:t>.</w:t>
      </w:r>
    </w:p>
    <w:p w14:paraId="52089DAD" w14:textId="77777777" w:rsidR="007B026E" w:rsidRDefault="007B026E" w:rsidP="00F129FA"/>
    <w:p w14:paraId="2F95E618" w14:textId="77777777" w:rsidR="00F129FA" w:rsidRDefault="00F129FA" w:rsidP="00F129FA">
      <w:r>
        <w:t>Hermed vurderer Fredericia Kommune, at godkendelsen forho</w:t>
      </w:r>
      <w:r w:rsidR="00C836B4">
        <w:t xml:space="preserve">lder sig til eventuelle luft og </w:t>
      </w:r>
      <w:r>
        <w:t xml:space="preserve">lugtgener fra virksomheden. </w:t>
      </w:r>
    </w:p>
    <w:p w14:paraId="24A8F4F2" w14:textId="77777777" w:rsidR="00F129FA" w:rsidRDefault="00F129FA" w:rsidP="001D1714"/>
    <w:p w14:paraId="00C9B3AC" w14:textId="77777777" w:rsidR="00EE6490" w:rsidRPr="00EE6490" w:rsidRDefault="00EE6490" w:rsidP="00F05E91">
      <w:pPr>
        <w:numPr>
          <w:ilvl w:val="1"/>
          <w:numId w:val="7"/>
        </w:numPr>
        <w:ind w:left="709" w:hanging="709"/>
        <w:rPr>
          <w:b/>
        </w:rPr>
      </w:pPr>
      <w:r w:rsidRPr="00EE6490">
        <w:rPr>
          <w:b/>
        </w:rPr>
        <w:t>Støj</w:t>
      </w:r>
    </w:p>
    <w:p w14:paraId="54FE7319" w14:textId="77777777" w:rsidR="005A4602" w:rsidRDefault="005A4602" w:rsidP="005A4602">
      <w:pPr>
        <w:rPr>
          <w:sz w:val="20"/>
          <w:szCs w:val="20"/>
        </w:rPr>
      </w:pPr>
    </w:p>
    <w:p w14:paraId="409266F7" w14:textId="77777777" w:rsidR="005A4602" w:rsidRPr="005A4602" w:rsidRDefault="005A4602" w:rsidP="005A4602">
      <w:pPr>
        <w:rPr>
          <w:u w:val="single"/>
        </w:rPr>
      </w:pPr>
      <w:r w:rsidRPr="005A4602">
        <w:rPr>
          <w:u w:val="single"/>
        </w:rPr>
        <w:t>Virksomhedens oplysninger</w:t>
      </w:r>
    </w:p>
    <w:p w14:paraId="4B84F1B7" w14:textId="77777777" w:rsidR="00AC7753" w:rsidRDefault="00EA6F9F" w:rsidP="00EA6F9F">
      <w:r>
        <w:t>Virksomheden har fået gennemført en støjredegørelse, der viser at virksomheden vil kunne overholde de gældende støjgrænser ved de omkringliggende områder i dagperioden.</w:t>
      </w:r>
      <w:r w:rsidR="00B25142">
        <w:t xml:space="preserve"> </w:t>
      </w:r>
    </w:p>
    <w:p w14:paraId="4639C71B" w14:textId="77777777" w:rsidR="00EA6F9F" w:rsidRDefault="00AC7753" w:rsidP="00EA6F9F">
      <w:r>
        <w:t xml:space="preserve">Pladsen er åben i tidsrummet kl. 7.00 – 17.00, hvorfor udelukkede støj i dagtimerne er vurderet. </w:t>
      </w:r>
    </w:p>
    <w:p w14:paraId="3198378B" w14:textId="77777777" w:rsidR="00EA6F9F" w:rsidRDefault="00EA6F9F" w:rsidP="005A4602"/>
    <w:p w14:paraId="37979614" w14:textId="77777777" w:rsidR="00E35166" w:rsidRPr="00E35166" w:rsidRDefault="00E35166" w:rsidP="005A4602">
      <w:pPr>
        <w:rPr>
          <w:i/>
        </w:rPr>
      </w:pPr>
      <w:r w:rsidRPr="00E35166">
        <w:rPr>
          <w:i/>
        </w:rPr>
        <w:t>Aktiviteter der indgår i støjvurderingen</w:t>
      </w:r>
    </w:p>
    <w:p w14:paraId="4D655B26" w14:textId="77777777" w:rsidR="00F36AFA" w:rsidRDefault="009B3DC9" w:rsidP="009B3DC9">
      <w:r>
        <w:t xml:space="preserve">Virksomhedens primære støjkilder er lastbilkørsel, </w:t>
      </w:r>
      <w:r w:rsidR="00F36AFA">
        <w:t>containeroperationer</w:t>
      </w:r>
      <w:r>
        <w:t>, d</w:t>
      </w:r>
      <w:r w:rsidR="00F36AFA">
        <w:t>umpning af affaldsfraktioner i containere</w:t>
      </w:r>
      <w:r>
        <w:t>, i</w:t>
      </w:r>
      <w:r w:rsidR="00F36AFA">
        <w:t>ntern kørsel med gravemaskine/gummiged</w:t>
      </w:r>
      <w:r>
        <w:t xml:space="preserve"> og s</w:t>
      </w:r>
      <w:r w:rsidR="00F36AFA">
        <w:t>oldning af jord</w:t>
      </w:r>
      <w:r>
        <w:t>.</w:t>
      </w:r>
    </w:p>
    <w:p w14:paraId="4466B17F" w14:textId="77777777" w:rsidR="00302E7E" w:rsidRDefault="00EA6F9F" w:rsidP="005A4602">
      <w:r>
        <w:t xml:space="preserve">Der indgår ikke personbilkørsel eller læsning af rene materialer fra pladsen med håndskovl. </w:t>
      </w:r>
    </w:p>
    <w:p w14:paraId="32B4362C" w14:textId="3DCFC4B4" w:rsidR="009B3DC9" w:rsidRDefault="00A56A47" w:rsidP="005A4602">
      <w:r>
        <w:t>T</w:t>
      </w:r>
      <w:r w:rsidR="009B3DC9">
        <w:t xml:space="preserve">abel </w:t>
      </w:r>
      <w:r>
        <w:t xml:space="preserve">6 </w:t>
      </w:r>
      <w:r w:rsidR="009B3DC9">
        <w:t>viser en oversigt over støjkilderne, hastighed/tid og antal/operationer:</w:t>
      </w:r>
    </w:p>
    <w:p w14:paraId="468EF214" w14:textId="77777777" w:rsidR="009B3DC9" w:rsidRDefault="009B3DC9" w:rsidP="005A4602"/>
    <w:p w14:paraId="3185BD7E" w14:textId="66BA026F" w:rsidR="00A56A47" w:rsidRDefault="00A56A47" w:rsidP="00A56A47">
      <w:pPr>
        <w:pStyle w:val="Billedtekst"/>
        <w:keepNext/>
      </w:pPr>
      <w:r>
        <w:t xml:space="preserve">Tabel </w:t>
      </w:r>
      <w:r w:rsidR="00955B98">
        <w:fldChar w:fldCharType="begin"/>
      </w:r>
      <w:r w:rsidR="00955B98">
        <w:instrText xml:space="preserve"> SEQ Tabel </w:instrText>
      </w:r>
      <w:r w:rsidR="00955B98">
        <w:instrText xml:space="preserve">\* ARABIC </w:instrText>
      </w:r>
      <w:r w:rsidR="00955B98">
        <w:fldChar w:fldCharType="separate"/>
      </w:r>
      <w:r w:rsidR="008E29B1">
        <w:rPr>
          <w:noProof/>
        </w:rPr>
        <w:t>6</w:t>
      </w:r>
      <w:r w:rsidR="00955B98">
        <w:rPr>
          <w:noProof/>
        </w:rPr>
        <w:fldChar w:fldCharType="end"/>
      </w:r>
      <w:r>
        <w:t xml:space="preserve"> Støjkilder der indgår i støjberegningerne</w:t>
      </w:r>
    </w:p>
    <w:tbl>
      <w:tblPr>
        <w:tblW w:w="9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1915"/>
        <w:gridCol w:w="1844"/>
        <w:gridCol w:w="2096"/>
        <w:gridCol w:w="1797"/>
      </w:tblGrid>
      <w:tr w:rsidR="00B745BB" w:rsidRPr="005D1765" w14:paraId="08FD09F2" w14:textId="77777777" w:rsidTr="00A56A47">
        <w:trPr>
          <w:tblHeader/>
        </w:trPr>
        <w:tc>
          <w:tcPr>
            <w:tcW w:w="2202" w:type="dxa"/>
            <w:shd w:val="clear" w:color="auto" w:fill="auto"/>
          </w:tcPr>
          <w:p w14:paraId="74E9B6AA" w14:textId="77777777" w:rsidR="00F9642D" w:rsidRPr="00B745BB" w:rsidRDefault="00F9642D" w:rsidP="005A4602">
            <w:pPr>
              <w:rPr>
                <w:b/>
                <w:sz w:val="20"/>
                <w:szCs w:val="20"/>
              </w:rPr>
            </w:pPr>
            <w:r w:rsidRPr="00B745BB">
              <w:rPr>
                <w:b/>
                <w:sz w:val="20"/>
                <w:szCs w:val="20"/>
              </w:rPr>
              <w:t>Kilder</w:t>
            </w:r>
          </w:p>
        </w:tc>
        <w:tc>
          <w:tcPr>
            <w:tcW w:w="1915" w:type="dxa"/>
            <w:shd w:val="clear" w:color="auto" w:fill="auto"/>
          </w:tcPr>
          <w:p w14:paraId="451189F3" w14:textId="77777777" w:rsidR="00F9642D" w:rsidRPr="00B745BB" w:rsidRDefault="00F9642D" w:rsidP="00F9642D">
            <w:pPr>
              <w:rPr>
                <w:b/>
                <w:sz w:val="20"/>
                <w:szCs w:val="20"/>
              </w:rPr>
            </w:pPr>
            <w:r w:rsidRPr="00B745BB">
              <w:rPr>
                <w:b/>
                <w:sz w:val="20"/>
                <w:szCs w:val="20"/>
              </w:rPr>
              <w:t>Kildestyrke</w:t>
            </w:r>
          </w:p>
          <w:p w14:paraId="4CE60239" w14:textId="77777777" w:rsidR="00BB47D5" w:rsidRPr="00B745BB" w:rsidRDefault="00BB47D5" w:rsidP="00BB47D5">
            <w:pPr>
              <w:rPr>
                <w:b/>
                <w:sz w:val="20"/>
                <w:szCs w:val="20"/>
              </w:rPr>
            </w:pPr>
            <w:r w:rsidRPr="00B745BB">
              <w:rPr>
                <w:b/>
                <w:sz w:val="20"/>
                <w:szCs w:val="20"/>
              </w:rPr>
              <w:t>dB(A)</w:t>
            </w:r>
          </w:p>
          <w:p w14:paraId="2EF02178" w14:textId="77777777" w:rsidR="00F9642D" w:rsidRPr="00B745BB" w:rsidRDefault="00F9642D" w:rsidP="005A4602">
            <w:pPr>
              <w:rPr>
                <w:b/>
                <w:sz w:val="20"/>
                <w:szCs w:val="20"/>
              </w:rPr>
            </w:pPr>
          </w:p>
        </w:tc>
        <w:tc>
          <w:tcPr>
            <w:tcW w:w="1844" w:type="dxa"/>
            <w:shd w:val="clear" w:color="auto" w:fill="auto"/>
          </w:tcPr>
          <w:p w14:paraId="4D40CD7D" w14:textId="77777777" w:rsidR="00F9642D" w:rsidRPr="00B745BB" w:rsidRDefault="00F9642D" w:rsidP="005A4602">
            <w:pPr>
              <w:rPr>
                <w:b/>
                <w:sz w:val="20"/>
                <w:szCs w:val="20"/>
              </w:rPr>
            </w:pPr>
            <w:r w:rsidRPr="00B745BB">
              <w:rPr>
                <w:b/>
                <w:sz w:val="20"/>
                <w:szCs w:val="20"/>
              </w:rPr>
              <w:t>Hastighed/tid</w:t>
            </w:r>
          </w:p>
        </w:tc>
        <w:tc>
          <w:tcPr>
            <w:tcW w:w="2096" w:type="dxa"/>
            <w:shd w:val="clear" w:color="auto" w:fill="auto"/>
          </w:tcPr>
          <w:p w14:paraId="4A180688" w14:textId="77777777" w:rsidR="00F9642D" w:rsidRPr="00B745BB" w:rsidRDefault="00F9642D" w:rsidP="005A4602">
            <w:pPr>
              <w:rPr>
                <w:b/>
                <w:sz w:val="20"/>
                <w:szCs w:val="20"/>
              </w:rPr>
            </w:pPr>
            <w:r w:rsidRPr="00B745BB">
              <w:rPr>
                <w:b/>
                <w:sz w:val="20"/>
                <w:szCs w:val="20"/>
              </w:rPr>
              <w:t>Antal og operation</w:t>
            </w:r>
          </w:p>
        </w:tc>
        <w:tc>
          <w:tcPr>
            <w:tcW w:w="1797" w:type="dxa"/>
            <w:shd w:val="clear" w:color="auto" w:fill="auto"/>
          </w:tcPr>
          <w:p w14:paraId="16BF6C3F" w14:textId="77777777" w:rsidR="00F9642D" w:rsidRPr="00B745BB" w:rsidRDefault="00F9642D" w:rsidP="00F9642D">
            <w:pPr>
              <w:rPr>
                <w:b/>
                <w:sz w:val="20"/>
                <w:szCs w:val="20"/>
              </w:rPr>
            </w:pPr>
            <w:r w:rsidRPr="00B745BB">
              <w:rPr>
                <w:b/>
                <w:sz w:val="20"/>
                <w:szCs w:val="20"/>
              </w:rPr>
              <w:t>Kildetype/</w:t>
            </w:r>
          </w:p>
          <w:p w14:paraId="48A86263" w14:textId="77777777" w:rsidR="00F9642D" w:rsidRPr="00B745BB" w:rsidRDefault="00F9642D" w:rsidP="00F9642D">
            <w:pPr>
              <w:rPr>
                <w:b/>
                <w:sz w:val="20"/>
                <w:szCs w:val="20"/>
              </w:rPr>
            </w:pPr>
            <w:r w:rsidRPr="00B745BB">
              <w:rPr>
                <w:b/>
                <w:sz w:val="20"/>
                <w:szCs w:val="20"/>
              </w:rPr>
              <w:t>højde</w:t>
            </w:r>
          </w:p>
          <w:p w14:paraId="7ED33DF6" w14:textId="77777777" w:rsidR="00F9642D" w:rsidRPr="00B745BB" w:rsidRDefault="00F9642D" w:rsidP="005A4602">
            <w:pPr>
              <w:rPr>
                <w:b/>
                <w:sz w:val="20"/>
                <w:szCs w:val="20"/>
              </w:rPr>
            </w:pPr>
            <w:r w:rsidRPr="00B745BB">
              <w:rPr>
                <w:b/>
                <w:sz w:val="20"/>
                <w:szCs w:val="20"/>
              </w:rPr>
              <w:t>over terræn</w:t>
            </w:r>
          </w:p>
        </w:tc>
      </w:tr>
      <w:tr w:rsidR="00B745BB" w:rsidRPr="00203308" w14:paraId="24A58263" w14:textId="77777777" w:rsidTr="00A56A47">
        <w:tc>
          <w:tcPr>
            <w:tcW w:w="2202" w:type="dxa"/>
            <w:shd w:val="clear" w:color="auto" w:fill="auto"/>
          </w:tcPr>
          <w:p w14:paraId="6E733AE4" w14:textId="77777777" w:rsidR="00F9642D" w:rsidRPr="00B745BB" w:rsidRDefault="00F9642D" w:rsidP="00F9642D">
            <w:pPr>
              <w:rPr>
                <w:sz w:val="20"/>
                <w:szCs w:val="20"/>
              </w:rPr>
            </w:pPr>
            <w:r w:rsidRPr="00B745BB">
              <w:rPr>
                <w:sz w:val="20"/>
                <w:szCs w:val="20"/>
              </w:rPr>
              <w:t>Levering og afhentning</w:t>
            </w:r>
          </w:p>
          <w:p w14:paraId="55A71C96" w14:textId="77777777" w:rsidR="00F9642D" w:rsidRPr="00B745BB" w:rsidRDefault="00F9642D" w:rsidP="00F9642D">
            <w:pPr>
              <w:rPr>
                <w:sz w:val="20"/>
                <w:szCs w:val="20"/>
              </w:rPr>
            </w:pPr>
            <w:r w:rsidRPr="00B745BB">
              <w:rPr>
                <w:sz w:val="20"/>
                <w:szCs w:val="20"/>
              </w:rPr>
              <w:t>af containere,</w:t>
            </w:r>
          </w:p>
          <w:p w14:paraId="070085BB" w14:textId="77777777" w:rsidR="00F9642D" w:rsidRPr="00B745BB" w:rsidRDefault="00F9642D" w:rsidP="00F9642D">
            <w:pPr>
              <w:rPr>
                <w:sz w:val="20"/>
                <w:szCs w:val="20"/>
              </w:rPr>
            </w:pPr>
            <w:r w:rsidRPr="00B745BB">
              <w:rPr>
                <w:sz w:val="20"/>
                <w:szCs w:val="20"/>
              </w:rPr>
              <w:t>inkl. containeroperationer</w:t>
            </w:r>
          </w:p>
        </w:tc>
        <w:tc>
          <w:tcPr>
            <w:tcW w:w="1915" w:type="dxa"/>
            <w:shd w:val="clear" w:color="auto" w:fill="auto"/>
          </w:tcPr>
          <w:p w14:paraId="3A17053D" w14:textId="77777777" w:rsidR="00F9642D" w:rsidRPr="00B745BB" w:rsidRDefault="00F9642D" w:rsidP="00F9642D">
            <w:pPr>
              <w:rPr>
                <w:sz w:val="20"/>
                <w:szCs w:val="20"/>
              </w:rPr>
            </w:pPr>
            <w:r w:rsidRPr="00B745BB">
              <w:rPr>
                <w:sz w:val="20"/>
                <w:szCs w:val="20"/>
              </w:rPr>
              <w:t>Lastbil:</w:t>
            </w:r>
          </w:p>
          <w:p w14:paraId="2030D8BE" w14:textId="77777777" w:rsidR="00F9642D" w:rsidRPr="00B745BB" w:rsidRDefault="00F9642D" w:rsidP="00F9642D">
            <w:pPr>
              <w:rPr>
                <w:sz w:val="20"/>
                <w:szCs w:val="20"/>
              </w:rPr>
            </w:pPr>
            <w:r w:rsidRPr="00B745BB">
              <w:rPr>
                <w:sz w:val="20"/>
                <w:szCs w:val="20"/>
              </w:rPr>
              <w:t>100,65 dB(A)</w:t>
            </w:r>
          </w:p>
          <w:p w14:paraId="0CF7B3DD" w14:textId="77777777" w:rsidR="004B4651" w:rsidRPr="00B745BB" w:rsidRDefault="004B4651" w:rsidP="00F9642D">
            <w:pPr>
              <w:rPr>
                <w:sz w:val="20"/>
                <w:szCs w:val="20"/>
              </w:rPr>
            </w:pPr>
          </w:p>
          <w:p w14:paraId="15BBD9AA" w14:textId="77777777" w:rsidR="004B4651" w:rsidRPr="00B745BB" w:rsidRDefault="004B4651" w:rsidP="00F9642D">
            <w:pPr>
              <w:rPr>
                <w:sz w:val="20"/>
                <w:szCs w:val="20"/>
              </w:rPr>
            </w:pPr>
          </w:p>
          <w:p w14:paraId="629A00F5" w14:textId="77777777" w:rsidR="004B4651" w:rsidRPr="00B745BB" w:rsidRDefault="004B4651" w:rsidP="00F9642D">
            <w:pPr>
              <w:rPr>
                <w:sz w:val="20"/>
                <w:szCs w:val="20"/>
              </w:rPr>
            </w:pPr>
          </w:p>
          <w:p w14:paraId="4923ABAB" w14:textId="77777777" w:rsidR="00F9642D" w:rsidRPr="00B745BB" w:rsidRDefault="00F9642D" w:rsidP="00F9642D">
            <w:pPr>
              <w:rPr>
                <w:sz w:val="20"/>
                <w:szCs w:val="20"/>
              </w:rPr>
            </w:pPr>
            <w:r w:rsidRPr="00B745BB">
              <w:rPr>
                <w:sz w:val="20"/>
                <w:szCs w:val="20"/>
              </w:rPr>
              <w:t>Forceret tomgang:</w:t>
            </w:r>
          </w:p>
          <w:p w14:paraId="787D91D7" w14:textId="77777777" w:rsidR="00F9642D" w:rsidRPr="00B745BB" w:rsidRDefault="00F9642D" w:rsidP="00F9642D">
            <w:pPr>
              <w:rPr>
                <w:sz w:val="20"/>
                <w:szCs w:val="20"/>
              </w:rPr>
            </w:pPr>
            <w:r w:rsidRPr="00B745BB">
              <w:rPr>
                <w:sz w:val="20"/>
                <w:szCs w:val="20"/>
              </w:rPr>
              <w:t>97 dB(A)</w:t>
            </w:r>
          </w:p>
          <w:p w14:paraId="0450D354" w14:textId="77777777" w:rsidR="004B4651" w:rsidRPr="00B745BB" w:rsidRDefault="004B4651" w:rsidP="00F9642D">
            <w:pPr>
              <w:rPr>
                <w:sz w:val="20"/>
                <w:szCs w:val="20"/>
              </w:rPr>
            </w:pPr>
          </w:p>
          <w:p w14:paraId="2BC7F87C" w14:textId="77777777" w:rsidR="004B4651" w:rsidRPr="00B745BB" w:rsidRDefault="004B4651" w:rsidP="00F9642D">
            <w:pPr>
              <w:rPr>
                <w:sz w:val="20"/>
                <w:szCs w:val="20"/>
              </w:rPr>
            </w:pPr>
          </w:p>
          <w:p w14:paraId="31948504" w14:textId="77777777" w:rsidR="00F9642D" w:rsidRPr="00B745BB" w:rsidRDefault="00F9642D" w:rsidP="00F9642D">
            <w:pPr>
              <w:rPr>
                <w:sz w:val="20"/>
                <w:szCs w:val="20"/>
              </w:rPr>
            </w:pPr>
            <w:r w:rsidRPr="00B745BB">
              <w:rPr>
                <w:sz w:val="20"/>
                <w:szCs w:val="20"/>
              </w:rPr>
              <w:t>Container m.</w:t>
            </w:r>
          </w:p>
          <w:p w14:paraId="29BFA75F" w14:textId="77777777" w:rsidR="00F9642D" w:rsidRPr="00B745BB" w:rsidRDefault="00F9642D" w:rsidP="00F9642D">
            <w:pPr>
              <w:rPr>
                <w:sz w:val="20"/>
                <w:szCs w:val="20"/>
              </w:rPr>
            </w:pPr>
            <w:r w:rsidRPr="00B745BB">
              <w:rPr>
                <w:sz w:val="20"/>
                <w:szCs w:val="20"/>
              </w:rPr>
              <w:t>flasker afhentes:</w:t>
            </w:r>
          </w:p>
          <w:p w14:paraId="3884B4D7" w14:textId="77777777" w:rsidR="00F9642D" w:rsidRPr="00B745BB" w:rsidRDefault="00F9642D" w:rsidP="005A4602">
            <w:pPr>
              <w:rPr>
                <w:sz w:val="20"/>
                <w:szCs w:val="20"/>
              </w:rPr>
            </w:pPr>
            <w:r w:rsidRPr="00B745BB">
              <w:rPr>
                <w:sz w:val="20"/>
                <w:szCs w:val="20"/>
              </w:rPr>
              <w:t>97,7 dB(A)*</w:t>
            </w:r>
          </w:p>
        </w:tc>
        <w:tc>
          <w:tcPr>
            <w:tcW w:w="1844" w:type="dxa"/>
            <w:shd w:val="clear" w:color="auto" w:fill="auto"/>
          </w:tcPr>
          <w:p w14:paraId="561A60F7" w14:textId="77777777" w:rsidR="00F9642D" w:rsidRPr="00B745BB" w:rsidRDefault="00F9642D" w:rsidP="00F9642D">
            <w:pPr>
              <w:rPr>
                <w:sz w:val="20"/>
                <w:szCs w:val="20"/>
              </w:rPr>
            </w:pPr>
            <w:r w:rsidRPr="00B745BB">
              <w:rPr>
                <w:sz w:val="20"/>
                <w:szCs w:val="20"/>
              </w:rPr>
              <w:t>Svag acceleration,</w:t>
            </w:r>
          </w:p>
          <w:p w14:paraId="4D06BACC" w14:textId="77777777" w:rsidR="00F9642D" w:rsidRPr="00B745BB" w:rsidRDefault="00F9642D" w:rsidP="00F9642D">
            <w:pPr>
              <w:rPr>
                <w:sz w:val="20"/>
                <w:szCs w:val="20"/>
              </w:rPr>
            </w:pPr>
            <w:r w:rsidRPr="00B745BB">
              <w:rPr>
                <w:sz w:val="20"/>
                <w:szCs w:val="20"/>
              </w:rPr>
              <w:t>10-20</w:t>
            </w:r>
            <w:r w:rsidR="00BA0EBB" w:rsidRPr="00B745BB">
              <w:rPr>
                <w:sz w:val="20"/>
                <w:szCs w:val="20"/>
              </w:rPr>
              <w:t xml:space="preserve"> </w:t>
            </w:r>
            <w:r w:rsidRPr="00B745BB">
              <w:rPr>
                <w:sz w:val="20"/>
                <w:szCs w:val="20"/>
              </w:rPr>
              <w:t>km/t</w:t>
            </w:r>
          </w:p>
          <w:p w14:paraId="16390080" w14:textId="77777777" w:rsidR="004B4651" w:rsidRPr="00B745BB" w:rsidRDefault="004B4651" w:rsidP="00F9642D">
            <w:pPr>
              <w:rPr>
                <w:sz w:val="20"/>
                <w:szCs w:val="20"/>
              </w:rPr>
            </w:pPr>
          </w:p>
          <w:p w14:paraId="23D4E08E" w14:textId="77777777" w:rsidR="004B4651" w:rsidRPr="00B745BB" w:rsidRDefault="004B4651" w:rsidP="00F9642D">
            <w:pPr>
              <w:rPr>
                <w:sz w:val="20"/>
                <w:szCs w:val="20"/>
              </w:rPr>
            </w:pPr>
          </w:p>
          <w:p w14:paraId="38B767F3" w14:textId="77777777" w:rsidR="00BA0EBB" w:rsidRPr="00B745BB" w:rsidRDefault="00BA0EBB" w:rsidP="00F9642D">
            <w:pPr>
              <w:rPr>
                <w:sz w:val="20"/>
                <w:szCs w:val="20"/>
              </w:rPr>
            </w:pPr>
          </w:p>
          <w:p w14:paraId="6F1BB03D" w14:textId="77777777" w:rsidR="00F9642D" w:rsidRPr="00B745BB" w:rsidRDefault="00F9642D" w:rsidP="00F9642D">
            <w:pPr>
              <w:rPr>
                <w:sz w:val="20"/>
                <w:szCs w:val="20"/>
              </w:rPr>
            </w:pPr>
            <w:r w:rsidRPr="00B745BB">
              <w:rPr>
                <w:sz w:val="20"/>
                <w:szCs w:val="20"/>
              </w:rPr>
              <w:t>5 min. pr. aflæsning/</w:t>
            </w:r>
          </w:p>
          <w:p w14:paraId="144501A2" w14:textId="77777777" w:rsidR="00F9642D" w:rsidRPr="00B745BB" w:rsidRDefault="00F9642D" w:rsidP="00F9642D">
            <w:pPr>
              <w:rPr>
                <w:sz w:val="20"/>
                <w:szCs w:val="20"/>
              </w:rPr>
            </w:pPr>
            <w:r w:rsidRPr="00B745BB">
              <w:rPr>
                <w:sz w:val="20"/>
                <w:szCs w:val="20"/>
              </w:rPr>
              <w:t>optagning</w:t>
            </w:r>
          </w:p>
          <w:p w14:paraId="365C65DD" w14:textId="77777777" w:rsidR="004B4651" w:rsidRPr="00B745BB" w:rsidRDefault="004B4651" w:rsidP="005A4602">
            <w:pPr>
              <w:rPr>
                <w:sz w:val="20"/>
                <w:szCs w:val="20"/>
              </w:rPr>
            </w:pPr>
          </w:p>
          <w:p w14:paraId="11BCAA1A" w14:textId="77777777" w:rsidR="00F9642D" w:rsidRPr="00B745BB" w:rsidRDefault="00F9642D" w:rsidP="005A4602">
            <w:pPr>
              <w:rPr>
                <w:sz w:val="20"/>
                <w:szCs w:val="20"/>
              </w:rPr>
            </w:pPr>
            <w:r w:rsidRPr="00B745BB">
              <w:rPr>
                <w:sz w:val="20"/>
                <w:szCs w:val="20"/>
              </w:rPr>
              <w:t>10 min</w:t>
            </w:r>
          </w:p>
        </w:tc>
        <w:tc>
          <w:tcPr>
            <w:tcW w:w="2096" w:type="dxa"/>
            <w:shd w:val="clear" w:color="auto" w:fill="auto"/>
          </w:tcPr>
          <w:p w14:paraId="0DD6609E" w14:textId="77777777" w:rsidR="00F9642D" w:rsidRPr="00B745BB" w:rsidRDefault="00F9642D" w:rsidP="00F9642D">
            <w:pPr>
              <w:rPr>
                <w:sz w:val="20"/>
                <w:szCs w:val="20"/>
              </w:rPr>
            </w:pPr>
            <w:r w:rsidRPr="00B745BB">
              <w:rPr>
                <w:sz w:val="20"/>
                <w:szCs w:val="20"/>
              </w:rPr>
              <w:t>I alt 10 levering/afhentning</w:t>
            </w:r>
          </w:p>
          <w:p w14:paraId="74455793" w14:textId="77777777" w:rsidR="00F9642D" w:rsidRPr="00B745BB" w:rsidRDefault="00F9642D" w:rsidP="00F9642D">
            <w:pPr>
              <w:rPr>
                <w:sz w:val="20"/>
                <w:szCs w:val="20"/>
              </w:rPr>
            </w:pPr>
            <w:r w:rsidRPr="00B745BB">
              <w:rPr>
                <w:sz w:val="20"/>
                <w:szCs w:val="20"/>
              </w:rPr>
              <w:t>pr. dag. Inkluderer</w:t>
            </w:r>
          </w:p>
          <w:p w14:paraId="233D9BDD" w14:textId="77777777" w:rsidR="00F9642D" w:rsidRPr="00B745BB" w:rsidRDefault="00F9642D" w:rsidP="00F9642D">
            <w:pPr>
              <w:rPr>
                <w:sz w:val="20"/>
                <w:szCs w:val="20"/>
              </w:rPr>
            </w:pPr>
            <w:r w:rsidRPr="00B745BB">
              <w:rPr>
                <w:sz w:val="20"/>
                <w:szCs w:val="20"/>
              </w:rPr>
              <w:t>kørsel frem og tilbage.</w:t>
            </w:r>
          </w:p>
          <w:p w14:paraId="0D9131B3" w14:textId="77777777" w:rsidR="004B4651" w:rsidRPr="00B745BB" w:rsidRDefault="004B4651" w:rsidP="00F9642D">
            <w:pPr>
              <w:rPr>
                <w:sz w:val="20"/>
                <w:szCs w:val="20"/>
              </w:rPr>
            </w:pPr>
          </w:p>
          <w:p w14:paraId="162C4D49" w14:textId="77777777" w:rsidR="00F9642D" w:rsidRPr="00B745BB" w:rsidRDefault="00F9642D" w:rsidP="00F9642D">
            <w:pPr>
              <w:rPr>
                <w:sz w:val="20"/>
                <w:szCs w:val="20"/>
              </w:rPr>
            </w:pPr>
            <w:r w:rsidRPr="00B745BB">
              <w:rPr>
                <w:sz w:val="20"/>
                <w:szCs w:val="20"/>
              </w:rPr>
              <w:t>I alt 10 operationer pr.</w:t>
            </w:r>
          </w:p>
          <w:p w14:paraId="3C9DB845" w14:textId="77777777" w:rsidR="00F9642D" w:rsidRPr="00B745BB" w:rsidRDefault="00F9642D" w:rsidP="00F9642D">
            <w:pPr>
              <w:rPr>
                <w:sz w:val="20"/>
                <w:szCs w:val="20"/>
              </w:rPr>
            </w:pPr>
            <w:r w:rsidRPr="00B745BB">
              <w:rPr>
                <w:sz w:val="20"/>
                <w:szCs w:val="20"/>
              </w:rPr>
              <w:t>dag</w:t>
            </w:r>
          </w:p>
          <w:p w14:paraId="09B3053D" w14:textId="77777777" w:rsidR="004B4651" w:rsidRPr="00B745BB" w:rsidRDefault="004B4651" w:rsidP="005A4602">
            <w:pPr>
              <w:rPr>
                <w:sz w:val="20"/>
                <w:szCs w:val="20"/>
              </w:rPr>
            </w:pPr>
          </w:p>
          <w:p w14:paraId="33DCA44B" w14:textId="77777777" w:rsidR="00BA0EBB" w:rsidRPr="00B745BB" w:rsidRDefault="00BA0EBB" w:rsidP="005A4602">
            <w:pPr>
              <w:rPr>
                <w:sz w:val="20"/>
                <w:szCs w:val="20"/>
              </w:rPr>
            </w:pPr>
          </w:p>
          <w:p w14:paraId="32978E64" w14:textId="77777777" w:rsidR="00F9642D" w:rsidRPr="00B745BB" w:rsidRDefault="00F9642D" w:rsidP="005A4602">
            <w:pPr>
              <w:rPr>
                <w:sz w:val="20"/>
                <w:szCs w:val="20"/>
              </w:rPr>
            </w:pPr>
            <w:r w:rsidRPr="00B745BB">
              <w:rPr>
                <w:sz w:val="20"/>
                <w:szCs w:val="20"/>
              </w:rPr>
              <w:t>5 operationer pr. dag</w:t>
            </w:r>
          </w:p>
        </w:tc>
        <w:tc>
          <w:tcPr>
            <w:tcW w:w="1797" w:type="dxa"/>
            <w:shd w:val="clear" w:color="auto" w:fill="auto"/>
          </w:tcPr>
          <w:p w14:paraId="7B3E4E31" w14:textId="77777777" w:rsidR="00F9642D" w:rsidRPr="00B745BB" w:rsidRDefault="00F9642D" w:rsidP="00F9642D">
            <w:pPr>
              <w:rPr>
                <w:sz w:val="20"/>
                <w:szCs w:val="20"/>
              </w:rPr>
            </w:pPr>
            <w:r w:rsidRPr="00B745BB">
              <w:rPr>
                <w:sz w:val="20"/>
                <w:szCs w:val="20"/>
              </w:rPr>
              <w:t>Linjekilde/</w:t>
            </w:r>
          </w:p>
          <w:p w14:paraId="204AB307" w14:textId="77777777" w:rsidR="00F9642D" w:rsidRPr="00B745BB" w:rsidRDefault="00F9642D" w:rsidP="00F9642D">
            <w:pPr>
              <w:rPr>
                <w:sz w:val="20"/>
                <w:szCs w:val="20"/>
              </w:rPr>
            </w:pPr>
            <w:r w:rsidRPr="00B745BB">
              <w:rPr>
                <w:sz w:val="20"/>
                <w:szCs w:val="20"/>
              </w:rPr>
              <w:t>Arealkilde</w:t>
            </w:r>
          </w:p>
          <w:p w14:paraId="6CC2C585" w14:textId="77777777" w:rsidR="00F9642D" w:rsidRPr="00B745BB" w:rsidRDefault="00F9642D" w:rsidP="00F9642D">
            <w:pPr>
              <w:rPr>
                <w:sz w:val="20"/>
                <w:szCs w:val="20"/>
              </w:rPr>
            </w:pPr>
            <w:r w:rsidRPr="00B745BB">
              <w:rPr>
                <w:sz w:val="20"/>
                <w:szCs w:val="20"/>
              </w:rPr>
              <w:t>1,5 meter</w:t>
            </w:r>
          </w:p>
          <w:p w14:paraId="07205F14" w14:textId="77777777" w:rsidR="00F9642D" w:rsidRPr="00B745BB" w:rsidRDefault="00F9642D" w:rsidP="00F9642D">
            <w:pPr>
              <w:rPr>
                <w:sz w:val="20"/>
                <w:szCs w:val="20"/>
              </w:rPr>
            </w:pPr>
            <w:r w:rsidRPr="00B745BB">
              <w:rPr>
                <w:sz w:val="20"/>
                <w:szCs w:val="20"/>
              </w:rPr>
              <w:t>over terræn.</w:t>
            </w:r>
          </w:p>
          <w:p w14:paraId="7FEC3B22" w14:textId="77777777" w:rsidR="00F9642D" w:rsidRPr="00B745BB" w:rsidRDefault="00F9642D" w:rsidP="005A4602">
            <w:pPr>
              <w:rPr>
                <w:sz w:val="20"/>
                <w:szCs w:val="20"/>
              </w:rPr>
            </w:pPr>
          </w:p>
        </w:tc>
      </w:tr>
      <w:tr w:rsidR="00B745BB" w:rsidRPr="00203308" w14:paraId="6665A0F0" w14:textId="77777777" w:rsidTr="00A56A47">
        <w:tc>
          <w:tcPr>
            <w:tcW w:w="2202" w:type="dxa"/>
            <w:shd w:val="clear" w:color="auto" w:fill="auto"/>
          </w:tcPr>
          <w:p w14:paraId="7C87CD54" w14:textId="77777777" w:rsidR="00F9642D" w:rsidRPr="00B745BB" w:rsidRDefault="00F9642D" w:rsidP="00F9642D">
            <w:pPr>
              <w:rPr>
                <w:sz w:val="20"/>
                <w:szCs w:val="20"/>
              </w:rPr>
            </w:pPr>
            <w:r w:rsidRPr="00B745BB">
              <w:rPr>
                <w:sz w:val="20"/>
                <w:szCs w:val="20"/>
              </w:rPr>
              <w:t>Dumpning af affaldsfraktioner</w:t>
            </w:r>
          </w:p>
          <w:p w14:paraId="00DD06A8" w14:textId="77777777" w:rsidR="00F9642D" w:rsidRPr="00B745BB" w:rsidRDefault="00F9642D" w:rsidP="00F9642D">
            <w:pPr>
              <w:rPr>
                <w:sz w:val="20"/>
                <w:szCs w:val="20"/>
              </w:rPr>
            </w:pPr>
            <w:r w:rsidRPr="00B745BB">
              <w:rPr>
                <w:sz w:val="20"/>
                <w:szCs w:val="20"/>
              </w:rPr>
              <w:t>i</w:t>
            </w:r>
          </w:p>
          <w:p w14:paraId="3A550751" w14:textId="77777777" w:rsidR="00F9642D" w:rsidRPr="00B745BB" w:rsidRDefault="00F9642D" w:rsidP="005A4602">
            <w:pPr>
              <w:rPr>
                <w:sz w:val="20"/>
                <w:szCs w:val="20"/>
              </w:rPr>
            </w:pPr>
            <w:r w:rsidRPr="00B745BB">
              <w:rPr>
                <w:sz w:val="20"/>
                <w:szCs w:val="20"/>
              </w:rPr>
              <w:t>containere</w:t>
            </w:r>
          </w:p>
        </w:tc>
        <w:tc>
          <w:tcPr>
            <w:tcW w:w="1915" w:type="dxa"/>
            <w:shd w:val="clear" w:color="auto" w:fill="auto"/>
          </w:tcPr>
          <w:p w14:paraId="6B066F50" w14:textId="77777777" w:rsidR="00F9642D" w:rsidRPr="00B745BB" w:rsidRDefault="00F9642D" w:rsidP="00F9642D">
            <w:pPr>
              <w:rPr>
                <w:sz w:val="20"/>
                <w:szCs w:val="20"/>
              </w:rPr>
            </w:pPr>
            <w:r w:rsidRPr="00B745BB">
              <w:rPr>
                <w:sz w:val="20"/>
                <w:szCs w:val="20"/>
              </w:rPr>
              <w:t>Dumpning af flasker</w:t>
            </w:r>
          </w:p>
          <w:p w14:paraId="70E940E7" w14:textId="77777777" w:rsidR="00F9642D" w:rsidRPr="00B745BB" w:rsidRDefault="00F9642D" w:rsidP="00F9642D">
            <w:pPr>
              <w:rPr>
                <w:sz w:val="20"/>
                <w:szCs w:val="20"/>
              </w:rPr>
            </w:pPr>
            <w:r w:rsidRPr="00B745BB">
              <w:rPr>
                <w:sz w:val="20"/>
                <w:szCs w:val="20"/>
              </w:rPr>
              <w:t>i container:</w:t>
            </w:r>
          </w:p>
          <w:p w14:paraId="3F6BCD09" w14:textId="77777777" w:rsidR="00F9642D" w:rsidRPr="00B745BB" w:rsidRDefault="00F9642D" w:rsidP="00F9642D">
            <w:pPr>
              <w:rPr>
                <w:sz w:val="20"/>
                <w:szCs w:val="20"/>
              </w:rPr>
            </w:pPr>
            <w:r w:rsidRPr="00B745BB">
              <w:rPr>
                <w:sz w:val="20"/>
                <w:szCs w:val="20"/>
              </w:rPr>
              <w:t>94,7 dB(A)</w:t>
            </w:r>
          </w:p>
        </w:tc>
        <w:tc>
          <w:tcPr>
            <w:tcW w:w="1844" w:type="dxa"/>
            <w:shd w:val="clear" w:color="auto" w:fill="auto"/>
          </w:tcPr>
          <w:p w14:paraId="25A5BA7F" w14:textId="77777777" w:rsidR="00F9642D" w:rsidRPr="00B745BB" w:rsidRDefault="00F9642D" w:rsidP="005A4602">
            <w:pPr>
              <w:rPr>
                <w:sz w:val="20"/>
                <w:szCs w:val="20"/>
              </w:rPr>
            </w:pPr>
            <w:r w:rsidRPr="00B745BB">
              <w:rPr>
                <w:sz w:val="20"/>
                <w:szCs w:val="20"/>
              </w:rPr>
              <w:t>1 time pr. dag</w:t>
            </w:r>
          </w:p>
        </w:tc>
        <w:tc>
          <w:tcPr>
            <w:tcW w:w="2096" w:type="dxa"/>
            <w:shd w:val="clear" w:color="auto" w:fill="auto"/>
          </w:tcPr>
          <w:p w14:paraId="61F06703" w14:textId="77777777" w:rsidR="00F9642D" w:rsidRPr="00B745BB" w:rsidRDefault="00F9642D" w:rsidP="00F9642D">
            <w:pPr>
              <w:rPr>
                <w:sz w:val="20"/>
                <w:szCs w:val="20"/>
              </w:rPr>
            </w:pPr>
            <w:r w:rsidRPr="00B745BB">
              <w:rPr>
                <w:sz w:val="20"/>
                <w:szCs w:val="20"/>
              </w:rPr>
              <w:t>3 x 20 min ved tre forskellige</w:t>
            </w:r>
          </w:p>
          <w:p w14:paraId="5EACC5DD" w14:textId="77777777" w:rsidR="00F9642D" w:rsidRPr="00B745BB" w:rsidRDefault="00F9642D" w:rsidP="00F9642D">
            <w:pPr>
              <w:rPr>
                <w:sz w:val="20"/>
                <w:szCs w:val="20"/>
              </w:rPr>
            </w:pPr>
            <w:r w:rsidRPr="00B745BB">
              <w:rPr>
                <w:sz w:val="20"/>
                <w:szCs w:val="20"/>
              </w:rPr>
              <w:t>containere</w:t>
            </w:r>
          </w:p>
          <w:p w14:paraId="252F9F15" w14:textId="77777777" w:rsidR="00F9642D" w:rsidRPr="00B745BB" w:rsidRDefault="00F9642D" w:rsidP="005A4602">
            <w:pPr>
              <w:rPr>
                <w:sz w:val="20"/>
                <w:szCs w:val="20"/>
              </w:rPr>
            </w:pPr>
            <w:r w:rsidRPr="00B745BB">
              <w:rPr>
                <w:sz w:val="20"/>
                <w:szCs w:val="20"/>
              </w:rPr>
              <w:t>(nord, midt og syd)</w:t>
            </w:r>
          </w:p>
        </w:tc>
        <w:tc>
          <w:tcPr>
            <w:tcW w:w="1797" w:type="dxa"/>
            <w:shd w:val="clear" w:color="auto" w:fill="auto"/>
          </w:tcPr>
          <w:p w14:paraId="2EF69C68" w14:textId="77777777" w:rsidR="00F9642D" w:rsidRPr="00B745BB" w:rsidRDefault="00F9642D" w:rsidP="00F9642D">
            <w:pPr>
              <w:rPr>
                <w:sz w:val="20"/>
                <w:szCs w:val="20"/>
              </w:rPr>
            </w:pPr>
            <w:r w:rsidRPr="00B745BB">
              <w:rPr>
                <w:sz w:val="20"/>
                <w:szCs w:val="20"/>
              </w:rPr>
              <w:t>Punktkilder</w:t>
            </w:r>
          </w:p>
          <w:p w14:paraId="45DB08F7" w14:textId="77777777" w:rsidR="00F9642D" w:rsidRPr="00B745BB" w:rsidRDefault="00F9642D" w:rsidP="00F9642D">
            <w:pPr>
              <w:rPr>
                <w:sz w:val="20"/>
                <w:szCs w:val="20"/>
              </w:rPr>
            </w:pPr>
            <w:r w:rsidRPr="00B745BB">
              <w:rPr>
                <w:sz w:val="20"/>
                <w:szCs w:val="20"/>
              </w:rPr>
              <w:t>1,5 meter</w:t>
            </w:r>
          </w:p>
          <w:p w14:paraId="7EF3B4A2" w14:textId="77777777" w:rsidR="00F9642D" w:rsidRPr="00B745BB" w:rsidRDefault="00F9642D" w:rsidP="005A4602">
            <w:pPr>
              <w:rPr>
                <w:sz w:val="20"/>
                <w:szCs w:val="20"/>
              </w:rPr>
            </w:pPr>
            <w:r w:rsidRPr="00B745BB">
              <w:rPr>
                <w:sz w:val="20"/>
                <w:szCs w:val="20"/>
              </w:rPr>
              <w:t>over terræn.</w:t>
            </w:r>
          </w:p>
        </w:tc>
      </w:tr>
      <w:tr w:rsidR="00B745BB" w:rsidRPr="00203308" w14:paraId="5025F5E3" w14:textId="77777777" w:rsidTr="00A56A47">
        <w:tc>
          <w:tcPr>
            <w:tcW w:w="2202" w:type="dxa"/>
            <w:shd w:val="clear" w:color="auto" w:fill="auto"/>
          </w:tcPr>
          <w:p w14:paraId="63DBFB37" w14:textId="77777777" w:rsidR="00F9642D" w:rsidRPr="00B745BB" w:rsidRDefault="00F9642D" w:rsidP="00F9642D">
            <w:pPr>
              <w:rPr>
                <w:sz w:val="20"/>
                <w:szCs w:val="20"/>
              </w:rPr>
            </w:pPr>
            <w:r w:rsidRPr="00B745BB">
              <w:rPr>
                <w:sz w:val="20"/>
                <w:szCs w:val="20"/>
              </w:rPr>
              <w:t>Parkering af lastbiler</w:t>
            </w:r>
          </w:p>
          <w:p w14:paraId="094159A1" w14:textId="77777777" w:rsidR="00F9642D" w:rsidRPr="00B745BB" w:rsidRDefault="00F9642D" w:rsidP="005A4602">
            <w:pPr>
              <w:rPr>
                <w:sz w:val="20"/>
                <w:szCs w:val="20"/>
              </w:rPr>
            </w:pPr>
          </w:p>
        </w:tc>
        <w:tc>
          <w:tcPr>
            <w:tcW w:w="1915" w:type="dxa"/>
            <w:shd w:val="clear" w:color="auto" w:fill="auto"/>
          </w:tcPr>
          <w:p w14:paraId="2B183780" w14:textId="77777777" w:rsidR="00F9642D" w:rsidRPr="00B745BB" w:rsidRDefault="00F9642D" w:rsidP="00F9642D">
            <w:pPr>
              <w:rPr>
                <w:sz w:val="20"/>
                <w:szCs w:val="20"/>
              </w:rPr>
            </w:pPr>
            <w:r w:rsidRPr="00B745BB">
              <w:rPr>
                <w:sz w:val="20"/>
                <w:szCs w:val="20"/>
              </w:rPr>
              <w:t>Lastbil:</w:t>
            </w:r>
          </w:p>
          <w:p w14:paraId="5B160450" w14:textId="77777777" w:rsidR="00F9642D" w:rsidRPr="00B745BB" w:rsidRDefault="00F9642D" w:rsidP="00F9642D">
            <w:pPr>
              <w:rPr>
                <w:sz w:val="20"/>
                <w:szCs w:val="20"/>
              </w:rPr>
            </w:pPr>
            <w:r w:rsidRPr="00B745BB">
              <w:rPr>
                <w:sz w:val="20"/>
                <w:szCs w:val="20"/>
              </w:rPr>
              <w:t>100,65 dB(A)</w:t>
            </w:r>
          </w:p>
          <w:p w14:paraId="76B05098" w14:textId="77777777" w:rsidR="004B4651" w:rsidRPr="00B745BB" w:rsidRDefault="004B4651" w:rsidP="00F9642D">
            <w:pPr>
              <w:rPr>
                <w:sz w:val="20"/>
                <w:szCs w:val="20"/>
              </w:rPr>
            </w:pPr>
          </w:p>
          <w:p w14:paraId="6510C7C2" w14:textId="77777777" w:rsidR="00F9642D" w:rsidRPr="00B745BB" w:rsidRDefault="00F9642D" w:rsidP="00F9642D">
            <w:pPr>
              <w:rPr>
                <w:sz w:val="20"/>
                <w:szCs w:val="20"/>
              </w:rPr>
            </w:pPr>
            <w:r w:rsidRPr="00B745BB">
              <w:rPr>
                <w:sz w:val="20"/>
                <w:szCs w:val="20"/>
              </w:rPr>
              <w:t>Tomgang:</w:t>
            </w:r>
          </w:p>
          <w:p w14:paraId="4FCC5716" w14:textId="77777777" w:rsidR="00F9642D" w:rsidRPr="00B745BB" w:rsidRDefault="00F9642D" w:rsidP="00F9642D">
            <w:pPr>
              <w:rPr>
                <w:sz w:val="20"/>
                <w:szCs w:val="20"/>
              </w:rPr>
            </w:pPr>
            <w:r w:rsidRPr="00B745BB">
              <w:rPr>
                <w:sz w:val="20"/>
                <w:szCs w:val="20"/>
              </w:rPr>
              <w:t>95dB(A)</w:t>
            </w:r>
          </w:p>
          <w:p w14:paraId="6D35B943" w14:textId="77777777" w:rsidR="00F9642D" w:rsidRPr="00B745BB" w:rsidRDefault="00F9642D" w:rsidP="005A4602">
            <w:pPr>
              <w:rPr>
                <w:sz w:val="20"/>
                <w:szCs w:val="20"/>
              </w:rPr>
            </w:pPr>
          </w:p>
        </w:tc>
        <w:tc>
          <w:tcPr>
            <w:tcW w:w="1844" w:type="dxa"/>
            <w:shd w:val="clear" w:color="auto" w:fill="auto"/>
          </w:tcPr>
          <w:p w14:paraId="41112A1D" w14:textId="77777777" w:rsidR="00F9642D" w:rsidRPr="00B745BB" w:rsidRDefault="00F9642D" w:rsidP="00F9642D">
            <w:pPr>
              <w:rPr>
                <w:sz w:val="20"/>
                <w:szCs w:val="20"/>
              </w:rPr>
            </w:pPr>
            <w:r w:rsidRPr="00B745BB">
              <w:rPr>
                <w:sz w:val="20"/>
                <w:szCs w:val="20"/>
              </w:rPr>
              <w:lastRenderedPageBreak/>
              <w:t>Svag acceleration,</w:t>
            </w:r>
          </w:p>
          <w:p w14:paraId="4A896E3B" w14:textId="77777777" w:rsidR="00F9642D" w:rsidRPr="00B745BB" w:rsidRDefault="00F9642D" w:rsidP="00F9642D">
            <w:pPr>
              <w:rPr>
                <w:sz w:val="20"/>
                <w:szCs w:val="20"/>
              </w:rPr>
            </w:pPr>
            <w:r w:rsidRPr="00B745BB">
              <w:rPr>
                <w:sz w:val="20"/>
                <w:szCs w:val="20"/>
              </w:rPr>
              <w:t>10-20</w:t>
            </w:r>
          </w:p>
          <w:p w14:paraId="1556A328" w14:textId="77777777" w:rsidR="00F9642D" w:rsidRPr="00B745BB" w:rsidRDefault="00F9642D" w:rsidP="00F9642D">
            <w:pPr>
              <w:rPr>
                <w:sz w:val="20"/>
                <w:szCs w:val="20"/>
              </w:rPr>
            </w:pPr>
            <w:r w:rsidRPr="00B745BB">
              <w:rPr>
                <w:sz w:val="20"/>
                <w:szCs w:val="20"/>
              </w:rPr>
              <w:lastRenderedPageBreak/>
              <w:t>km/t.</w:t>
            </w:r>
          </w:p>
          <w:p w14:paraId="0A75D0DA" w14:textId="47C552D6" w:rsidR="00F9642D" w:rsidRPr="00B745BB" w:rsidRDefault="00F9642D" w:rsidP="005B56AB">
            <w:pPr>
              <w:rPr>
                <w:sz w:val="20"/>
                <w:szCs w:val="20"/>
              </w:rPr>
            </w:pPr>
            <w:r w:rsidRPr="00B745BB">
              <w:rPr>
                <w:sz w:val="20"/>
                <w:szCs w:val="20"/>
              </w:rPr>
              <w:t>Tomgang af</w:t>
            </w:r>
            <w:r w:rsidR="005B56AB">
              <w:rPr>
                <w:sz w:val="20"/>
                <w:szCs w:val="20"/>
              </w:rPr>
              <w:t xml:space="preserve"> </w:t>
            </w:r>
            <w:r w:rsidRPr="00B745BB">
              <w:rPr>
                <w:sz w:val="20"/>
                <w:szCs w:val="20"/>
              </w:rPr>
              <w:t>motor</w:t>
            </w:r>
          </w:p>
        </w:tc>
        <w:tc>
          <w:tcPr>
            <w:tcW w:w="2096" w:type="dxa"/>
            <w:shd w:val="clear" w:color="auto" w:fill="auto"/>
          </w:tcPr>
          <w:p w14:paraId="64D9F4D0" w14:textId="77777777" w:rsidR="00F9642D" w:rsidRPr="00B745BB" w:rsidRDefault="00F9642D" w:rsidP="00F9642D">
            <w:pPr>
              <w:rPr>
                <w:sz w:val="20"/>
                <w:szCs w:val="20"/>
              </w:rPr>
            </w:pPr>
            <w:r w:rsidRPr="00B745BB">
              <w:rPr>
                <w:sz w:val="20"/>
                <w:szCs w:val="20"/>
              </w:rPr>
              <w:lastRenderedPageBreak/>
              <w:t>5 pr. dag. Inkluderer</w:t>
            </w:r>
          </w:p>
          <w:p w14:paraId="1891C38E" w14:textId="77777777" w:rsidR="00F9642D" w:rsidRPr="00B745BB" w:rsidRDefault="00F9642D" w:rsidP="00F9642D">
            <w:pPr>
              <w:rPr>
                <w:sz w:val="20"/>
                <w:szCs w:val="20"/>
              </w:rPr>
            </w:pPr>
            <w:r w:rsidRPr="00B745BB">
              <w:rPr>
                <w:sz w:val="20"/>
                <w:szCs w:val="20"/>
              </w:rPr>
              <w:t>kørsel frem og tilbage.</w:t>
            </w:r>
          </w:p>
          <w:p w14:paraId="2B07D8F5" w14:textId="77777777" w:rsidR="00F9642D" w:rsidRPr="00B745BB" w:rsidRDefault="00F9642D" w:rsidP="00F9642D">
            <w:pPr>
              <w:rPr>
                <w:sz w:val="20"/>
                <w:szCs w:val="20"/>
              </w:rPr>
            </w:pPr>
            <w:r w:rsidRPr="00B745BB">
              <w:rPr>
                <w:sz w:val="20"/>
                <w:szCs w:val="20"/>
              </w:rPr>
              <w:lastRenderedPageBreak/>
              <w:t>90 sekunder</w:t>
            </w:r>
          </w:p>
          <w:p w14:paraId="671AF596" w14:textId="77777777" w:rsidR="00F9642D" w:rsidRPr="00B745BB" w:rsidRDefault="00F9642D" w:rsidP="005A4602">
            <w:pPr>
              <w:rPr>
                <w:sz w:val="20"/>
                <w:szCs w:val="20"/>
              </w:rPr>
            </w:pPr>
          </w:p>
        </w:tc>
        <w:tc>
          <w:tcPr>
            <w:tcW w:w="1797" w:type="dxa"/>
            <w:shd w:val="clear" w:color="auto" w:fill="auto"/>
          </w:tcPr>
          <w:p w14:paraId="104C5961" w14:textId="77777777" w:rsidR="00F9642D" w:rsidRPr="00B745BB" w:rsidRDefault="00F9642D" w:rsidP="00F9642D">
            <w:pPr>
              <w:rPr>
                <w:sz w:val="20"/>
                <w:szCs w:val="20"/>
              </w:rPr>
            </w:pPr>
            <w:r w:rsidRPr="00B745BB">
              <w:rPr>
                <w:sz w:val="20"/>
                <w:szCs w:val="20"/>
              </w:rPr>
              <w:lastRenderedPageBreak/>
              <w:t>Linjekilde/</w:t>
            </w:r>
          </w:p>
          <w:p w14:paraId="5C0DA891" w14:textId="77777777" w:rsidR="00F9642D" w:rsidRPr="00B745BB" w:rsidRDefault="00F9642D" w:rsidP="00F9642D">
            <w:pPr>
              <w:rPr>
                <w:sz w:val="20"/>
                <w:szCs w:val="20"/>
              </w:rPr>
            </w:pPr>
            <w:r w:rsidRPr="00B745BB">
              <w:rPr>
                <w:sz w:val="20"/>
                <w:szCs w:val="20"/>
              </w:rPr>
              <w:t>Arealkilde</w:t>
            </w:r>
          </w:p>
          <w:p w14:paraId="1308A3B6" w14:textId="77777777" w:rsidR="004B4651" w:rsidRPr="00B745BB" w:rsidRDefault="004B4651" w:rsidP="00F9642D">
            <w:pPr>
              <w:rPr>
                <w:sz w:val="20"/>
                <w:szCs w:val="20"/>
              </w:rPr>
            </w:pPr>
          </w:p>
          <w:p w14:paraId="4D7D3936" w14:textId="77777777" w:rsidR="00F9642D" w:rsidRPr="00B745BB" w:rsidRDefault="00F9642D" w:rsidP="00F9642D">
            <w:pPr>
              <w:rPr>
                <w:sz w:val="20"/>
                <w:szCs w:val="20"/>
              </w:rPr>
            </w:pPr>
            <w:r w:rsidRPr="00B745BB">
              <w:rPr>
                <w:sz w:val="20"/>
                <w:szCs w:val="20"/>
              </w:rPr>
              <w:t>1,5 meter</w:t>
            </w:r>
          </w:p>
          <w:p w14:paraId="58089A04" w14:textId="77777777" w:rsidR="00F9642D" w:rsidRPr="00B745BB" w:rsidRDefault="00F9642D" w:rsidP="00F9642D">
            <w:pPr>
              <w:rPr>
                <w:sz w:val="20"/>
                <w:szCs w:val="20"/>
              </w:rPr>
            </w:pPr>
            <w:r w:rsidRPr="00B745BB">
              <w:rPr>
                <w:sz w:val="20"/>
                <w:szCs w:val="20"/>
              </w:rPr>
              <w:t>over terræn</w:t>
            </w:r>
          </w:p>
          <w:p w14:paraId="5D097DA4" w14:textId="77777777" w:rsidR="00F9642D" w:rsidRPr="00B745BB" w:rsidRDefault="00F9642D" w:rsidP="005A4602">
            <w:pPr>
              <w:rPr>
                <w:sz w:val="20"/>
                <w:szCs w:val="20"/>
              </w:rPr>
            </w:pPr>
          </w:p>
        </w:tc>
      </w:tr>
      <w:tr w:rsidR="00B745BB" w:rsidRPr="00203308" w14:paraId="63BF56FA" w14:textId="77777777" w:rsidTr="00A56A47">
        <w:tc>
          <w:tcPr>
            <w:tcW w:w="2202" w:type="dxa"/>
            <w:shd w:val="clear" w:color="auto" w:fill="auto"/>
          </w:tcPr>
          <w:p w14:paraId="5B56E23A" w14:textId="77777777" w:rsidR="00F9642D" w:rsidRPr="00B745BB" w:rsidRDefault="00F9642D" w:rsidP="005A4602">
            <w:pPr>
              <w:rPr>
                <w:sz w:val="20"/>
                <w:szCs w:val="20"/>
              </w:rPr>
            </w:pPr>
            <w:r w:rsidRPr="00B745BB">
              <w:rPr>
                <w:sz w:val="20"/>
                <w:szCs w:val="20"/>
              </w:rPr>
              <w:lastRenderedPageBreak/>
              <w:t>Kørsel med Jord</w:t>
            </w:r>
          </w:p>
        </w:tc>
        <w:tc>
          <w:tcPr>
            <w:tcW w:w="1915" w:type="dxa"/>
            <w:shd w:val="clear" w:color="auto" w:fill="auto"/>
          </w:tcPr>
          <w:p w14:paraId="2F319FF7" w14:textId="77777777" w:rsidR="00F9642D" w:rsidRPr="00B745BB" w:rsidRDefault="00F9642D" w:rsidP="00F9642D">
            <w:pPr>
              <w:rPr>
                <w:sz w:val="20"/>
                <w:szCs w:val="20"/>
              </w:rPr>
            </w:pPr>
            <w:r w:rsidRPr="00B745BB">
              <w:rPr>
                <w:sz w:val="20"/>
                <w:szCs w:val="20"/>
              </w:rPr>
              <w:t>Lastbil:</w:t>
            </w:r>
          </w:p>
          <w:p w14:paraId="1DD298DB" w14:textId="77777777" w:rsidR="00F9642D" w:rsidRPr="00B745BB" w:rsidRDefault="00F9642D" w:rsidP="005A4602">
            <w:pPr>
              <w:rPr>
                <w:sz w:val="20"/>
                <w:szCs w:val="20"/>
              </w:rPr>
            </w:pPr>
            <w:r w:rsidRPr="00B745BB">
              <w:rPr>
                <w:sz w:val="20"/>
                <w:szCs w:val="20"/>
              </w:rPr>
              <w:t>100,65 dB(A)</w:t>
            </w:r>
          </w:p>
        </w:tc>
        <w:tc>
          <w:tcPr>
            <w:tcW w:w="1844" w:type="dxa"/>
            <w:shd w:val="clear" w:color="auto" w:fill="auto"/>
          </w:tcPr>
          <w:p w14:paraId="333EC008" w14:textId="77777777" w:rsidR="00F9642D" w:rsidRPr="00B745BB" w:rsidRDefault="00F9642D" w:rsidP="00F9642D">
            <w:pPr>
              <w:rPr>
                <w:sz w:val="20"/>
                <w:szCs w:val="20"/>
              </w:rPr>
            </w:pPr>
            <w:r w:rsidRPr="00B745BB">
              <w:rPr>
                <w:sz w:val="20"/>
                <w:szCs w:val="20"/>
              </w:rPr>
              <w:t>Svag acceleration,</w:t>
            </w:r>
          </w:p>
          <w:p w14:paraId="0959CEC6" w14:textId="77777777" w:rsidR="003B3D0F" w:rsidRPr="00B745BB" w:rsidRDefault="00F9642D">
            <w:pPr>
              <w:rPr>
                <w:sz w:val="20"/>
                <w:szCs w:val="20"/>
              </w:rPr>
            </w:pPr>
            <w:r w:rsidRPr="00B745BB">
              <w:rPr>
                <w:sz w:val="20"/>
                <w:szCs w:val="20"/>
              </w:rPr>
              <w:t>10-20</w:t>
            </w:r>
            <w:r w:rsidR="00BA0EBB" w:rsidRPr="00B745BB">
              <w:rPr>
                <w:sz w:val="20"/>
                <w:szCs w:val="20"/>
              </w:rPr>
              <w:t xml:space="preserve"> </w:t>
            </w:r>
            <w:r w:rsidRPr="00B745BB">
              <w:rPr>
                <w:sz w:val="20"/>
                <w:szCs w:val="20"/>
              </w:rPr>
              <w:t>km/t.</w:t>
            </w:r>
          </w:p>
        </w:tc>
        <w:tc>
          <w:tcPr>
            <w:tcW w:w="2096" w:type="dxa"/>
            <w:shd w:val="clear" w:color="auto" w:fill="auto"/>
          </w:tcPr>
          <w:p w14:paraId="3B5CE8CE" w14:textId="782AE988" w:rsidR="00F9642D" w:rsidRPr="00B745BB" w:rsidRDefault="00F9642D" w:rsidP="005B56AB">
            <w:pPr>
              <w:rPr>
                <w:sz w:val="20"/>
                <w:szCs w:val="20"/>
              </w:rPr>
            </w:pPr>
            <w:r w:rsidRPr="00B745BB">
              <w:rPr>
                <w:sz w:val="20"/>
                <w:szCs w:val="20"/>
              </w:rPr>
              <w:t>20 enheder pr. dag. Inkluderer</w:t>
            </w:r>
            <w:r w:rsidR="005B56AB">
              <w:rPr>
                <w:sz w:val="20"/>
                <w:szCs w:val="20"/>
              </w:rPr>
              <w:t xml:space="preserve"> </w:t>
            </w:r>
            <w:r w:rsidRPr="00B745BB">
              <w:rPr>
                <w:sz w:val="20"/>
                <w:szCs w:val="20"/>
              </w:rPr>
              <w:t>kørsel frem og</w:t>
            </w:r>
            <w:r w:rsidR="005B56AB">
              <w:rPr>
                <w:sz w:val="20"/>
                <w:szCs w:val="20"/>
              </w:rPr>
              <w:t xml:space="preserve"> </w:t>
            </w:r>
            <w:r w:rsidRPr="00B745BB">
              <w:rPr>
                <w:sz w:val="20"/>
                <w:szCs w:val="20"/>
              </w:rPr>
              <w:t>tilbage.</w:t>
            </w:r>
          </w:p>
        </w:tc>
        <w:tc>
          <w:tcPr>
            <w:tcW w:w="1797" w:type="dxa"/>
            <w:shd w:val="clear" w:color="auto" w:fill="auto"/>
          </w:tcPr>
          <w:p w14:paraId="765C0697" w14:textId="77777777" w:rsidR="00F9642D" w:rsidRPr="00B745BB" w:rsidRDefault="00F9642D" w:rsidP="00F9642D">
            <w:pPr>
              <w:rPr>
                <w:sz w:val="20"/>
                <w:szCs w:val="20"/>
              </w:rPr>
            </w:pPr>
            <w:r w:rsidRPr="00B745BB">
              <w:rPr>
                <w:sz w:val="20"/>
                <w:szCs w:val="20"/>
              </w:rPr>
              <w:t>Linjekilde/</w:t>
            </w:r>
          </w:p>
          <w:p w14:paraId="4375D44E" w14:textId="77777777" w:rsidR="00F9642D" w:rsidRPr="00B745BB" w:rsidRDefault="00F9642D" w:rsidP="00F9642D">
            <w:pPr>
              <w:rPr>
                <w:sz w:val="20"/>
                <w:szCs w:val="20"/>
              </w:rPr>
            </w:pPr>
            <w:r w:rsidRPr="00B745BB">
              <w:rPr>
                <w:sz w:val="20"/>
                <w:szCs w:val="20"/>
              </w:rPr>
              <w:t>Arealkilde</w:t>
            </w:r>
          </w:p>
          <w:p w14:paraId="1A5E7B25" w14:textId="77777777" w:rsidR="00F9642D" w:rsidRPr="00B745BB" w:rsidRDefault="00F9642D" w:rsidP="00F9642D">
            <w:pPr>
              <w:rPr>
                <w:sz w:val="20"/>
                <w:szCs w:val="20"/>
              </w:rPr>
            </w:pPr>
            <w:r w:rsidRPr="00B745BB">
              <w:rPr>
                <w:sz w:val="20"/>
                <w:szCs w:val="20"/>
              </w:rPr>
              <w:t>1,5 meter</w:t>
            </w:r>
          </w:p>
          <w:p w14:paraId="35A706DF" w14:textId="77777777" w:rsidR="00F9642D" w:rsidRPr="00B745BB" w:rsidRDefault="00F9642D" w:rsidP="005A4602">
            <w:pPr>
              <w:rPr>
                <w:sz w:val="20"/>
                <w:szCs w:val="20"/>
              </w:rPr>
            </w:pPr>
            <w:r w:rsidRPr="00B745BB">
              <w:rPr>
                <w:sz w:val="20"/>
                <w:szCs w:val="20"/>
              </w:rPr>
              <w:t>over terræn</w:t>
            </w:r>
          </w:p>
        </w:tc>
      </w:tr>
      <w:tr w:rsidR="00B745BB" w:rsidRPr="00203308" w14:paraId="309D134F" w14:textId="77777777" w:rsidTr="00A56A47">
        <w:tc>
          <w:tcPr>
            <w:tcW w:w="2202" w:type="dxa"/>
            <w:shd w:val="clear" w:color="auto" w:fill="auto"/>
          </w:tcPr>
          <w:p w14:paraId="3E7896FA" w14:textId="77777777" w:rsidR="00F9642D" w:rsidRPr="00B745BB" w:rsidRDefault="00F9642D" w:rsidP="00F9642D">
            <w:pPr>
              <w:rPr>
                <w:sz w:val="20"/>
                <w:szCs w:val="20"/>
              </w:rPr>
            </w:pPr>
            <w:r w:rsidRPr="00B745BB">
              <w:rPr>
                <w:sz w:val="20"/>
                <w:szCs w:val="20"/>
              </w:rPr>
              <w:t>Drift af gravemaskine/</w:t>
            </w:r>
          </w:p>
          <w:p w14:paraId="3344CCB6" w14:textId="77777777" w:rsidR="00F9642D" w:rsidRPr="00B745BB" w:rsidRDefault="00F9642D" w:rsidP="00F9642D">
            <w:pPr>
              <w:rPr>
                <w:sz w:val="20"/>
                <w:szCs w:val="20"/>
              </w:rPr>
            </w:pPr>
            <w:r w:rsidRPr="00B745BB">
              <w:rPr>
                <w:sz w:val="20"/>
                <w:szCs w:val="20"/>
              </w:rPr>
              <w:t>gummiged</w:t>
            </w:r>
          </w:p>
          <w:p w14:paraId="716E3E6D" w14:textId="77777777" w:rsidR="00F9642D" w:rsidRPr="00B745BB" w:rsidRDefault="00F9642D" w:rsidP="005A4602">
            <w:pPr>
              <w:rPr>
                <w:sz w:val="20"/>
                <w:szCs w:val="20"/>
              </w:rPr>
            </w:pPr>
          </w:p>
        </w:tc>
        <w:tc>
          <w:tcPr>
            <w:tcW w:w="1915" w:type="dxa"/>
            <w:shd w:val="clear" w:color="auto" w:fill="auto"/>
          </w:tcPr>
          <w:p w14:paraId="2D5DD369" w14:textId="77777777" w:rsidR="00F9642D" w:rsidRPr="00B745BB" w:rsidRDefault="00F9642D" w:rsidP="00F9642D">
            <w:pPr>
              <w:rPr>
                <w:sz w:val="20"/>
                <w:szCs w:val="20"/>
              </w:rPr>
            </w:pPr>
            <w:r w:rsidRPr="00B745BB">
              <w:rPr>
                <w:sz w:val="20"/>
                <w:szCs w:val="20"/>
              </w:rPr>
              <w:t>Gravko og gummiged:</w:t>
            </w:r>
          </w:p>
          <w:p w14:paraId="038427B5" w14:textId="77777777" w:rsidR="00F9642D" w:rsidRPr="00B745BB" w:rsidRDefault="00F9642D" w:rsidP="005A4602">
            <w:pPr>
              <w:rPr>
                <w:sz w:val="20"/>
                <w:szCs w:val="20"/>
              </w:rPr>
            </w:pPr>
            <w:r w:rsidRPr="00B745BB">
              <w:rPr>
                <w:sz w:val="20"/>
                <w:szCs w:val="20"/>
              </w:rPr>
              <w:t>103 dB(A)</w:t>
            </w:r>
          </w:p>
        </w:tc>
        <w:tc>
          <w:tcPr>
            <w:tcW w:w="1844" w:type="dxa"/>
            <w:shd w:val="clear" w:color="auto" w:fill="auto"/>
          </w:tcPr>
          <w:p w14:paraId="7FF405F2" w14:textId="77777777" w:rsidR="00F9642D" w:rsidRPr="00B745BB" w:rsidRDefault="00F9642D" w:rsidP="00F9642D">
            <w:pPr>
              <w:rPr>
                <w:sz w:val="20"/>
                <w:szCs w:val="20"/>
              </w:rPr>
            </w:pPr>
            <w:r w:rsidRPr="00B745BB">
              <w:rPr>
                <w:sz w:val="20"/>
                <w:szCs w:val="20"/>
              </w:rPr>
              <w:t>Svag acceleration,</w:t>
            </w:r>
          </w:p>
          <w:p w14:paraId="4F9501C9" w14:textId="77777777" w:rsidR="003B3D0F" w:rsidRPr="00B745BB" w:rsidRDefault="00F9642D">
            <w:pPr>
              <w:rPr>
                <w:sz w:val="20"/>
                <w:szCs w:val="20"/>
              </w:rPr>
            </w:pPr>
            <w:r w:rsidRPr="00B745BB">
              <w:rPr>
                <w:sz w:val="20"/>
                <w:szCs w:val="20"/>
              </w:rPr>
              <w:t>10-20</w:t>
            </w:r>
            <w:r w:rsidR="00BA0EBB" w:rsidRPr="00B745BB">
              <w:rPr>
                <w:sz w:val="20"/>
                <w:szCs w:val="20"/>
              </w:rPr>
              <w:t xml:space="preserve"> </w:t>
            </w:r>
            <w:r w:rsidRPr="00B745BB">
              <w:rPr>
                <w:sz w:val="20"/>
                <w:szCs w:val="20"/>
              </w:rPr>
              <w:t>km/t.</w:t>
            </w:r>
          </w:p>
        </w:tc>
        <w:tc>
          <w:tcPr>
            <w:tcW w:w="2096" w:type="dxa"/>
            <w:shd w:val="clear" w:color="auto" w:fill="auto"/>
          </w:tcPr>
          <w:p w14:paraId="22725303" w14:textId="77777777" w:rsidR="00F9642D" w:rsidRPr="00B745BB" w:rsidRDefault="00F9642D" w:rsidP="00F9642D">
            <w:pPr>
              <w:rPr>
                <w:sz w:val="20"/>
                <w:szCs w:val="20"/>
              </w:rPr>
            </w:pPr>
            <w:r w:rsidRPr="00B745BB">
              <w:rPr>
                <w:sz w:val="20"/>
                <w:szCs w:val="20"/>
              </w:rPr>
              <w:t>1 enhed, der opererer i</w:t>
            </w:r>
          </w:p>
          <w:p w14:paraId="16E76F83" w14:textId="77777777" w:rsidR="00F9642D" w:rsidRPr="00B745BB" w:rsidRDefault="00F9642D" w:rsidP="005A4602">
            <w:pPr>
              <w:rPr>
                <w:sz w:val="20"/>
                <w:szCs w:val="20"/>
              </w:rPr>
            </w:pPr>
            <w:r w:rsidRPr="00B745BB">
              <w:rPr>
                <w:sz w:val="20"/>
                <w:szCs w:val="20"/>
              </w:rPr>
              <w:t>2 timer dagligt.</w:t>
            </w:r>
          </w:p>
        </w:tc>
        <w:tc>
          <w:tcPr>
            <w:tcW w:w="1797" w:type="dxa"/>
            <w:shd w:val="clear" w:color="auto" w:fill="auto"/>
          </w:tcPr>
          <w:p w14:paraId="47ADAAC3" w14:textId="77777777" w:rsidR="00F9642D" w:rsidRPr="00B745BB" w:rsidRDefault="00F9642D" w:rsidP="00F9642D">
            <w:pPr>
              <w:rPr>
                <w:sz w:val="20"/>
                <w:szCs w:val="20"/>
              </w:rPr>
            </w:pPr>
            <w:r w:rsidRPr="00B745BB">
              <w:rPr>
                <w:sz w:val="20"/>
                <w:szCs w:val="20"/>
              </w:rPr>
              <w:t>Arealkilde</w:t>
            </w:r>
          </w:p>
          <w:p w14:paraId="6C7CE131" w14:textId="77777777" w:rsidR="00F9642D" w:rsidRPr="00B745BB" w:rsidRDefault="00F9642D" w:rsidP="00F9642D">
            <w:pPr>
              <w:rPr>
                <w:sz w:val="20"/>
                <w:szCs w:val="20"/>
              </w:rPr>
            </w:pPr>
            <w:r w:rsidRPr="00B745BB">
              <w:rPr>
                <w:sz w:val="20"/>
                <w:szCs w:val="20"/>
              </w:rPr>
              <w:t>1,5 meter</w:t>
            </w:r>
          </w:p>
          <w:p w14:paraId="0DD7F34A" w14:textId="77777777" w:rsidR="00F9642D" w:rsidRPr="00B745BB" w:rsidRDefault="00F9642D" w:rsidP="005A4602">
            <w:pPr>
              <w:rPr>
                <w:sz w:val="20"/>
                <w:szCs w:val="20"/>
              </w:rPr>
            </w:pPr>
            <w:r w:rsidRPr="00B745BB">
              <w:rPr>
                <w:sz w:val="20"/>
                <w:szCs w:val="20"/>
              </w:rPr>
              <w:t>over terræn</w:t>
            </w:r>
          </w:p>
        </w:tc>
      </w:tr>
      <w:tr w:rsidR="00B745BB" w:rsidRPr="00203308" w14:paraId="1866613B" w14:textId="77777777" w:rsidTr="00A56A47">
        <w:tc>
          <w:tcPr>
            <w:tcW w:w="2202" w:type="dxa"/>
            <w:shd w:val="clear" w:color="auto" w:fill="auto"/>
          </w:tcPr>
          <w:p w14:paraId="14FA84BC" w14:textId="77777777" w:rsidR="00F9642D" w:rsidRPr="00B745BB" w:rsidRDefault="00F9642D" w:rsidP="00F9642D">
            <w:pPr>
              <w:rPr>
                <w:sz w:val="20"/>
                <w:szCs w:val="20"/>
              </w:rPr>
            </w:pPr>
            <w:r w:rsidRPr="00B745BB">
              <w:rPr>
                <w:sz w:val="20"/>
                <w:szCs w:val="20"/>
              </w:rPr>
              <w:t>Jordhåndtering i</w:t>
            </w:r>
          </w:p>
          <w:p w14:paraId="69C2DB43" w14:textId="77777777" w:rsidR="00F9642D" w:rsidRPr="00B745BB" w:rsidRDefault="00F9642D" w:rsidP="00F9642D">
            <w:pPr>
              <w:rPr>
                <w:sz w:val="20"/>
                <w:szCs w:val="20"/>
              </w:rPr>
            </w:pPr>
            <w:r w:rsidRPr="00B745BB">
              <w:rPr>
                <w:sz w:val="20"/>
                <w:szCs w:val="20"/>
              </w:rPr>
              <w:t>Kummer</w:t>
            </w:r>
          </w:p>
          <w:p w14:paraId="736297AB" w14:textId="77777777" w:rsidR="00F9642D" w:rsidRPr="00B745BB" w:rsidRDefault="00F9642D" w:rsidP="005A4602">
            <w:pPr>
              <w:rPr>
                <w:sz w:val="20"/>
                <w:szCs w:val="20"/>
              </w:rPr>
            </w:pPr>
          </w:p>
        </w:tc>
        <w:tc>
          <w:tcPr>
            <w:tcW w:w="1915" w:type="dxa"/>
            <w:shd w:val="clear" w:color="auto" w:fill="auto"/>
          </w:tcPr>
          <w:p w14:paraId="28615E67" w14:textId="77777777" w:rsidR="00F9642D" w:rsidRPr="00B745BB" w:rsidRDefault="00F9642D" w:rsidP="00F9642D">
            <w:pPr>
              <w:rPr>
                <w:sz w:val="20"/>
                <w:szCs w:val="20"/>
                <w:lang w:val="en-US"/>
              </w:rPr>
            </w:pPr>
            <w:r w:rsidRPr="00B745BB">
              <w:rPr>
                <w:sz w:val="20"/>
                <w:szCs w:val="20"/>
                <w:lang w:val="en-US"/>
              </w:rPr>
              <w:t>Lastbil:</w:t>
            </w:r>
          </w:p>
          <w:p w14:paraId="3A6F62D2" w14:textId="77777777" w:rsidR="00F9642D" w:rsidRPr="00B745BB" w:rsidRDefault="00F9642D" w:rsidP="00F9642D">
            <w:pPr>
              <w:rPr>
                <w:sz w:val="20"/>
                <w:szCs w:val="20"/>
                <w:lang w:val="en-US"/>
              </w:rPr>
            </w:pPr>
            <w:r w:rsidRPr="00B745BB">
              <w:rPr>
                <w:sz w:val="20"/>
                <w:szCs w:val="20"/>
                <w:lang w:val="en-US"/>
              </w:rPr>
              <w:t>100,65dB(A)</w:t>
            </w:r>
          </w:p>
          <w:p w14:paraId="5E2EDE1D" w14:textId="77777777" w:rsidR="00BA0EBB" w:rsidRPr="00B745BB" w:rsidRDefault="00BA0EBB" w:rsidP="00F9642D">
            <w:pPr>
              <w:rPr>
                <w:sz w:val="20"/>
                <w:szCs w:val="20"/>
                <w:lang w:val="en-US"/>
              </w:rPr>
            </w:pPr>
          </w:p>
          <w:p w14:paraId="470BF7D8" w14:textId="77777777" w:rsidR="00F9642D" w:rsidRPr="00B745BB" w:rsidRDefault="00F9642D" w:rsidP="00F9642D">
            <w:pPr>
              <w:rPr>
                <w:sz w:val="20"/>
                <w:szCs w:val="20"/>
                <w:lang w:val="en-US"/>
              </w:rPr>
            </w:pPr>
            <w:r w:rsidRPr="00B745BB">
              <w:rPr>
                <w:sz w:val="20"/>
                <w:szCs w:val="20"/>
                <w:lang w:val="en-US"/>
              </w:rPr>
              <w:t>Lastbil:</w:t>
            </w:r>
          </w:p>
          <w:p w14:paraId="312FF63B" w14:textId="77777777" w:rsidR="00F9642D" w:rsidRPr="00B745BB" w:rsidRDefault="00F9642D" w:rsidP="005A4602">
            <w:pPr>
              <w:rPr>
                <w:sz w:val="20"/>
                <w:szCs w:val="20"/>
                <w:lang w:val="en-US"/>
              </w:rPr>
            </w:pPr>
            <w:r w:rsidRPr="00B745BB">
              <w:rPr>
                <w:sz w:val="20"/>
                <w:szCs w:val="20"/>
                <w:lang w:val="en-US"/>
              </w:rPr>
              <w:t>95dB(A)</w:t>
            </w:r>
          </w:p>
        </w:tc>
        <w:tc>
          <w:tcPr>
            <w:tcW w:w="1844" w:type="dxa"/>
            <w:shd w:val="clear" w:color="auto" w:fill="auto"/>
          </w:tcPr>
          <w:p w14:paraId="18060A55" w14:textId="77777777" w:rsidR="00B25B3D" w:rsidRPr="00B745BB" w:rsidRDefault="00B25B3D" w:rsidP="00B25B3D">
            <w:pPr>
              <w:rPr>
                <w:sz w:val="20"/>
                <w:szCs w:val="20"/>
              </w:rPr>
            </w:pPr>
            <w:r w:rsidRPr="00B745BB">
              <w:rPr>
                <w:sz w:val="20"/>
                <w:szCs w:val="20"/>
              </w:rPr>
              <w:t>Svag acceleration,</w:t>
            </w:r>
          </w:p>
          <w:p w14:paraId="00EFEC0E" w14:textId="2BBDE49C" w:rsidR="00B25B3D" w:rsidRPr="00B745BB" w:rsidRDefault="00B25B3D" w:rsidP="00B25B3D">
            <w:pPr>
              <w:rPr>
                <w:sz w:val="20"/>
                <w:szCs w:val="20"/>
              </w:rPr>
            </w:pPr>
            <w:r w:rsidRPr="00B745BB">
              <w:rPr>
                <w:sz w:val="20"/>
                <w:szCs w:val="20"/>
              </w:rPr>
              <w:t>10-20</w:t>
            </w:r>
            <w:r w:rsidR="00BA0EBB" w:rsidRPr="00B745BB">
              <w:rPr>
                <w:sz w:val="20"/>
                <w:szCs w:val="20"/>
              </w:rPr>
              <w:t xml:space="preserve"> </w:t>
            </w:r>
            <w:r w:rsidRPr="00B745BB">
              <w:rPr>
                <w:sz w:val="20"/>
                <w:szCs w:val="20"/>
              </w:rPr>
              <w:t>km/t.</w:t>
            </w:r>
          </w:p>
          <w:p w14:paraId="0F3F8A97" w14:textId="77777777" w:rsidR="00BA0EBB" w:rsidRPr="00B745BB" w:rsidRDefault="00BA0EBB" w:rsidP="005A4602">
            <w:pPr>
              <w:rPr>
                <w:sz w:val="20"/>
                <w:szCs w:val="20"/>
              </w:rPr>
            </w:pPr>
          </w:p>
          <w:p w14:paraId="13B46A7F" w14:textId="77777777" w:rsidR="00F9642D" w:rsidRPr="00B745BB" w:rsidRDefault="00B25B3D" w:rsidP="005A4602">
            <w:pPr>
              <w:rPr>
                <w:sz w:val="20"/>
                <w:szCs w:val="20"/>
              </w:rPr>
            </w:pPr>
            <w:r w:rsidRPr="00B745BB">
              <w:rPr>
                <w:sz w:val="20"/>
                <w:szCs w:val="20"/>
              </w:rPr>
              <w:t>Tomgang</w:t>
            </w:r>
          </w:p>
        </w:tc>
        <w:tc>
          <w:tcPr>
            <w:tcW w:w="2096" w:type="dxa"/>
            <w:shd w:val="clear" w:color="auto" w:fill="auto"/>
          </w:tcPr>
          <w:p w14:paraId="0B664C7D" w14:textId="77777777" w:rsidR="00F9642D" w:rsidRPr="00B745BB" w:rsidRDefault="00B25B3D" w:rsidP="005A4602">
            <w:pPr>
              <w:rPr>
                <w:sz w:val="20"/>
                <w:szCs w:val="20"/>
              </w:rPr>
            </w:pPr>
            <w:r w:rsidRPr="00B745BB">
              <w:rPr>
                <w:sz w:val="20"/>
                <w:szCs w:val="20"/>
              </w:rPr>
              <w:t>1 enhed dagligt.</w:t>
            </w:r>
          </w:p>
        </w:tc>
        <w:tc>
          <w:tcPr>
            <w:tcW w:w="1797" w:type="dxa"/>
            <w:shd w:val="clear" w:color="auto" w:fill="auto"/>
          </w:tcPr>
          <w:p w14:paraId="6E911809" w14:textId="77777777" w:rsidR="00B25B3D" w:rsidRPr="00B745BB" w:rsidRDefault="00B25B3D" w:rsidP="00B25B3D">
            <w:pPr>
              <w:rPr>
                <w:sz w:val="20"/>
                <w:szCs w:val="20"/>
              </w:rPr>
            </w:pPr>
            <w:r w:rsidRPr="00B745BB">
              <w:rPr>
                <w:sz w:val="20"/>
                <w:szCs w:val="20"/>
              </w:rPr>
              <w:t>Linjekilde/</w:t>
            </w:r>
          </w:p>
          <w:p w14:paraId="4F53F170" w14:textId="77777777" w:rsidR="00B25B3D" w:rsidRPr="00B745BB" w:rsidRDefault="00B25B3D" w:rsidP="00B25B3D">
            <w:pPr>
              <w:rPr>
                <w:sz w:val="20"/>
                <w:szCs w:val="20"/>
              </w:rPr>
            </w:pPr>
            <w:r w:rsidRPr="00B745BB">
              <w:rPr>
                <w:sz w:val="20"/>
                <w:szCs w:val="20"/>
              </w:rPr>
              <w:t>Arealkilde</w:t>
            </w:r>
          </w:p>
          <w:p w14:paraId="626247F4" w14:textId="77777777" w:rsidR="00B25B3D" w:rsidRPr="00B745BB" w:rsidRDefault="00B25B3D" w:rsidP="00B25B3D">
            <w:pPr>
              <w:rPr>
                <w:sz w:val="20"/>
                <w:szCs w:val="20"/>
              </w:rPr>
            </w:pPr>
            <w:r w:rsidRPr="00B745BB">
              <w:rPr>
                <w:sz w:val="20"/>
                <w:szCs w:val="20"/>
              </w:rPr>
              <w:t>1,5 meter</w:t>
            </w:r>
          </w:p>
          <w:p w14:paraId="6F6F358D" w14:textId="77777777" w:rsidR="00F9642D" w:rsidRPr="00B745BB" w:rsidRDefault="00B25B3D" w:rsidP="005A4602">
            <w:pPr>
              <w:rPr>
                <w:sz w:val="20"/>
                <w:szCs w:val="20"/>
              </w:rPr>
            </w:pPr>
            <w:r w:rsidRPr="00B745BB">
              <w:rPr>
                <w:sz w:val="20"/>
                <w:szCs w:val="20"/>
              </w:rPr>
              <w:t>over terræn</w:t>
            </w:r>
          </w:p>
        </w:tc>
      </w:tr>
      <w:tr w:rsidR="00B25B3D" w:rsidRPr="00203308" w14:paraId="12E35EFD" w14:textId="77777777" w:rsidTr="00A56A47">
        <w:tc>
          <w:tcPr>
            <w:tcW w:w="2202" w:type="dxa"/>
            <w:shd w:val="clear" w:color="auto" w:fill="auto"/>
          </w:tcPr>
          <w:p w14:paraId="2AACC36A" w14:textId="77777777" w:rsidR="00B25B3D" w:rsidRPr="00B745BB" w:rsidRDefault="00B25B3D" w:rsidP="005A4602">
            <w:pPr>
              <w:rPr>
                <w:sz w:val="20"/>
                <w:szCs w:val="20"/>
              </w:rPr>
            </w:pPr>
            <w:r w:rsidRPr="00B745BB">
              <w:rPr>
                <w:sz w:val="20"/>
                <w:szCs w:val="20"/>
              </w:rPr>
              <w:t>Soldning af jord</w:t>
            </w:r>
          </w:p>
        </w:tc>
        <w:tc>
          <w:tcPr>
            <w:tcW w:w="7652" w:type="dxa"/>
            <w:gridSpan w:val="4"/>
            <w:shd w:val="clear" w:color="auto" w:fill="auto"/>
          </w:tcPr>
          <w:p w14:paraId="40D18F14" w14:textId="77777777" w:rsidR="00B25B3D" w:rsidRPr="00B745BB" w:rsidRDefault="00B25B3D" w:rsidP="00B25B3D">
            <w:pPr>
              <w:rPr>
                <w:sz w:val="20"/>
                <w:szCs w:val="20"/>
              </w:rPr>
            </w:pPr>
            <w:r w:rsidRPr="00B745BB">
              <w:rPr>
                <w:sz w:val="20"/>
                <w:szCs w:val="20"/>
              </w:rPr>
              <w:t>Kildestyrken er min. 10 dB(A) lavere end gummigeden**, der håndterer jorden</w:t>
            </w:r>
            <w:r w:rsidR="00203308" w:rsidRPr="00B745BB">
              <w:rPr>
                <w:sz w:val="20"/>
                <w:szCs w:val="20"/>
              </w:rPr>
              <w:t xml:space="preserve"> </w:t>
            </w:r>
            <w:r w:rsidRPr="00B745BB">
              <w:rPr>
                <w:sz w:val="20"/>
                <w:szCs w:val="20"/>
              </w:rPr>
              <w:t>ifm. soldningen. Selve soldningen vil foregå 1 dag om måneden.</w:t>
            </w:r>
          </w:p>
          <w:p w14:paraId="426AB660" w14:textId="77777777" w:rsidR="00B25B3D" w:rsidRPr="00B745BB" w:rsidRDefault="00B25B3D" w:rsidP="005A4602">
            <w:pPr>
              <w:rPr>
                <w:sz w:val="20"/>
                <w:szCs w:val="20"/>
              </w:rPr>
            </w:pPr>
            <w:r w:rsidRPr="00B745BB">
              <w:rPr>
                <w:sz w:val="20"/>
                <w:szCs w:val="20"/>
              </w:rPr>
              <w:t>Det er derfor gummigeden, der er afgørende for støjudbredelsen fra denne aktivitet</w:t>
            </w:r>
            <w:r w:rsidR="00203308" w:rsidRPr="00B745BB">
              <w:rPr>
                <w:sz w:val="20"/>
                <w:szCs w:val="20"/>
              </w:rPr>
              <w:t>.</w:t>
            </w:r>
          </w:p>
        </w:tc>
      </w:tr>
    </w:tbl>
    <w:p w14:paraId="37BFC8C8" w14:textId="77777777" w:rsidR="00203308" w:rsidRPr="00203308" w:rsidRDefault="00203308" w:rsidP="00203308">
      <w:pPr>
        <w:rPr>
          <w:sz w:val="20"/>
          <w:szCs w:val="20"/>
        </w:rPr>
      </w:pPr>
      <w:r>
        <w:rPr>
          <w:sz w:val="20"/>
          <w:szCs w:val="20"/>
        </w:rPr>
        <w:t>*K</w:t>
      </w:r>
      <w:r w:rsidRPr="00203308">
        <w:rPr>
          <w:sz w:val="20"/>
          <w:szCs w:val="20"/>
        </w:rPr>
        <w:t>ildestyrken for 1 sek er omregnet til 10 min</w:t>
      </w:r>
    </w:p>
    <w:p w14:paraId="53867553" w14:textId="77777777" w:rsidR="00F9642D" w:rsidRPr="00203308" w:rsidRDefault="00203308" w:rsidP="00203308">
      <w:pPr>
        <w:rPr>
          <w:sz w:val="20"/>
          <w:szCs w:val="20"/>
        </w:rPr>
      </w:pPr>
      <w:r w:rsidRPr="00203308">
        <w:rPr>
          <w:sz w:val="20"/>
          <w:szCs w:val="20"/>
        </w:rPr>
        <w:t>**En faglig vurdering, da det ikke har været muligt at slå kildestyrken op i Støjdatabogen eller lignende</w:t>
      </w:r>
      <w:r>
        <w:rPr>
          <w:sz w:val="20"/>
          <w:szCs w:val="20"/>
        </w:rPr>
        <w:t xml:space="preserve"> </w:t>
      </w:r>
      <w:r w:rsidRPr="00203308">
        <w:rPr>
          <w:sz w:val="20"/>
          <w:szCs w:val="20"/>
        </w:rPr>
        <w:t>opslagsværker</w:t>
      </w:r>
    </w:p>
    <w:p w14:paraId="684FD4BB" w14:textId="77777777" w:rsidR="00203308" w:rsidRDefault="00203308" w:rsidP="005A4602"/>
    <w:p w14:paraId="59A0F322" w14:textId="5D87C4CE" w:rsidR="00EA6F9F" w:rsidRDefault="002C5FB9" w:rsidP="005A4602">
      <w:r>
        <w:t xml:space="preserve">Gummigeden er i drift maksimalt 2 timer dagligt og vil kun momentvist holde i tomgang. </w:t>
      </w:r>
      <w:r w:rsidR="00EA6F9F">
        <w:t>På pladsen vil der blive soldet jord én gang om måneden i op til to timer ad gangen. Gummigeden vil være i drift inden</w:t>
      </w:r>
      <w:r w:rsidR="00ED48DC">
        <w:t xml:space="preserve"> </w:t>
      </w:r>
      <w:r w:rsidR="00EA6F9F">
        <w:t xml:space="preserve">for de to timer og den dag der soldes vil gummigeden alene blive anvendt til soldningsaktiviteten. </w:t>
      </w:r>
    </w:p>
    <w:p w14:paraId="0E9C3A18" w14:textId="77777777" w:rsidR="00163BD7" w:rsidRDefault="00163BD7" w:rsidP="00163BD7">
      <w:pPr>
        <w:pStyle w:val="Default"/>
        <w:rPr>
          <w:sz w:val="20"/>
          <w:szCs w:val="20"/>
        </w:rPr>
      </w:pPr>
    </w:p>
    <w:p w14:paraId="1A6D5CEC" w14:textId="77777777" w:rsidR="003B56A3" w:rsidRDefault="003B56A3" w:rsidP="003B56A3">
      <w:r w:rsidRPr="003B56A3">
        <w:t>I beregn</w:t>
      </w:r>
      <w:r>
        <w:t>ingen er samtlige 5 afhentninger om dagen angivet som afhentninger af glas. Det svarer til at alle daglige afhentninger er maksimalt støjende. Virksomheden har oplyst, at glascontaineren hentes ca. 1 gang om året, hvilket betyder at den anvendte kildestyrke i modellen, for afhentning af containere, er en konservativ betragtning. I praksis vil der oftest være tale om håndtering af containere med mindre støjende indhold, som f.eks. flamingo og plast.</w:t>
      </w:r>
    </w:p>
    <w:p w14:paraId="70929808" w14:textId="77777777" w:rsidR="003B56A3" w:rsidRDefault="003B56A3" w:rsidP="003B56A3"/>
    <w:p w14:paraId="42DF63FE" w14:textId="77777777" w:rsidR="003B56A3" w:rsidRDefault="003B56A3" w:rsidP="003B56A3">
      <w:r>
        <w:t>I beregningen er hændelserne tilknyttet den container der er placeret længst mod sydligt skel</w:t>
      </w:r>
      <w:r w:rsidR="003E4591">
        <w:t xml:space="preserve"> og dermed nærmest de to sydlige og sydvestlige beregningspunkter, der er placeret i skel til naboer.</w:t>
      </w:r>
    </w:p>
    <w:p w14:paraId="0F0BCF22" w14:textId="77777777" w:rsidR="003E4591" w:rsidRDefault="003E4591" w:rsidP="003B56A3"/>
    <w:p w14:paraId="5316063F" w14:textId="77777777" w:rsidR="003E4591" w:rsidRDefault="003E4591" w:rsidP="003B56A3">
      <w:r>
        <w:t xml:space="preserve">Kildestyrken anvendt i beregningen for dumpning </w:t>
      </w:r>
      <w:r w:rsidR="009010DA">
        <w:t>af affald, er for dumpning af glas. På pladsen vil der også dumpes andre fraktioner, såsom brokker og metal, der er mindre støjende.</w:t>
      </w:r>
    </w:p>
    <w:p w14:paraId="0EFA6FE3" w14:textId="77777777" w:rsidR="009010DA" w:rsidRDefault="009010DA" w:rsidP="003B56A3"/>
    <w:p w14:paraId="38A31881" w14:textId="77777777" w:rsidR="00E35166" w:rsidRPr="00E35166" w:rsidRDefault="00E35166" w:rsidP="003B56A3">
      <w:pPr>
        <w:rPr>
          <w:i/>
        </w:rPr>
      </w:pPr>
      <w:r w:rsidRPr="00E35166">
        <w:rPr>
          <w:i/>
        </w:rPr>
        <w:t>Opbygning af støjmodellen</w:t>
      </w:r>
    </w:p>
    <w:p w14:paraId="63EFD9D0" w14:textId="77777777" w:rsidR="00F640C3" w:rsidRDefault="00F640C3" w:rsidP="00F640C3">
      <w:r>
        <w:t>Øst for containerne er aktiviteten tomgang og forceret tomgang sat ind i modellen, for de lastbiler der afleverer/afhenter containere.</w:t>
      </w:r>
    </w:p>
    <w:p w14:paraId="0383EF4F" w14:textId="77777777" w:rsidR="009010DA" w:rsidRDefault="009010DA" w:rsidP="003B56A3">
      <w:r>
        <w:lastRenderedPageBreak/>
        <w:t xml:space="preserve">Beregningsmodellen er </w:t>
      </w:r>
      <w:r w:rsidR="00F640C3">
        <w:t xml:space="preserve">dermed </w:t>
      </w:r>
      <w:r>
        <w:t>opbygget sådan, at containeroperationerne inkluderer både lastbilkørslen, forceret tomgang, levering/afhentning af containere samt dumpning af affald i selve containerne.</w:t>
      </w:r>
    </w:p>
    <w:p w14:paraId="77806F01" w14:textId="77777777" w:rsidR="00B703B3" w:rsidRDefault="00B703B3" w:rsidP="003B56A3"/>
    <w:p w14:paraId="152F7A3E" w14:textId="77777777" w:rsidR="009010DA" w:rsidRDefault="00B703B3" w:rsidP="003B56A3">
      <w:r>
        <w:t>Gummigeden er sat ind som en arealkilde, der dækker jordhåndteringen på det nordvestlige område samt håndtering af materialer ved kummer, som er placeret langs østligt skel ved nabo.</w:t>
      </w:r>
    </w:p>
    <w:p w14:paraId="5971602F" w14:textId="77777777" w:rsidR="00B703B3" w:rsidRDefault="00B703B3" w:rsidP="003B56A3"/>
    <w:p w14:paraId="6D83C5BC" w14:textId="77777777" w:rsidR="00B703B3" w:rsidRDefault="00B703B3" w:rsidP="003B56A3">
      <w:r>
        <w:t>Soldning af jord, som vil foregå 1 gang månedligt, vil være placeret i området med jord, på befæstet areal.</w:t>
      </w:r>
    </w:p>
    <w:p w14:paraId="7345B541" w14:textId="77777777" w:rsidR="00B703B3" w:rsidRDefault="00B703B3" w:rsidP="003B56A3"/>
    <w:p w14:paraId="54477779" w14:textId="77777777" w:rsidR="00BF1953" w:rsidRDefault="00BF1953" w:rsidP="00BF1953">
      <w:r>
        <w:t>Ifølge virksomheden vil 1 lastbil aflevere eller hente materiale fra kummerne dagligt. I skel mod nabo er indsat en 1,5 meter høj afskærmning, svarende til kummernes ”bagvægge”.</w:t>
      </w:r>
    </w:p>
    <w:p w14:paraId="54BF3658" w14:textId="77777777" w:rsidR="00B703B3" w:rsidRDefault="00BF1953" w:rsidP="00BF1953">
      <w:r>
        <w:t>I højdemodellen er der indsat forhøjninger i det nordvestlige hjørne af pladsen, svarende til jordbunker/miler på 1,5 meters højde.</w:t>
      </w:r>
      <w:r w:rsidR="00E35166">
        <w:t xml:space="preserve"> Arealkilden for gummigeden føl</w:t>
      </w:r>
      <w:r>
        <w:t>ger højdemodellen, som betyder at støjkilden er 3 meter over nuværende terræn</w:t>
      </w:r>
      <w:r w:rsidR="00E35166">
        <w:t xml:space="preserve"> ved jordbunker/miler. Højden af jordbunker/miler vil dog variere og vil formentlig være højere og mere afskærmende i perioder.</w:t>
      </w:r>
    </w:p>
    <w:p w14:paraId="4694C28F" w14:textId="77777777" w:rsidR="00E35166" w:rsidRDefault="00E35166" w:rsidP="00BF1953"/>
    <w:p w14:paraId="53F8B3B3" w14:textId="77777777" w:rsidR="00061534" w:rsidRDefault="00061534" w:rsidP="00BF1953">
      <w:r>
        <w:t xml:space="preserve">Der er ikke tillagt et impulstillæg på + 5 dB(A) i støjberegningen. </w:t>
      </w:r>
      <w:r w:rsidR="008B180F">
        <w:t xml:space="preserve">Virksomheden vurderer, at der ikke vil </w:t>
      </w:r>
      <w:r w:rsidR="008B180F" w:rsidRPr="008B180F">
        <w:t>forekomme regelmæssige hørbare toner, som f.eks. banken på metal på pladsen. Soldning af jord kan medføre håndtering af brokker, men da denne aktivitet kun forekommer maksimalt 2 timer, 1 gang om måneden, vurdere</w:t>
      </w:r>
      <w:r w:rsidR="00CE4B97">
        <w:t>r virksomheden</w:t>
      </w:r>
      <w:r w:rsidR="008B180F" w:rsidRPr="008B180F">
        <w:t xml:space="preserve"> </w:t>
      </w:r>
      <w:r w:rsidR="008B180F">
        <w:t>at</w:t>
      </w:r>
      <w:r w:rsidR="00CE4B97">
        <w:t xml:space="preserve"> aktiviteten er</w:t>
      </w:r>
      <w:r w:rsidR="008B180F">
        <w:t xml:space="preserve"> uden betydning i forhold til</w:t>
      </w:r>
      <w:r w:rsidR="008B180F" w:rsidRPr="008B180F">
        <w:t xml:space="preserve"> det samlede støjbidrag fra</w:t>
      </w:r>
      <w:r w:rsidR="008B180F">
        <w:t xml:space="preserve"> </w:t>
      </w:r>
      <w:r w:rsidR="008B180F" w:rsidRPr="008B180F">
        <w:t>pladsen.</w:t>
      </w:r>
    </w:p>
    <w:p w14:paraId="0712CC5F" w14:textId="77777777" w:rsidR="00861B5E" w:rsidRDefault="00861B5E" w:rsidP="00BF1953"/>
    <w:p w14:paraId="77371307" w14:textId="77777777" w:rsidR="00E35166" w:rsidRPr="00F640C3" w:rsidRDefault="00F640C3" w:rsidP="00BF1953">
      <w:pPr>
        <w:rPr>
          <w:i/>
        </w:rPr>
      </w:pPr>
      <w:r w:rsidRPr="00F640C3">
        <w:rPr>
          <w:i/>
        </w:rPr>
        <w:t>Resultater</w:t>
      </w:r>
    </w:p>
    <w:p w14:paraId="16E1EE6E" w14:textId="77777777" w:rsidR="00E35166" w:rsidRDefault="001E2CAA" w:rsidP="00BF1953">
      <w:r>
        <w:t>Med de angivne aktiviteter og de givne forhold på pladsen, kan grænseværdierne for støj fra anlægget overholdes ved de nærliggende boliger og langs virksomhedens skel.</w:t>
      </w:r>
    </w:p>
    <w:p w14:paraId="7484A13D" w14:textId="77777777" w:rsidR="003B56A3" w:rsidRDefault="003B56A3" w:rsidP="00163BD7">
      <w:pPr>
        <w:pStyle w:val="Default"/>
        <w:rPr>
          <w:sz w:val="20"/>
          <w:szCs w:val="20"/>
        </w:rPr>
      </w:pPr>
    </w:p>
    <w:p w14:paraId="1F2A929B" w14:textId="77777777" w:rsidR="00072AAC" w:rsidRPr="00072AAC" w:rsidRDefault="00072AAC" w:rsidP="005A4602">
      <w:pPr>
        <w:rPr>
          <w:u w:val="single"/>
        </w:rPr>
      </w:pPr>
      <w:r w:rsidRPr="00072AAC">
        <w:rPr>
          <w:u w:val="single"/>
        </w:rPr>
        <w:t>Kommunens vurdering</w:t>
      </w:r>
    </w:p>
    <w:p w14:paraId="3F46F816" w14:textId="77777777" w:rsidR="00962477" w:rsidRDefault="00962477" w:rsidP="00302E7E">
      <w:r>
        <w:t xml:space="preserve">Nærmeste bolig ligger ca. 30 meter fra området, denne ligger i et område udlagt til </w:t>
      </w:r>
      <w:r w:rsidR="00D10CB6">
        <w:t>erhverv</w:t>
      </w:r>
      <w:r>
        <w:t xml:space="preserve"> </w:t>
      </w:r>
      <w:r w:rsidR="00D10CB6">
        <w:t xml:space="preserve">(E.E.4A). </w:t>
      </w:r>
      <w:r w:rsidR="00D01985">
        <w:t>Nærmeste bolig i boligområde ligger ca. 120 meter fra området (boligområde E.B.12).</w:t>
      </w:r>
    </w:p>
    <w:p w14:paraId="20A82B2D" w14:textId="77777777" w:rsidR="00D01985" w:rsidRDefault="00D01985" w:rsidP="00302E7E"/>
    <w:p w14:paraId="6E8D2640" w14:textId="77777777" w:rsidR="00086DE6" w:rsidRDefault="00CE4B97" w:rsidP="00302E7E">
      <w:r>
        <w:t>Fredericia Kommune</w:t>
      </w:r>
      <w:r w:rsidR="00E028C0">
        <w:t xml:space="preserve"> vurderer, at den væsentligste støj vil komme fra håndtering af affald og </w:t>
      </w:r>
      <w:r>
        <w:t xml:space="preserve">afhentning og levering af </w:t>
      </w:r>
      <w:r w:rsidR="00E028C0">
        <w:t>containere på pladsen</w:t>
      </w:r>
      <w:r>
        <w:t xml:space="preserve"> samt </w:t>
      </w:r>
      <w:r w:rsidR="00E028C0">
        <w:t xml:space="preserve">kørsel med </w:t>
      </w:r>
      <w:r>
        <w:t>gummiged</w:t>
      </w:r>
      <w:r w:rsidR="00E028C0">
        <w:t xml:space="preserve">.   </w:t>
      </w:r>
    </w:p>
    <w:p w14:paraId="38015B56" w14:textId="77777777" w:rsidR="00086DE6" w:rsidRDefault="00086DE6" w:rsidP="00302E7E"/>
    <w:p w14:paraId="2719D646" w14:textId="77777777" w:rsidR="008E0DCF" w:rsidRDefault="009E4F48" w:rsidP="00302E7E">
      <w:r>
        <w:t xml:space="preserve">Det er angivet af virksomheden, at støjberegningerne ikke tillægges et impulstillæg på + 5 dB(A). </w:t>
      </w:r>
      <w:r w:rsidR="008742D8">
        <w:t xml:space="preserve">Såfremt det viser sig, at virksomhedens aktiviteter giver anledning til impulser, vil støjbidraget for virksomhedens aktiviteter blive tillagt et impulstillæg på + 5 dB(A). </w:t>
      </w:r>
    </w:p>
    <w:p w14:paraId="253E01B7" w14:textId="77777777" w:rsidR="006545CA" w:rsidRDefault="006545CA" w:rsidP="00302E7E"/>
    <w:p w14:paraId="7812C906" w14:textId="03217883" w:rsidR="00163BD7" w:rsidRDefault="008E0DCF" w:rsidP="00302E7E">
      <w:r>
        <w:t xml:space="preserve">Der er fastsat vilkår om, at virksomheden skal overholde Miljøstyrelsens vejledende grænseværdier for støj og at virksomheden skal dokumentere at grænseværdierne overholdes, hvis Fredericia Kommune kræver det. </w:t>
      </w:r>
      <w:r w:rsidR="00163BD7">
        <w:t>Der stilles i miljøgodkendelsen følgende støjgrænseværdier:</w:t>
      </w:r>
    </w:p>
    <w:p w14:paraId="03B6DBBA" w14:textId="77777777" w:rsidR="00950E51" w:rsidRDefault="00950E51" w:rsidP="00302E7E"/>
    <w:p w14:paraId="19181B74" w14:textId="77777777" w:rsidR="00163BD7" w:rsidRDefault="00163BD7" w:rsidP="009613DE">
      <w:pPr>
        <w:pStyle w:val="Billedtekst"/>
        <w:keepNext/>
      </w:pPr>
      <w:r>
        <w:lastRenderedPageBreak/>
        <w:t xml:space="preserve">Tabel </w:t>
      </w:r>
      <w:r w:rsidR="00955B98">
        <w:fldChar w:fldCharType="begin"/>
      </w:r>
      <w:r w:rsidR="00955B98">
        <w:instrText xml:space="preserve"> SEQ Tabel \* ARABIC </w:instrText>
      </w:r>
      <w:r w:rsidR="00955B98">
        <w:fldChar w:fldCharType="separate"/>
      </w:r>
      <w:r w:rsidR="008E29B1">
        <w:rPr>
          <w:noProof/>
        </w:rPr>
        <w:t>7</w:t>
      </w:r>
      <w:r w:rsidR="00955B98">
        <w:rPr>
          <w:noProof/>
        </w:rPr>
        <w:fldChar w:fldCharType="end"/>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1"/>
        <w:gridCol w:w="1778"/>
        <w:gridCol w:w="1750"/>
        <w:gridCol w:w="1692"/>
        <w:gridCol w:w="1803"/>
      </w:tblGrid>
      <w:tr w:rsidR="00163BD7" w:rsidRPr="0033753C" w14:paraId="3E4EA11C" w14:textId="77777777" w:rsidTr="009613DE">
        <w:trPr>
          <w:trHeight w:val="1674"/>
        </w:trPr>
        <w:tc>
          <w:tcPr>
            <w:tcW w:w="2191" w:type="dxa"/>
            <w:tcBorders>
              <w:top w:val="single" w:sz="4" w:space="0" w:color="auto"/>
              <w:left w:val="single" w:sz="4" w:space="0" w:color="auto"/>
              <w:bottom w:val="single" w:sz="4" w:space="0" w:color="auto"/>
              <w:right w:val="single" w:sz="4" w:space="0" w:color="auto"/>
            </w:tcBorders>
            <w:hideMark/>
          </w:tcPr>
          <w:p w14:paraId="4CE20369" w14:textId="77777777" w:rsidR="00163BD7" w:rsidRPr="0033753C" w:rsidRDefault="00163BD7" w:rsidP="002C5FB9">
            <w:pPr>
              <w:tabs>
                <w:tab w:val="left" w:pos="851"/>
              </w:tabs>
              <w:spacing w:line="276" w:lineRule="auto"/>
              <w:rPr>
                <w:b/>
                <w:sz w:val="20"/>
                <w:szCs w:val="20"/>
              </w:rPr>
            </w:pPr>
            <w:r w:rsidRPr="0033753C">
              <w:rPr>
                <w:b/>
                <w:sz w:val="20"/>
                <w:szCs w:val="20"/>
              </w:rPr>
              <w:t>Område</w:t>
            </w:r>
          </w:p>
          <w:p w14:paraId="15A9BDEC" w14:textId="77777777" w:rsidR="00163BD7" w:rsidRPr="0033753C" w:rsidRDefault="00163BD7" w:rsidP="002C5FB9">
            <w:pPr>
              <w:tabs>
                <w:tab w:val="left" w:pos="851"/>
              </w:tabs>
              <w:spacing w:line="276" w:lineRule="auto"/>
              <w:rPr>
                <w:b/>
                <w:sz w:val="20"/>
                <w:szCs w:val="20"/>
              </w:rPr>
            </w:pPr>
            <w:r w:rsidRPr="0033753C">
              <w:rPr>
                <w:b/>
                <w:sz w:val="20"/>
                <w:szCs w:val="20"/>
              </w:rPr>
              <w:t>(se oversigtskort i den miljøtekniske redegørelse)</w:t>
            </w:r>
          </w:p>
        </w:tc>
        <w:tc>
          <w:tcPr>
            <w:tcW w:w="1778" w:type="dxa"/>
            <w:tcBorders>
              <w:top w:val="single" w:sz="4" w:space="0" w:color="auto"/>
              <w:left w:val="single" w:sz="4" w:space="0" w:color="auto"/>
              <w:bottom w:val="single" w:sz="4" w:space="0" w:color="auto"/>
              <w:right w:val="single" w:sz="4" w:space="0" w:color="auto"/>
            </w:tcBorders>
          </w:tcPr>
          <w:p w14:paraId="2BE7B3FE" w14:textId="77777777" w:rsidR="00163BD7" w:rsidRPr="0033753C" w:rsidRDefault="00163BD7" w:rsidP="002C5FB9">
            <w:pPr>
              <w:tabs>
                <w:tab w:val="left" w:pos="851"/>
              </w:tabs>
              <w:spacing w:line="276" w:lineRule="auto"/>
              <w:rPr>
                <w:b/>
                <w:sz w:val="20"/>
                <w:szCs w:val="20"/>
              </w:rPr>
            </w:pPr>
            <w:r w:rsidRPr="0033753C">
              <w:rPr>
                <w:b/>
                <w:sz w:val="20"/>
                <w:szCs w:val="20"/>
              </w:rPr>
              <w:t>Mandag-fredag</w:t>
            </w:r>
          </w:p>
          <w:p w14:paraId="72F0E605" w14:textId="77777777" w:rsidR="00163BD7" w:rsidRPr="0033753C" w:rsidRDefault="00163BD7" w:rsidP="002C5FB9">
            <w:pPr>
              <w:tabs>
                <w:tab w:val="left" w:pos="851"/>
              </w:tabs>
              <w:spacing w:line="276" w:lineRule="auto"/>
              <w:rPr>
                <w:b/>
                <w:sz w:val="20"/>
                <w:szCs w:val="20"/>
              </w:rPr>
            </w:pPr>
            <w:r w:rsidRPr="0033753C">
              <w:rPr>
                <w:b/>
                <w:sz w:val="20"/>
                <w:szCs w:val="20"/>
              </w:rPr>
              <w:t>kl. 7-18 (8 timer)</w:t>
            </w:r>
          </w:p>
          <w:p w14:paraId="1EB54A59" w14:textId="77777777" w:rsidR="00163BD7" w:rsidRPr="0033753C" w:rsidRDefault="00163BD7" w:rsidP="002C5FB9">
            <w:pPr>
              <w:tabs>
                <w:tab w:val="left" w:pos="851"/>
              </w:tabs>
              <w:spacing w:line="276" w:lineRule="auto"/>
              <w:rPr>
                <w:b/>
                <w:sz w:val="20"/>
                <w:szCs w:val="20"/>
              </w:rPr>
            </w:pPr>
            <w:r w:rsidRPr="0033753C">
              <w:rPr>
                <w:b/>
                <w:sz w:val="20"/>
                <w:szCs w:val="20"/>
              </w:rPr>
              <w:t>Lørdag</w:t>
            </w:r>
          </w:p>
          <w:p w14:paraId="2BF20DFA" w14:textId="77777777" w:rsidR="00163BD7" w:rsidRPr="0033753C" w:rsidRDefault="00163BD7" w:rsidP="002C5FB9">
            <w:pPr>
              <w:tabs>
                <w:tab w:val="left" w:pos="851"/>
              </w:tabs>
              <w:spacing w:line="276" w:lineRule="auto"/>
              <w:rPr>
                <w:b/>
                <w:sz w:val="20"/>
                <w:szCs w:val="20"/>
              </w:rPr>
            </w:pPr>
            <w:r w:rsidRPr="0033753C">
              <w:rPr>
                <w:b/>
                <w:sz w:val="20"/>
                <w:szCs w:val="20"/>
              </w:rPr>
              <w:t>kl. 7-14 (7 timer)</w:t>
            </w:r>
          </w:p>
          <w:p w14:paraId="000EFAE7" w14:textId="77777777" w:rsidR="00163BD7" w:rsidRPr="0033753C" w:rsidRDefault="00163BD7" w:rsidP="002C5FB9">
            <w:pPr>
              <w:tabs>
                <w:tab w:val="left" w:pos="851"/>
              </w:tabs>
              <w:spacing w:line="276" w:lineRule="auto"/>
              <w:rPr>
                <w:b/>
                <w:sz w:val="20"/>
                <w:szCs w:val="20"/>
              </w:rPr>
            </w:pPr>
          </w:p>
        </w:tc>
        <w:tc>
          <w:tcPr>
            <w:tcW w:w="1750" w:type="dxa"/>
            <w:tcBorders>
              <w:top w:val="single" w:sz="4" w:space="0" w:color="auto"/>
              <w:left w:val="single" w:sz="4" w:space="0" w:color="auto"/>
              <w:bottom w:val="single" w:sz="4" w:space="0" w:color="auto"/>
              <w:right w:val="single" w:sz="4" w:space="0" w:color="auto"/>
            </w:tcBorders>
            <w:hideMark/>
          </w:tcPr>
          <w:p w14:paraId="59BC238B" w14:textId="77777777" w:rsidR="00163BD7" w:rsidRPr="0033753C" w:rsidRDefault="00163BD7" w:rsidP="002C5FB9">
            <w:pPr>
              <w:tabs>
                <w:tab w:val="left" w:pos="851"/>
              </w:tabs>
              <w:spacing w:line="276" w:lineRule="auto"/>
              <w:rPr>
                <w:b/>
                <w:sz w:val="20"/>
                <w:szCs w:val="20"/>
              </w:rPr>
            </w:pPr>
            <w:r w:rsidRPr="0033753C">
              <w:rPr>
                <w:b/>
                <w:sz w:val="20"/>
                <w:szCs w:val="20"/>
              </w:rPr>
              <w:t>Alle dage</w:t>
            </w:r>
          </w:p>
          <w:p w14:paraId="21AC6B1C" w14:textId="77777777" w:rsidR="00163BD7" w:rsidRPr="0033753C" w:rsidRDefault="00163BD7" w:rsidP="002C5FB9">
            <w:pPr>
              <w:tabs>
                <w:tab w:val="left" w:pos="851"/>
              </w:tabs>
              <w:spacing w:line="276" w:lineRule="auto"/>
              <w:rPr>
                <w:b/>
                <w:sz w:val="20"/>
                <w:szCs w:val="20"/>
              </w:rPr>
            </w:pPr>
            <w:r w:rsidRPr="0033753C">
              <w:rPr>
                <w:b/>
                <w:sz w:val="20"/>
                <w:szCs w:val="20"/>
              </w:rPr>
              <w:t>kl. 18-22 (1 time)</w:t>
            </w:r>
          </w:p>
          <w:p w14:paraId="6E95C997" w14:textId="77777777" w:rsidR="00163BD7" w:rsidRPr="0033753C" w:rsidRDefault="00163BD7" w:rsidP="002C5FB9">
            <w:pPr>
              <w:tabs>
                <w:tab w:val="left" w:pos="851"/>
              </w:tabs>
              <w:spacing w:line="276" w:lineRule="auto"/>
              <w:rPr>
                <w:b/>
                <w:sz w:val="20"/>
                <w:szCs w:val="20"/>
              </w:rPr>
            </w:pPr>
            <w:r w:rsidRPr="0033753C">
              <w:rPr>
                <w:b/>
                <w:sz w:val="20"/>
                <w:szCs w:val="20"/>
              </w:rPr>
              <w:t>Lørdag</w:t>
            </w:r>
          </w:p>
          <w:p w14:paraId="03639D72" w14:textId="77777777" w:rsidR="00163BD7" w:rsidRPr="0033753C" w:rsidRDefault="00163BD7" w:rsidP="002C5FB9">
            <w:pPr>
              <w:tabs>
                <w:tab w:val="left" w:pos="851"/>
              </w:tabs>
              <w:spacing w:line="276" w:lineRule="auto"/>
              <w:rPr>
                <w:b/>
                <w:sz w:val="20"/>
                <w:szCs w:val="20"/>
              </w:rPr>
            </w:pPr>
            <w:r w:rsidRPr="0033753C">
              <w:rPr>
                <w:b/>
                <w:sz w:val="20"/>
                <w:szCs w:val="20"/>
              </w:rPr>
              <w:t>kl. 14-18 (4 timer)</w:t>
            </w:r>
          </w:p>
          <w:p w14:paraId="1F9BCDFF" w14:textId="77777777" w:rsidR="00163BD7" w:rsidRPr="0033753C" w:rsidRDefault="00163BD7" w:rsidP="002C5FB9">
            <w:pPr>
              <w:tabs>
                <w:tab w:val="left" w:pos="851"/>
              </w:tabs>
              <w:spacing w:line="276" w:lineRule="auto"/>
              <w:rPr>
                <w:b/>
                <w:sz w:val="20"/>
                <w:szCs w:val="20"/>
              </w:rPr>
            </w:pPr>
            <w:r w:rsidRPr="0033753C">
              <w:rPr>
                <w:b/>
                <w:sz w:val="20"/>
                <w:szCs w:val="20"/>
              </w:rPr>
              <w:t xml:space="preserve">Søn- og helligdag </w:t>
            </w:r>
          </w:p>
          <w:p w14:paraId="373A703A" w14:textId="77777777" w:rsidR="00163BD7" w:rsidRPr="0033753C" w:rsidRDefault="00163BD7" w:rsidP="002C5FB9">
            <w:pPr>
              <w:tabs>
                <w:tab w:val="left" w:pos="851"/>
              </w:tabs>
              <w:spacing w:line="276" w:lineRule="auto"/>
              <w:rPr>
                <w:b/>
                <w:sz w:val="20"/>
                <w:szCs w:val="20"/>
              </w:rPr>
            </w:pPr>
            <w:r w:rsidRPr="0033753C">
              <w:rPr>
                <w:b/>
                <w:sz w:val="20"/>
                <w:szCs w:val="20"/>
              </w:rPr>
              <w:t>kl. 7-18 (8 timer)</w:t>
            </w:r>
          </w:p>
        </w:tc>
        <w:tc>
          <w:tcPr>
            <w:tcW w:w="1692" w:type="dxa"/>
            <w:tcBorders>
              <w:top w:val="single" w:sz="4" w:space="0" w:color="auto"/>
              <w:left w:val="single" w:sz="4" w:space="0" w:color="auto"/>
              <w:bottom w:val="single" w:sz="4" w:space="0" w:color="auto"/>
              <w:right w:val="single" w:sz="4" w:space="0" w:color="auto"/>
            </w:tcBorders>
            <w:hideMark/>
          </w:tcPr>
          <w:p w14:paraId="57F02A93" w14:textId="77777777" w:rsidR="00163BD7" w:rsidRPr="0033753C" w:rsidRDefault="00163BD7" w:rsidP="002C5FB9">
            <w:pPr>
              <w:tabs>
                <w:tab w:val="left" w:pos="851"/>
              </w:tabs>
              <w:spacing w:line="276" w:lineRule="auto"/>
              <w:rPr>
                <w:b/>
                <w:sz w:val="20"/>
                <w:szCs w:val="20"/>
              </w:rPr>
            </w:pPr>
            <w:r w:rsidRPr="0033753C">
              <w:rPr>
                <w:b/>
                <w:sz w:val="20"/>
                <w:szCs w:val="20"/>
              </w:rPr>
              <w:t>Alle dage</w:t>
            </w:r>
          </w:p>
          <w:p w14:paraId="339E2A83" w14:textId="77777777" w:rsidR="00163BD7" w:rsidRPr="0033753C" w:rsidRDefault="00163BD7" w:rsidP="002C5FB9">
            <w:pPr>
              <w:tabs>
                <w:tab w:val="left" w:pos="851"/>
              </w:tabs>
              <w:spacing w:line="276" w:lineRule="auto"/>
              <w:ind w:left="-108" w:firstLine="108"/>
              <w:rPr>
                <w:b/>
                <w:sz w:val="20"/>
                <w:szCs w:val="20"/>
              </w:rPr>
            </w:pPr>
            <w:r w:rsidRPr="0033753C">
              <w:rPr>
                <w:b/>
                <w:sz w:val="20"/>
                <w:szCs w:val="20"/>
              </w:rPr>
              <w:t>kl. 22-7 (½ time)</w:t>
            </w:r>
          </w:p>
        </w:tc>
        <w:tc>
          <w:tcPr>
            <w:tcW w:w="1803" w:type="dxa"/>
            <w:tcBorders>
              <w:top w:val="single" w:sz="4" w:space="0" w:color="auto"/>
              <w:left w:val="single" w:sz="4" w:space="0" w:color="auto"/>
              <w:bottom w:val="single" w:sz="4" w:space="0" w:color="auto"/>
              <w:right w:val="single" w:sz="4" w:space="0" w:color="auto"/>
            </w:tcBorders>
            <w:hideMark/>
          </w:tcPr>
          <w:p w14:paraId="55D1A6A6" w14:textId="77777777" w:rsidR="00163BD7" w:rsidRPr="0033753C" w:rsidRDefault="00163BD7" w:rsidP="002C5FB9">
            <w:pPr>
              <w:tabs>
                <w:tab w:val="left" w:pos="851"/>
              </w:tabs>
              <w:spacing w:line="276" w:lineRule="auto"/>
              <w:rPr>
                <w:b/>
                <w:sz w:val="20"/>
                <w:szCs w:val="20"/>
              </w:rPr>
            </w:pPr>
            <w:r w:rsidRPr="0033753C">
              <w:rPr>
                <w:b/>
                <w:sz w:val="20"/>
                <w:szCs w:val="20"/>
              </w:rPr>
              <w:t>Alle dage</w:t>
            </w:r>
          </w:p>
          <w:p w14:paraId="66F31DF2" w14:textId="77777777" w:rsidR="00163BD7" w:rsidRPr="0033753C" w:rsidRDefault="00163BD7" w:rsidP="002C5FB9">
            <w:pPr>
              <w:tabs>
                <w:tab w:val="left" w:pos="851"/>
              </w:tabs>
              <w:spacing w:line="276" w:lineRule="auto"/>
              <w:rPr>
                <w:b/>
                <w:sz w:val="20"/>
                <w:szCs w:val="20"/>
              </w:rPr>
            </w:pPr>
            <w:r w:rsidRPr="0033753C">
              <w:rPr>
                <w:b/>
                <w:sz w:val="20"/>
                <w:szCs w:val="20"/>
              </w:rPr>
              <w:t>kl. 22-7</w:t>
            </w:r>
          </w:p>
          <w:p w14:paraId="17D0BF7B" w14:textId="77777777" w:rsidR="00163BD7" w:rsidRPr="0033753C" w:rsidRDefault="00163BD7" w:rsidP="002C5FB9">
            <w:pPr>
              <w:tabs>
                <w:tab w:val="left" w:pos="851"/>
              </w:tabs>
              <w:spacing w:line="276" w:lineRule="auto"/>
              <w:ind w:right="148"/>
              <w:rPr>
                <w:b/>
                <w:sz w:val="20"/>
                <w:szCs w:val="20"/>
              </w:rPr>
            </w:pPr>
            <w:r w:rsidRPr="0033753C">
              <w:rPr>
                <w:b/>
                <w:sz w:val="20"/>
                <w:szCs w:val="20"/>
              </w:rPr>
              <w:t>Maksimal værdi</w:t>
            </w:r>
          </w:p>
        </w:tc>
      </w:tr>
      <w:tr w:rsidR="00163BD7" w:rsidRPr="0033753C" w14:paraId="3D3852DD" w14:textId="77777777" w:rsidTr="009613DE">
        <w:trPr>
          <w:trHeight w:val="272"/>
        </w:trPr>
        <w:tc>
          <w:tcPr>
            <w:tcW w:w="2191" w:type="dxa"/>
            <w:tcBorders>
              <w:top w:val="single" w:sz="4" w:space="0" w:color="auto"/>
              <w:left w:val="single" w:sz="4" w:space="0" w:color="auto"/>
              <w:bottom w:val="single" w:sz="4" w:space="0" w:color="auto"/>
              <w:right w:val="single" w:sz="4" w:space="0" w:color="auto"/>
            </w:tcBorders>
          </w:tcPr>
          <w:p w14:paraId="69877753" w14:textId="77777777" w:rsidR="00163BD7" w:rsidRPr="0033753C" w:rsidRDefault="00163BD7" w:rsidP="002C5FB9">
            <w:pPr>
              <w:tabs>
                <w:tab w:val="left" w:pos="851"/>
              </w:tabs>
              <w:spacing w:line="276" w:lineRule="auto"/>
              <w:rPr>
                <w:sz w:val="20"/>
                <w:szCs w:val="20"/>
              </w:rPr>
            </w:pPr>
          </w:p>
        </w:tc>
        <w:tc>
          <w:tcPr>
            <w:tcW w:w="1778" w:type="dxa"/>
            <w:tcBorders>
              <w:top w:val="single" w:sz="4" w:space="0" w:color="auto"/>
              <w:left w:val="single" w:sz="4" w:space="0" w:color="auto"/>
              <w:bottom w:val="single" w:sz="4" w:space="0" w:color="auto"/>
              <w:right w:val="single" w:sz="4" w:space="0" w:color="auto"/>
            </w:tcBorders>
            <w:hideMark/>
          </w:tcPr>
          <w:p w14:paraId="0CF9A849" w14:textId="77777777" w:rsidR="00163BD7" w:rsidRPr="0033753C" w:rsidRDefault="00163BD7" w:rsidP="002C5FB9">
            <w:pPr>
              <w:tabs>
                <w:tab w:val="left" w:pos="851"/>
              </w:tabs>
              <w:spacing w:line="276" w:lineRule="auto"/>
              <w:jc w:val="center"/>
              <w:rPr>
                <w:sz w:val="20"/>
                <w:szCs w:val="20"/>
              </w:rPr>
            </w:pPr>
            <w:r w:rsidRPr="0033753C">
              <w:rPr>
                <w:sz w:val="20"/>
                <w:szCs w:val="20"/>
              </w:rPr>
              <w:t>dB(A)</w:t>
            </w:r>
          </w:p>
        </w:tc>
        <w:tc>
          <w:tcPr>
            <w:tcW w:w="1750" w:type="dxa"/>
            <w:tcBorders>
              <w:top w:val="single" w:sz="4" w:space="0" w:color="auto"/>
              <w:left w:val="single" w:sz="4" w:space="0" w:color="auto"/>
              <w:bottom w:val="single" w:sz="4" w:space="0" w:color="auto"/>
              <w:right w:val="single" w:sz="4" w:space="0" w:color="auto"/>
            </w:tcBorders>
            <w:hideMark/>
          </w:tcPr>
          <w:p w14:paraId="60B9B908" w14:textId="77777777" w:rsidR="00163BD7" w:rsidRPr="0033753C" w:rsidRDefault="00163BD7" w:rsidP="002C5FB9">
            <w:pPr>
              <w:tabs>
                <w:tab w:val="left" w:pos="851"/>
              </w:tabs>
              <w:spacing w:line="276" w:lineRule="auto"/>
              <w:jc w:val="center"/>
              <w:rPr>
                <w:sz w:val="20"/>
                <w:szCs w:val="20"/>
              </w:rPr>
            </w:pPr>
            <w:r w:rsidRPr="0033753C">
              <w:rPr>
                <w:sz w:val="20"/>
                <w:szCs w:val="20"/>
              </w:rPr>
              <w:t>dB(A)</w:t>
            </w:r>
          </w:p>
        </w:tc>
        <w:tc>
          <w:tcPr>
            <w:tcW w:w="1692" w:type="dxa"/>
            <w:tcBorders>
              <w:top w:val="single" w:sz="4" w:space="0" w:color="auto"/>
              <w:left w:val="single" w:sz="4" w:space="0" w:color="auto"/>
              <w:bottom w:val="single" w:sz="4" w:space="0" w:color="auto"/>
              <w:right w:val="single" w:sz="4" w:space="0" w:color="auto"/>
            </w:tcBorders>
            <w:hideMark/>
          </w:tcPr>
          <w:p w14:paraId="4FFC50CE" w14:textId="77777777" w:rsidR="00163BD7" w:rsidRPr="0033753C" w:rsidRDefault="00163BD7" w:rsidP="002C5FB9">
            <w:pPr>
              <w:tabs>
                <w:tab w:val="left" w:pos="851"/>
              </w:tabs>
              <w:spacing w:line="276" w:lineRule="auto"/>
              <w:jc w:val="center"/>
              <w:rPr>
                <w:sz w:val="20"/>
                <w:szCs w:val="20"/>
              </w:rPr>
            </w:pPr>
            <w:r w:rsidRPr="0033753C">
              <w:rPr>
                <w:sz w:val="20"/>
                <w:szCs w:val="20"/>
              </w:rPr>
              <w:t>dB(A)</w:t>
            </w:r>
          </w:p>
        </w:tc>
        <w:tc>
          <w:tcPr>
            <w:tcW w:w="1803" w:type="dxa"/>
            <w:tcBorders>
              <w:top w:val="single" w:sz="4" w:space="0" w:color="auto"/>
              <w:left w:val="single" w:sz="4" w:space="0" w:color="auto"/>
              <w:bottom w:val="single" w:sz="4" w:space="0" w:color="auto"/>
              <w:right w:val="single" w:sz="4" w:space="0" w:color="auto"/>
            </w:tcBorders>
            <w:hideMark/>
          </w:tcPr>
          <w:p w14:paraId="1DB4D411" w14:textId="77777777" w:rsidR="00163BD7" w:rsidRPr="0033753C" w:rsidRDefault="00163BD7" w:rsidP="002C5FB9">
            <w:pPr>
              <w:tabs>
                <w:tab w:val="left" w:pos="851"/>
              </w:tabs>
              <w:spacing w:line="276" w:lineRule="auto"/>
              <w:jc w:val="center"/>
              <w:rPr>
                <w:sz w:val="20"/>
                <w:szCs w:val="20"/>
              </w:rPr>
            </w:pPr>
            <w:r w:rsidRPr="0033753C">
              <w:rPr>
                <w:sz w:val="20"/>
                <w:szCs w:val="20"/>
              </w:rPr>
              <w:t>dB(A)</w:t>
            </w:r>
          </w:p>
        </w:tc>
      </w:tr>
      <w:tr w:rsidR="00163BD7" w:rsidRPr="0033753C" w14:paraId="3080B2FC" w14:textId="77777777" w:rsidTr="009613DE">
        <w:trPr>
          <w:trHeight w:val="856"/>
        </w:trPr>
        <w:tc>
          <w:tcPr>
            <w:tcW w:w="2191" w:type="dxa"/>
            <w:tcBorders>
              <w:top w:val="single" w:sz="4" w:space="0" w:color="auto"/>
              <w:left w:val="single" w:sz="4" w:space="0" w:color="auto"/>
              <w:bottom w:val="single" w:sz="4" w:space="0" w:color="auto"/>
              <w:right w:val="single" w:sz="4" w:space="0" w:color="auto"/>
            </w:tcBorders>
            <w:hideMark/>
          </w:tcPr>
          <w:p w14:paraId="34CFB516" w14:textId="77777777" w:rsidR="00163BD7" w:rsidRPr="0033753C" w:rsidRDefault="00163BD7" w:rsidP="002C5FB9">
            <w:pPr>
              <w:tabs>
                <w:tab w:val="left" w:pos="851"/>
              </w:tabs>
              <w:spacing w:line="276" w:lineRule="auto"/>
              <w:rPr>
                <w:sz w:val="20"/>
                <w:szCs w:val="20"/>
              </w:rPr>
            </w:pPr>
            <w:r w:rsidRPr="0033753C">
              <w:rPr>
                <w:sz w:val="20"/>
                <w:szCs w:val="20"/>
              </w:rPr>
              <w:t>Område E.E.4A, jf. rammer for lokal-planlægningen</w:t>
            </w:r>
          </w:p>
        </w:tc>
        <w:tc>
          <w:tcPr>
            <w:tcW w:w="1778" w:type="dxa"/>
            <w:tcBorders>
              <w:top w:val="single" w:sz="4" w:space="0" w:color="auto"/>
              <w:left w:val="single" w:sz="4" w:space="0" w:color="auto"/>
              <w:bottom w:val="single" w:sz="4" w:space="0" w:color="auto"/>
              <w:right w:val="single" w:sz="4" w:space="0" w:color="auto"/>
            </w:tcBorders>
            <w:hideMark/>
          </w:tcPr>
          <w:p w14:paraId="1F62EDCD" w14:textId="77777777" w:rsidR="00163BD7" w:rsidRPr="0033753C" w:rsidRDefault="00163BD7" w:rsidP="002C5FB9">
            <w:pPr>
              <w:tabs>
                <w:tab w:val="left" w:pos="851"/>
              </w:tabs>
              <w:spacing w:line="276" w:lineRule="auto"/>
              <w:jc w:val="center"/>
              <w:rPr>
                <w:sz w:val="20"/>
                <w:szCs w:val="20"/>
              </w:rPr>
            </w:pPr>
            <w:r w:rsidRPr="0033753C">
              <w:rPr>
                <w:sz w:val="20"/>
                <w:szCs w:val="20"/>
              </w:rPr>
              <w:t>55</w:t>
            </w:r>
          </w:p>
        </w:tc>
        <w:tc>
          <w:tcPr>
            <w:tcW w:w="1750" w:type="dxa"/>
            <w:tcBorders>
              <w:top w:val="single" w:sz="4" w:space="0" w:color="auto"/>
              <w:left w:val="single" w:sz="4" w:space="0" w:color="auto"/>
              <w:bottom w:val="single" w:sz="4" w:space="0" w:color="auto"/>
              <w:right w:val="single" w:sz="4" w:space="0" w:color="auto"/>
            </w:tcBorders>
            <w:hideMark/>
          </w:tcPr>
          <w:p w14:paraId="31499F06" w14:textId="77777777" w:rsidR="00163BD7" w:rsidRPr="0033753C" w:rsidRDefault="00163BD7" w:rsidP="002C5FB9">
            <w:pPr>
              <w:tabs>
                <w:tab w:val="left" w:pos="851"/>
              </w:tabs>
              <w:spacing w:line="276" w:lineRule="auto"/>
              <w:jc w:val="center"/>
              <w:rPr>
                <w:sz w:val="20"/>
                <w:szCs w:val="20"/>
              </w:rPr>
            </w:pPr>
            <w:r w:rsidRPr="0033753C">
              <w:rPr>
                <w:sz w:val="20"/>
                <w:szCs w:val="20"/>
              </w:rPr>
              <w:t>45</w:t>
            </w:r>
          </w:p>
        </w:tc>
        <w:tc>
          <w:tcPr>
            <w:tcW w:w="1692" w:type="dxa"/>
            <w:tcBorders>
              <w:top w:val="single" w:sz="4" w:space="0" w:color="auto"/>
              <w:left w:val="single" w:sz="4" w:space="0" w:color="auto"/>
              <w:bottom w:val="single" w:sz="4" w:space="0" w:color="auto"/>
              <w:right w:val="single" w:sz="4" w:space="0" w:color="auto"/>
            </w:tcBorders>
            <w:hideMark/>
          </w:tcPr>
          <w:p w14:paraId="706682F1" w14:textId="77777777" w:rsidR="00163BD7" w:rsidRPr="0033753C" w:rsidRDefault="00163BD7" w:rsidP="002C5FB9">
            <w:pPr>
              <w:tabs>
                <w:tab w:val="left" w:pos="851"/>
              </w:tabs>
              <w:spacing w:line="276" w:lineRule="auto"/>
              <w:jc w:val="center"/>
              <w:rPr>
                <w:sz w:val="20"/>
                <w:szCs w:val="20"/>
              </w:rPr>
            </w:pPr>
            <w:r w:rsidRPr="0033753C">
              <w:rPr>
                <w:sz w:val="20"/>
                <w:szCs w:val="20"/>
              </w:rPr>
              <w:t>40</w:t>
            </w:r>
          </w:p>
        </w:tc>
        <w:tc>
          <w:tcPr>
            <w:tcW w:w="1803" w:type="dxa"/>
            <w:tcBorders>
              <w:top w:val="single" w:sz="4" w:space="0" w:color="auto"/>
              <w:left w:val="single" w:sz="4" w:space="0" w:color="auto"/>
              <w:bottom w:val="single" w:sz="4" w:space="0" w:color="auto"/>
              <w:right w:val="single" w:sz="4" w:space="0" w:color="auto"/>
            </w:tcBorders>
            <w:hideMark/>
          </w:tcPr>
          <w:p w14:paraId="27BA489F" w14:textId="77777777" w:rsidR="00163BD7" w:rsidRPr="0033753C" w:rsidRDefault="00163BD7" w:rsidP="002C5FB9">
            <w:pPr>
              <w:tabs>
                <w:tab w:val="left" w:pos="851"/>
              </w:tabs>
              <w:spacing w:line="276" w:lineRule="auto"/>
              <w:jc w:val="center"/>
              <w:rPr>
                <w:sz w:val="20"/>
                <w:szCs w:val="20"/>
              </w:rPr>
            </w:pPr>
            <w:r w:rsidRPr="0033753C">
              <w:rPr>
                <w:sz w:val="20"/>
                <w:szCs w:val="20"/>
              </w:rPr>
              <w:t>55</w:t>
            </w:r>
          </w:p>
        </w:tc>
      </w:tr>
      <w:tr w:rsidR="00163BD7" w:rsidRPr="0033753C" w14:paraId="27843CED" w14:textId="77777777" w:rsidTr="009613DE">
        <w:trPr>
          <w:trHeight w:val="872"/>
        </w:trPr>
        <w:tc>
          <w:tcPr>
            <w:tcW w:w="2191" w:type="dxa"/>
            <w:tcBorders>
              <w:top w:val="single" w:sz="4" w:space="0" w:color="auto"/>
              <w:left w:val="single" w:sz="4" w:space="0" w:color="auto"/>
              <w:bottom w:val="single" w:sz="4" w:space="0" w:color="auto"/>
              <w:right w:val="single" w:sz="4" w:space="0" w:color="auto"/>
            </w:tcBorders>
            <w:hideMark/>
          </w:tcPr>
          <w:p w14:paraId="545F425D" w14:textId="77777777" w:rsidR="00163BD7" w:rsidRPr="0033753C" w:rsidRDefault="00163BD7" w:rsidP="002C5FB9">
            <w:pPr>
              <w:tabs>
                <w:tab w:val="left" w:pos="851"/>
              </w:tabs>
              <w:spacing w:line="276" w:lineRule="auto"/>
              <w:rPr>
                <w:sz w:val="20"/>
                <w:szCs w:val="20"/>
              </w:rPr>
            </w:pPr>
            <w:r w:rsidRPr="0033753C">
              <w:rPr>
                <w:sz w:val="20"/>
                <w:szCs w:val="20"/>
              </w:rPr>
              <w:t>Område E.E.4B, jf. rammer for lokal-planlægningen</w:t>
            </w:r>
          </w:p>
        </w:tc>
        <w:tc>
          <w:tcPr>
            <w:tcW w:w="1778" w:type="dxa"/>
            <w:tcBorders>
              <w:top w:val="single" w:sz="4" w:space="0" w:color="auto"/>
              <w:left w:val="single" w:sz="4" w:space="0" w:color="auto"/>
              <w:bottom w:val="single" w:sz="4" w:space="0" w:color="auto"/>
              <w:right w:val="single" w:sz="4" w:space="0" w:color="auto"/>
            </w:tcBorders>
            <w:hideMark/>
          </w:tcPr>
          <w:p w14:paraId="6581DB4D" w14:textId="77777777" w:rsidR="00163BD7" w:rsidRPr="0033753C" w:rsidRDefault="00163BD7" w:rsidP="002C5FB9">
            <w:pPr>
              <w:tabs>
                <w:tab w:val="left" w:pos="851"/>
              </w:tabs>
              <w:spacing w:line="276" w:lineRule="auto"/>
              <w:jc w:val="center"/>
              <w:rPr>
                <w:sz w:val="20"/>
                <w:szCs w:val="20"/>
              </w:rPr>
            </w:pPr>
            <w:r w:rsidRPr="0033753C">
              <w:rPr>
                <w:sz w:val="20"/>
                <w:szCs w:val="20"/>
              </w:rPr>
              <w:t>60</w:t>
            </w:r>
          </w:p>
        </w:tc>
        <w:tc>
          <w:tcPr>
            <w:tcW w:w="1750" w:type="dxa"/>
            <w:tcBorders>
              <w:top w:val="single" w:sz="4" w:space="0" w:color="auto"/>
              <w:left w:val="single" w:sz="4" w:space="0" w:color="auto"/>
              <w:bottom w:val="single" w:sz="4" w:space="0" w:color="auto"/>
              <w:right w:val="single" w:sz="4" w:space="0" w:color="auto"/>
            </w:tcBorders>
            <w:hideMark/>
          </w:tcPr>
          <w:p w14:paraId="41C6F9EE" w14:textId="77777777" w:rsidR="00163BD7" w:rsidRPr="0033753C" w:rsidRDefault="00163BD7" w:rsidP="002C5FB9">
            <w:pPr>
              <w:tabs>
                <w:tab w:val="left" w:pos="851"/>
              </w:tabs>
              <w:spacing w:line="276" w:lineRule="auto"/>
              <w:jc w:val="center"/>
              <w:rPr>
                <w:sz w:val="20"/>
                <w:szCs w:val="20"/>
              </w:rPr>
            </w:pPr>
            <w:r w:rsidRPr="0033753C">
              <w:rPr>
                <w:sz w:val="20"/>
                <w:szCs w:val="20"/>
              </w:rPr>
              <w:t>60</w:t>
            </w:r>
          </w:p>
        </w:tc>
        <w:tc>
          <w:tcPr>
            <w:tcW w:w="1692" w:type="dxa"/>
            <w:tcBorders>
              <w:top w:val="single" w:sz="4" w:space="0" w:color="auto"/>
              <w:left w:val="single" w:sz="4" w:space="0" w:color="auto"/>
              <w:bottom w:val="single" w:sz="4" w:space="0" w:color="auto"/>
              <w:right w:val="single" w:sz="4" w:space="0" w:color="auto"/>
            </w:tcBorders>
            <w:hideMark/>
          </w:tcPr>
          <w:p w14:paraId="096EFAF4" w14:textId="51AB046E" w:rsidR="00163BD7" w:rsidRPr="0033753C" w:rsidRDefault="00163BD7" w:rsidP="002C5FB9">
            <w:pPr>
              <w:tabs>
                <w:tab w:val="left" w:pos="851"/>
              </w:tabs>
              <w:spacing w:line="276" w:lineRule="auto"/>
              <w:jc w:val="center"/>
              <w:rPr>
                <w:sz w:val="20"/>
                <w:szCs w:val="20"/>
              </w:rPr>
            </w:pPr>
            <w:r w:rsidRPr="0033753C">
              <w:rPr>
                <w:sz w:val="20"/>
                <w:szCs w:val="20"/>
              </w:rPr>
              <w:t>6</w:t>
            </w:r>
            <w:r w:rsidR="001B1D47">
              <w:rPr>
                <w:sz w:val="20"/>
                <w:szCs w:val="20"/>
              </w:rPr>
              <w:t>0</w:t>
            </w:r>
          </w:p>
        </w:tc>
        <w:tc>
          <w:tcPr>
            <w:tcW w:w="1803" w:type="dxa"/>
            <w:tcBorders>
              <w:top w:val="single" w:sz="4" w:space="0" w:color="auto"/>
              <w:left w:val="single" w:sz="4" w:space="0" w:color="auto"/>
              <w:bottom w:val="single" w:sz="4" w:space="0" w:color="auto"/>
              <w:right w:val="single" w:sz="4" w:space="0" w:color="auto"/>
            </w:tcBorders>
            <w:hideMark/>
          </w:tcPr>
          <w:p w14:paraId="019E0DCE" w14:textId="0F1D0411" w:rsidR="00163BD7" w:rsidRPr="0033753C" w:rsidRDefault="00EB3425" w:rsidP="002C5FB9">
            <w:pPr>
              <w:tabs>
                <w:tab w:val="left" w:pos="851"/>
              </w:tabs>
              <w:spacing w:line="276" w:lineRule="auto"/>
              <w:jc w:val="center"/>
              <w:rPr>
                <w:sz w:val="20"/>
                <w:szCs w:val="20"/>
              </w:rPr>
            </w:pPr>
            <w:r>
              <w:rPr>
                <w:sz w:val="20"/>
                <w:szCs w:val="20"/>
              </w:rPr>
              <w:t>-</w:t>
            </w:r>
          </w:p>
        </w:tc>
      </w:tr>
      <w:tr w:rsidR="00163BD7" w:rsidRPr="0033753C" w14:paraId="0F61D87B" w14:textId="77777777" w:rsidTr="009613DE">
        <w:trPr>
          <w:trHeight w:val="888"/>
        </w:trPr>
        <w:tc>
          <w:tcPr>
            <w:tcW w:w="2191" w:type="dxa"/>
            <w:tcBorders>
              <w:top w:val="single" w:sz="4" w:space="0" w:color="auto"/>
              <w:left w:val="single" w:sz="4" w:space="0" w:color="auto"/>
              <w:bottom w:val="single" w:sz="4" w:space="0" w:color="auto"/>
              <w:right w:val="single" w:sz="4" w:space="0" w:color="auto"/>
            </w:tcBorders>
            <w:hideMark/>
          </w:tcPr>
          <w:p w14:paraId="17222692" w14:textId="77777777" w:rsidR="00163BD7" w:rsidRPr="0033753C" w:rsidRDefault="00163BD7" w:rsidP="002C5FB9">
            <w:pPr>
              <w:tabs>
                <w:tab w:val="left" w:pos="851"/>
              </w:tabs>
              <w:spacing w:line="276" w:lineRule="auto"/>
              <w:rPr>
                <w:sz w:val="20"/>
                <w:szCs w:val="20"/>
              </w:rPr>
            </w:pPr>
            <w:r w:rsidRPr="0033753C">
              <w:rPr>
                <w:sz w:val="20"/>
                <w:szCs w:val="20"/>
              </w:rPr>
              <w:t>Boligområde nord for Brovadvej, jf. lokalplan nr. B25</w:t>
            </w:r>
          </w:p>
        </w:tc>
        <w:tc>
          <w:tcPr>
            <w:tcW w:w="1778" w:type="dxa"/>
            <w:tcBorders>
              <w:top w:val="single" w:sz="4" w:space="0" w:color="auto"/>
              <w:left w:val="single" w:sz="4" w:space="0" w:color="auto"/>
              <w:bottom w:val="single" w:sz="4" w:space="0" w:color="auto"/>
              <w:right w:val="single" w:sz="4" w:space="0" w:color="auto"/>
            </w:tcBorders>
            <w:hideMark/>
          </w:tcPr>
          <w:p w14:paraId="142E5F2F" w14:textId="77777777" w:rsidR="00163BD7" w:rsidRPr="0033753C" w:rsidRDefault="00163BD7" w:rsidP="002C5FB9">
            <w:pPr>
              <w:tabs>
                <w:tab w:val="left" w:pos="851"/>
              </w:tabs>
              <w:spacing w:line="276" w:lineRule="auto"/>
              <w:jc w:val="center"/>
              <w:rPr>
                <w:sz w:val="20"/>
                <w:szCs w:val="20"/>
              </w:rPr>
            </w:pPr>
            <w:r w:rsidRPr="0033753C">
              <w:rPr>
                <w:sz w:val="20"/>
                <w:szCs w:val="20"/>
              </w:rPr>
              <w:t>45</w:t>
            </w:r>
          </w:p>
        </w:tc>
        <w:tc>
          <w:tcPr>
            <w:tcW w:w="1750" w:type="dxa"/>
            <w:tcBorders>
              <w:top w:val="single" w:sz="4" w:space="0" w:color="auto"/>
              <w:left w:val="single" w:sz="4" w:space="0" w:color="auto"/>
              <w:bottom w:val="single" w:sz="4" w:space="0" w:color="auto"/>
              <w:right w:val="single" w:sz="4" w:space="0" w:color="auto"/>
            </w:tcBorders>
            <w:hideMark/>
          </w:tcPr>
          <w:p w14:paraId="52064961" w14:textId="77777777" w:rsidR="00163BD7" w:rsidRPr="0033753C" w:rsidRDefault="00163BD7" w:rsidP="002C5FB9">
            <w:pPr>
              <w:tabs>
                <w:tab w:val="left" w:pos="851"/>
              </w:tabs>
              <w:spacing w:line="276" w:lineRule="auto"/>
              <w:jc w:val="center"/>
              <w:rPr>
                <w:sz w:val="20"/>
                <w:szCs w:val="20"/>
              </w:rPr>
            </w:pPr>
            <w:r w:rsidRPr="0033753C">
              <w:rPr>
                <w:sz w:val="20"/>
                <w:szCs w:val="20"/>
              </w:rPr>
              <w:t>40</w:t>
            </w:r>
          </w:p>
        </w:tc>
        <w:tc>
          <w:tcPr>
            <w:tcW w:w="1692" w:type="dxa"/>
            <w:tcBorders>
              <w:top w:val="single" w:sz="4" w:space="0" w:color="auto"/>
              <w:left w:val="single" w:sz="4" w:space="0" w:color="auto"/>
              <w:bottom w:val="single" w:sz="4" w:space="0" w:color="auto"/>
              <w:right w:val="single" w:sz="4" w:space="0" w:color="auto"/>
            </w:tcBorders>
            <w:hideMark/>
          </w:tcPr>
          <w:p w14:paraId="5639F261" w14:textId="77777777" w:rsidR="00163BD7" w:rsidRPr="0033753C" w:rsidRDefault="00163BD7" w:rsidP="002C5FB9">
            <w:pPr>
              <w:tabs>
                <w:tab w:val="left" w:pos="851"/>
              </w:tabs>
              <w:spacing w:line="276" w:lineRule="auto"/>
              <w:jc w:val="center"/>
              <w:rPr>
                <w:sz w:val="20"/>
                <w:szCs w:val="20"/>
              </w:rPr>
            </w:pPr>
            <w:r w:rsidRPr="0033753C">
              <w:rPr>
                <w:sz w:val="20"/>
                <w:szCs w:val="20"/>
              </w:rPr>
              <w:t>35</w:t>
            </w:r>
          </w:p>
        </w:tc>
        <w:tc>
          <w:tcPr>
            <w:tcW w:w="1803" w:type="dxa"/>
            <w:tcBorders>
              <w:top w:val="single" w:sz="4" w:space="0" w:color="auto"/>
              <w:left w:val="single" w:sz="4" w:space="0" w:color="auto"/>
              <w:bottom w:val="single" w:sz="4" w:space="0" w:color="auto"/>
              <w:right w:val="single" w:sz="4" w:space="0" w:color="auto"/>
            </w:tcBorders>
            <w:hideMark/>
          </w:tcPr>
          <w:p w14:paraId="08145732" w14:textId="77777777" w:rsidR="00163BD7" w:rsidRPr="0033753C" w:rsidRDefault="00163BD7" w:rsidP="002C5FB9">
            <w:pPr>
              <w:tabs>
                <w:tab w:val="left" w:pos="851"/>
              </w:tabs>
              <w:spacing w:line="276" w:lineRule="auto"/>
              <w:jc w:val="center"/>
              <w:rPr>
                <w:sz w:val="20"/>
                <w:szCs w:val="20"/>
              </w:rPr>
            </w:pPr>
            <w:r w:rsidRPr="0033753C">
              <w:rPr>
                <w:sz w:val="20"/>
                <w:szCs w:val="20"/>
              </w:rPr>
              <w:t>50</w:t>
            </w:r>
          </w:p>
        </w:tc>
      </w:tr>
    </w:tbl>
    <w:p w14:paraId="0B14F740" w14:textId="77777777" w:rsidR="00A56A47" w:rsidRDefault="00A56A47" w:rsidP="00A56A47">
      <w:pPr>
        <w:keepLines/>
        <w:rPr>
          <w:sz w:val="20"/>
        </w:rPr>
      </w:pPr>
      <w:r>
        <w:rPr>
          <w:sz w:val="20"/>
        </w:rPr>
        <w:t>Støjbidraget (bortset fra maksimalværdien) måles som det ækvivalente, konstante, korrigerede støjniveau i dB(A) (re. 20</w:t>
      </w:r>
      <w:r>
        <w:rPr>
          <w:sz w:val="20"/>
        </w:rPr>
        <w:sym w:font="Symbol" w:char="006D"/>
      </w:r>
      <w:r>
        <w:rPr>
          <w:sz w:val="20"/>
        </w:rPr>
        <w:t>Pa). Tallene i parenteserne angiver midlingstiden inden for den pågældende periode.</w:t>
      </w:r>
    </w:p>
    <w:p w14:paraId="37BAACD1" w14:textId="77777777" w:rsidR="00163BD7" w:rsidRDefault="00163BD7" w:rsidP="00302E7E"/>
    <w:p w14:paraId="7BE64B4A" w14:textId="4090514F" w:rsidR="00C177C9" w:rsidRDefault="00C177C9" w:rsidP="00C177C9">
      <w:r>
        <w:t xml:space="preserve">På baggrund af de gennemførte støjberegninger og givne forudsætninger, vurderer Fredericia Kommune, at virksomheden kan overholde Miljøstyrelsens vejledende grænseværdier for ekstern støj til omgivelserne. </w:t>
      </w:r>
      <w:r w:rsidR="00EB3425">
        <w:t>Ved antal kørsler og operationer der fremgår af tabel 8, anses s</w:t>
      </w:r>
      <w:r>
        <w:t>t</w:t>
      </w:r>
      <w:r w:rsidR="00EB3425">
        <w:t>øjgrænserne for værende overholdt.</w:t>
      </w:r>
    </w:p>
    <w:p w14:paraId="4CE34CB8" w14:textId="77777777" w:rsidR="00C177C9" w:rsidRDefault="00C177C9" w:rsidP="00C177C9"/>
    <w:p w14:paraId="47030BFB" w14:textId="3C3848DD" w:rsidR="00C177C9" w:rsidRDefault="00C177C9" w:rsidP="00C177C9">
      <w:pPr>
        <w:pStyle w:val="Billedtekst"/>
        <w:keepNext/>
      </w:pPr>
      <w:r>
        <w:t xml:space="preserve">Tabel </w:t>
      </w:r>
      <w:r w:rsidR="00955B98">
        <w:fldChar w:fldCharType="begin"/>
      </w:r>
      <w:r w:rsidR="00955B98">
        <w:instrText xml:space="preserve"> SEQ Tabel \* ARABIC </w:instrText>
      </w:r>
      <w:r w:rsidR="00955B98">
        <w:fldChar w:fldCharType="separate"/>
      </w:r>
      <w:r w:rsidR="008E29B1">
        <w:rPr>
          <w:noProof/>
        </w:rPr>
        <w:t>8</w:t>
      </w:r>
      <w:r w:rsidR="00955B98">
        <w:rPr>
          <w:noProof/>
        </w:rPr>
        <w:fldChar w:fldCharType="end"/>
      </w:r>
      <w:r>
        <w:t xml:space="preserve"> Antal kørsler og operationer der indgår i </w:t>
      </w:r>
      <w:r w:rsidR="00EB3425">
        <w:t>støjberegningerne</w:t>
      </w:r>
    </w:p>
    <w:tbl>
      <w:tblPr>
        <w:tblStyle w:val="Tabel-Gitter"/>
        <w:tblW w:w="9781" w:type="dxa"/>
        <w:tblInd w:w="108" w:type="dxa"/>
        <w:tblLayout w:type="fixed"/>
        <w:tblLook w:val="04A0" w:firstRow="1" w:lastRow="0" w:firstColumn="1" w:lastColumn="0" w:noHBand="0" w:noVBand="1"/>
      </w:tblPr>
      <w:tblGrid>
        <w:gridCol w:w="1276"/>
        <w:gridCol w:w="1417"/>
        <w:gridCol w:w="1418"/>
        <w:gridCol w:w="1417"/>
        <w:gridCol w:w="1418"/>
        <w:gridCol w:w="1417"/>
        <w:gridCol w:w="1418"/>
      </w:tblGrid>
      <w:tr w:rsidR="00C177C9" w:rsidRPr="00DF441D" w14:paraId="0C156197" w14:textId="77777777" w:rsidTr="00156728">
        <w:tc>
          <w:tcPr>
            <w:tcW w:w="1276" w:type="dxa"/>
          </w:tcPr>
          <w:p w14:paraId="5AEF6D8E" w14:textId="77777777" w:rsidR="00C177C9" w:rsidRPr="00DF441D" w:rsidRDefault="00C177C9" w:rsidP="00156728">
            <w:pPr>
              <w:rPr>
                <w:b/>
                <w:sz w:val="20"/>
                <w:szCs w:val="20"/>
              </w:rPr>
            </w:pPr>
          </w:p>
        </w:tc>
        <w:tc>
          <w:tcPr>
            <w:tcW w:w="1417" w:type="dxa"/>
          </w:tcPr>
          <w:p w14:paraId="2E4AC477" w14:textId="77777777" w:rsidR="00C177C9" w:rsidRPr="00DF441D" w:rsidRDefault="00C177C9" w:rsidP="00156728">
            <w:pPr>
              <w:rPr>
                <w:b/>
                <w:sz w:val="20"/>
                <w:szCs w:val="20"/>
              </w:rPr>
            </w:pPr>
            <w:r w:rsidRPr="00DF441D">
              <w:rPr>
                <w:b/>
                <w:sz w:val="20"/>
                <w:szCs w:val="20"/>
              </w:rPr>
              <w:t>Antal levering/</w:t>
            </w:r>
            <w:r>
              <w:rPr>
                <w:b/>
                <w:sz w:val="20"/>
                <w:szCs w:val="20"/>
              </w:rPr>
              <w:t xml:space="preserve"> </w:t>
            </w:r>
            <w:r w:rsidRPr="00DF441D">
              <w:rPr>
                <w:b/>
                <w:sz w:val="20"/>
                <w:szCs w:val="20"/>
              </w:rPr>
              <w:t xml:space="preserve">afhentning af containere </w:t>
            </w:r>
          </w:p>
        </w:tc>
        <w:tc>
          <w:tcPr>
            <w:tcW w:w="1418" w:type="dxa"/>
          </w:tcPr>
          <w:p w14:paraId="055FE7F2" w14:textId="77777777" w:rsidR="00C177C9" w:rsidRPr="00DF441D" w:rsidRDefault="00C177C9" w:rsidP="00156728">
            <w:pPr>
              <w:rPr>
                <w:b/>
                <w:sz w:val="20"/>
                <w:szCs w:val="20"/>
              </w:rPr>
            </w:pPr>
            <w:r w:rsidRPr="00DF441D">
              <w:rPr>
                <w:b/>
                <w:sz w:val="20"/>
                <w:szCs w:val="20"/>
              </w:rPr>
              <w:t>Antal driftstimer, gummiged</w:t>
            </w:r>
          </w:p>
        </w:tc>
        <w:tc>
          <w:tcPr>
            <w:tcW w:w="1417" w:type="dxa"/>
          </w:tcPr>
          <w:p w14:paraId="4B51D2CE" w14:textId="77777777" w:rsidR="00C177C9" w:rsidRPr="00DF441D" w:rsidRDefault="00C177C9" w:rsidP="00156728">
            <w:pPr>
              <w:rPr>
                <w:b/>
                <w:sz w:val="20"/>
                <w:szCs w:val="20"/>
              </w:rPr>
            </w:pPr>
            <w:r w:rsidRPr="00DF441D">
              <w:rPr>
                <w:b/>
                <w:sz w:val="20"/>
                <w:szCs w:val="20"/>
              </w:rPr>
              <w:t>Antal enheder, lastbiler med jord</w:t>
            </w:r>
          </w:p>
        </w:tc>
        <w:tc>
          <w:tcPr>
            <w:tcW w:w="1418" w:type="dxa"/>
          </w:tcPr>
          <w:p w14:paraId="1D1102E7" w14:textId="77777777" w:rsidR="00C177C9" w:rsidRPr="00DF441D" w:rsidRDefault="00C177C9" w:rsidP="00156728">
            <w:pPr>
              <w:rPr>
                <w:b/>
                <w:sz w:val="20"/>
                <w:szCs w:val="20"/>
              </w:rPr>
            </w:pPr>
            <w:r w:rsidRPr="00DF441D">
              <w:rPr>
                <w:b/>
                <w:sz w:val="20"/>
                <w:szCs w:val="20"/>
              </w:rPr>
              <w:t>Parkering af lastbiler</w:t>
            </w:r>
          </w:p>
        </w:tc>
        <w:tc>
          <w:tcPr>
            <w:tcW w:w="1417" w:type="dxa"/>
          </w:tcPr>
          <w:p w14:paraId="30A91822" w14:textId="77777777" w:rsidR="00C177C9" w:rsidRPr="00DF441D" w:rsidRDefault="00C177C9" w:rsidP="00156728">
            <w:pPr>
              <w:rPr>
                <w:b/>
                <w:sz w:val="20"/>
                <w:szCs w:val="20"/>
              </w:rPr>
            </w:pPr>
            <w:r w:rsidRPr="00DF441D">
              <w:rPr>
                <w:b/>
                <w:sz w:val="20"/>
                <w:szCs w:val="20"/>
              </w:rPr>
              <w:t>Lastbil m. materiale til kummer</w:t>
            </w:r>
          </w:p>
        </w:tc>
        <w:tc>
          <w:tcPr>
            <w:tcW w:w="1418" w:type="dxa"/>
          </w:tcPr>
          <w:p w14:paraId="620F9D60" w14:textId="77777777" w:rsidR="00C177C9" w:rsidRPr="00DF441D" w:rsidRDefault="00C177C9" w:rsidP="00156728">
            <w:pPr>
              <w:rPr>
                <w:b/>
                <w:sz w:val="20"/>
                <w:szCs w:val="20"/>
              </w:rPr>
            </w:pPr>
            <w:r w:rsidRPr="00DF441D">
              <w:rPr>
                <w:b/>
                <w:sz w:val="20"/>
                <w:szCs w:val="20"/>
              </w:rPr>
              <w:t>Soldning af jord</w:t>
            </w:r>
          </w:p>
        </w:tc>
      </w:tr>
      <w:tr w:rsidR="00C177C9" w14:paraId="46DAF14E" w14:textId="77777777" w:rsidTr="00156728">
        <w:tc>
          <w:tcPr>
            <w:tcW w:w="1276" w:type="dxa"/>
          </w:tcPr>
          <w:p w14:paraId="2B4D9F0B" w14:textId="77777777" w:rsidR="00C177C9" w:rsidRPr="00DF441D" w:rsidRDefault="00C177C9" w:rsidP="00156728">
            <w:pPr>
              <w:rPr>
                <w:sz w:val="20"/>
                <w:szCs w:val="20"/>
              </w:rPr>
            </w:pPr>
            <w:r w:rsidRPr="00DF441D">
              <w:rPr>
                <w:sz w:val="20"/>
                <w:szCs w:val="20"/>
              </w:rPr>
              <w:t>Operationer per dag</w:t>
            </w:r>
          </w:p>
        </w:tc>
        <w:tc>
          <w:tcPr>
            <w:tcW w:w="1417" w:type="dxa"/>
          </w:tcPr>
          <w:p w14:paraId="5BDB43E2" w14:textId="77777777" w:rsidR="00C177C9" w:rsidRPr="00DF441D" w:rsidRDefault="00C177C9" w:rsidP="00156728">
            <w:pPr>
              <w:rPr>
                <w:sz w:val="20"/>
                <w:szCs w:val="20"/>
              </w:rPr>
            </w:pPr>
            <w:r w:rsidRPr="00DF441D">
              <w:rPr>
                <w:sz w:val="20"/>
                <w:szCs w:val="20"/>
              </w:rPr>
              <w:t>10</w:t>
            </w:r>
          </w:p>
        </w:tc>
        <w:tc>
          <w:tcPr>
            <w:tcW w:w="1418" w:type="dxa"/>
          </w:tcPr>
          <w:p w14:paraId="05C81B9B" w14:textId="77777777" w:rsidR="00C177C9" w:rsidRPr="00DF441D" w:rsidRDefault="00C177C9" w:rsidP="00156728">
            <w:pPr>
              <w:rPr>
                <w:sz w:val="20"/>
                <w:szCs w:val="20"/>
              </w:rPr>
            </w:pPr>
            <w:r w:rsidRPr="00DF441D">
              <w:rPr>
                <w:sz w:val="20"/>
                <w:szCs w:val="20"/>
              </w:rPr>
              <w:t>2</w:t>
            </w:r>
          </w:p>
        </w:tc>
        <w:tc>
          <w:tcPr>
            <w:tcW w:w="1417" w:type="dxa"/>
          </w:tcPr>
          <w:p w14:paraId="68D7CF5D" w14:textId="77777777" w:rsidR="00C177C9" w:rsidRPr="00DF441D" w:rsidRDefault="00C177C9" w:rsidP="00156728">
            <w:pPr>
              <w:rPr>
                <w:sz w:val="20"/>
                <w:szCs w:val="20"/>
              </w:rPr>
            </w:pPr>
            <w:r w:rsidRPr="00DF441D">
              <w:rPr>
                <w:sz w:val="20"/>
                <w:szCs w:val="20"/>
              </w:rPr>
              <w:t>20</w:t>
            </w:r>
          </w:p>
        </w:tc>
        <w:tc>
          <w:tcPr>
            <w:tcW w:w="1418" w:type="dxa"/>
          </w:tcPr>
          <w:p w14:paraId="3A3B1C9F" w14:textId="77777777" w:rsidR="00C177C9" w:rsidRPr="00DF441D" w:rsidRDefault="00C177C9" w:rsidP="00156728">
            <w:pPr>
              <w:rPr>
                <w:sz w:val="20"/>
                <w:szCs w:val="20"/>
              </w:rPr>
            </w:pPr>
            <w:r w:rsidRPr="00DF441D">
              <w:rPr>
                <w:sz w:val="20"/>
                <w:szCs w:val="20"/>
              </w:rPr>
              <w:t>5</w:t>
            </w:r>
          </w:p>
        </w:tc>
        <w:tc>
          <w:tcPr>
            <w:tcW w:w="1417" w:type="dxa"/>
          </w:tcPr>
          <w:p w14:paraId="08C5C094" w14:textId="77777777" w:rsidR="00C177C9" w:rsidRPr="00DF441D" w:rsidRDefault="00C177C9" w:rsidP="00156728">
            <w:pPr>
              <w:rPr>
                <w:sz w:val="20"/>
                <w:szCs w:val="20"/>
              </w:rPr>
            </w:pPr>
            <w:r w:rsidRPr="00DF441D">
              <w:rPr>
                <w:sz w:val="20"/>
                <w:szCs w:val="20"/>
              </w:rPr>
              <w:t>1</w:t>
            </w:r>
          </w:p>
        </w:tc>
        <w:tc>
          <w:tcPr>
            <w:tcW w:w="1418" w:type="dxa"/>
          </w:tcPr>
          <w:p w14:paraId="2579A5D0" w14:textId="77777777" w:rsidR="00C177C9" w:rsidRPr="00DF441D" w:rsidRDefault="00C177C9" w:rsidP="00156728">
            <w:pPr>
              <w:rPr>
                <w:sz w:val="20"/>
                <w:szCs w:val="20"/>
              </w:rPr>
            </w:pPr>
            <w:r w:rsidRPr="00DF441D">
              <w:rPr>
                <w:sz w:val="20"/>
                <w:szCs w:val="20"/>
              </w:rPr>
              <w:t>1 gang om måneden</w:t>
            </w:r>
          </w:p>
        </w:tc>
      </w:tr>
    </w:tbl>
    <w:p w14:paraId="586827E2" w14:textId="77777777" w:rsidR="00C177C9" w:rsidRDefault="00C177C9" w:rsidP="00C177C9"/>
    <w:p w14:paraId="6F3BDAD6" w14:textId="075FA915" w:rsidR="00302E7E" w:rsidRDefault="00302E7E" w:rsidP="00DF441D"/>
    <w:p w14:paraId="664748E3" w14:textId="77777777" w:rsidR="002B4C69" w:rsidRPr="002B4C69" w:rsidRDefault="002B4C69" w:rsidP="002B4C69">
      <w:pPr>
        <w:rPr>
          <w:i/>
        </w:rPr>
      </w:pPr>
      <w:r w:rsidRPr="002B4C69">
        <w:rPr>
          <w:i/>
        </w:rPr>
        <w:t>Lavfrekvent støj</w:t>
      </w:r>
      <w:r>
        <w:rPr>
          <w:i/>
        </w:rPr>
        <w:t xml:space="preserve"> og vibrationer</w:t>
      </w:r>
    </w:p>
    <w:p w14:paraId="57C42420" w14:textId="77777777" w:rsidR="002B4C69" w:rsidRDefault="002B4C69" w:rsidP="002B4C69">
      <w:r>
        <w:t>Kørsel med tungt materiel samt øvrige aktiviteter på virksomheden kan give anledning til vibrationer og lavfrekvent støj. Der er derfor stillet vilkår om overholdelse af Miljøstyrelsens vejledende grænser for lavfrekvent støj og vibrationer.</w:t>
      </w:r>
    </w:p>
    <w:p w14:paraId="1AAABC8A" w14:textId="77777777" w:rsidR="002B4C69" w:rsidRDefault="002B4C69" w:rsidP="001D1714"/>
    <w:p w14:paraId="230FB69A" w14:textId="77777777" w:rsidR="00E83041" w:rsidRDefault="00E83041" w:rsidP="001D1714">
      <w:r>
        <w:t>Der stilles i miljøgodkendelsen følgende grænseværdier for lavfrekvent støj og infralyd målt indendørs i bygning:</w:t>
      </w:r>
    </w:p>
    <w:p w14:paraId="2CDCFBD3" w14:textId="77777777" w:rsidR="00E83041" w:rsidRDefault="00E83041" w:rsidP="001D1714"/>
    <w:p w14:paraId="34B5AB3D" w14:textId="77777777" w:rsidR="00E83041" w:rsidRDefault="00E83041" w:rsidP="009613DE">
      <w:pPr>
        <w:pStyle w:val="Billedtekst"/>
        <w:keepNext/>
      </w:pPr>
      <w:r>
        <w:lastRenderedPageBreak/>
        <w:t xml:space="preserve">Tabel </w:t>
      </w:r>
      <w:r w:rsidR="00955B98">
        <w:fldChar w:fldCharType="begin"/>
      </w:r>
      <w:r w:rsidR="00955B98">
        <w:instrText xml:space="preserve"> SEQ Tabel \* ARABIC </w:instrText>
      </w:r>
      <w:r w:rsidR="00955B98">
        <w:fldChar w:fldCharType="separate"/>
      </w:r>
      <w:r w:rsidR="008E29B1">
        <w:rPr>
          <w:noProof/>
        </w:rPr>
        <w:t>9</w:t>
      </w:r>
      <w:r w:rsidR="00955B98">
        <w:rPr>
          <w:noProof/>
        </w:rPr>
        <w:fldChar w:fldCharType="end"/>
      </w:r>
    </w:p>
    <w:tbl>
      <w:tblPr>
        <w:tblW w:w="93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2"/>
        <w:gridCol w:w="1789"/>
        <w:gridCol w:w="2939"/>
        <w:gridCol w:w="2655"/>
      </w:tblGrid>
      <w:tr w:rsidR="00E83041" w:rsidRPr="0033753C" w14:paraId="261BDCF9" w14:textId="77777777" w:rsidTr="009613DE">
        <w:trPr>
          <w:cantSplit/>
        </w:trPr>
        <w:tc>
          <w:tcPr>
            <w:tcW w:w="3761" w:type="dxa"/>
            <w:gridSpan w:val="2"/>
            <w:tcBorders>
              <w:top w:val="single" w:sz="4" w:space="0" w:color="auto"/>
              <w:left w:val="single" w:sz="4" w:space="0" w:color="auto"/>
              <w:bottom w:val="single" w:sz="4" w:space="0" w:color="auto"/>
              <w:right w:val="single" w:sz="4" w:space="0" w:color="auto"/>
            </w:tcBorders>
          </w:tcPr>
          <w:p w14:paraId="387717FB" w14:textId="77777777" w:rsidR="00E83041" w:rsidRPr="0033753C" w:rsidRDefault="00E83041" w:rsidP="0021675A">
            <w:pPr>
              <w:pStyle w:val="Brdtekstindrykning2"/>
              <w:spacing w:line="276" w:lineRule="auto"/>
              <w:ind w:left="0"/>
              <w:rPr>
                <w:b/>
                <w:bCs/>
                <w:sz w:val="20"/>
                <w:szCs w:val="20"/>
              </w:rPr>
            </w:pPr>
          </w:p>
          <w:p w14:paraId="4BDFC356" w14:textId="77777777" w:rsidR="00E83041" w:rsidRPr="0033753C" w:rsidRDefault="00E83041" w:rsidP="0021675A">
            <w:pPr>
              <w:pStyle w:val="Brdtekstindrykning2"/>
              <w:spacing w:line="276" w:lineRule="auto"/>
              <w:ind w:left="0"/>
              <w:rPr>
                <w:sz w:val="20"/>
                <w:szCs w:val="20"/>
              </w:rPr>
            </w:pPr>
            <w:r w:rsidRPr="0033753C">
              <w:rPr>
                <w:b/>
                <w:bCs/>
                <w:sz w:val="20"/>
                <w:szCs w:val="20"/>
              </w:rPr>
              <w:t>Anvendelse</w:t>
            </w:r>
          </w:p>
        </w:tc>
        <w:tc>
          <w:tcPr>
            <w:tcW w:w="2939" w:type="dxa"/>
            <w:tcBorders>
              <w:top w:val="single" w:sz="4" w:space="0" w:color="auto"/>
              <w:left w:val="single" w:sz="4" w:space="0" w:color="auto"/>
              <w:bottom w:val="single" w:sz="4" w:space="0" w:color="auto"/>
              <w:right w:val="single" w:sz="4" w:space="0" w:color="auto"/>
            </w:tcBorders>
          </w:tcPr>
          <w:p w14:paraId="62559B33" w14:textId="77777777" w:rsidR="00E83041" w:rsidRPr="0033753C" w:rsidRDefault="00E83041" w:rsidP="0021675A">
            <w:pPr>
              <w:pStyle w:val="Brdtekstindrykning2"/>
              <w:spacing w:line="276" w:lineRule="auto"/>
              <w:ind w:left="0"/>
              <w:jc w:val="center"/>
              <w:rPr>
                <w:b/>
                <w:bCs/>
                <w:sz w:val="20"/>
                <w:szCs w:val="20"/>
              </w:rPr>
            </w:pPr>
            <w:r w:rsidRPr="0033753C">
              <w:rPr>
                <w:b/>
                <w:bCs/>
                <w:sz w:val="20"/>
                <w:szCs w:val="20"/>
              </w:rPr>
              <w:t>A-vægtet</w:t>
            </w:r>
          </w:p>
          <w:p w14:paraId="092FCF05" w14:textId="77777777" w:rsidR="00E83041" w:rsidRPr="0033753C" w:rsidRDefault="00E83041" w:rsidP="0021675A">
            <w:pPr>
              <w:pStyle w:val="Brdtekstindrykning2"/>
              <w:spacing w:line="276" w:lineRule="auto"/>
              <w:ind w:left="0"/>
              <w:jc w:val="center"/>
              <w:rPr>
                <w:b/>
                <w:bCs/>
                <w:sz w:val="20"/>
                <w:szCs w:val="20"/>
              </w:rPr>
            </w:pPr>
            <w:r w:rsidRPr="0033753C">
              <w:rPr>
                <w:b/>
                <w:bCs/>
                <w:sz w:val="20"/>
                <w:szCs w:val="20"/>
              </w:rPr>
              <w:t>lydtrykniveau</w:t>
            </w:r>
          </w:p>
          <w:p w14:paraId="0A259DFB" w14:textId="77777777" w:rsidR="00E83041" w:rsidRPr="0033753C" w:rsidRDefault="00E83041" w:rsidP="0021675A">
            <w:pPr>
              <w:pStyle w:val="Brdtekstindrykning2"/>
              <w:spacing w:line="276" w:lineRule="auto"/>
              <w:ind w:left="0"/>
              <w:jc w:val="center"/>
              <w:rPr>
                <w:b/>
                <w:bCs/>
                <w:sz w:val="20"/>
                <w:szCs w:val="20"/>
              </w:rPr>
            </w:pPr>
            <w:r w:rsidRPr="0033753C">
              <w:rPr>
                <w:b/>
                <w:bCs/>
                <w:sz w:val="20"/>
                <w:szCs w:val="20"/>
              </w:rPr>
              <w:t>(10-160 Hz), dB</w:t>
            </w:r>
          </w:p>
        </w:tc>
        <w:tc>
          <w:tcPr>
            <w:tcW w:w="2655" w:type="dxa"/>
            <w:tcBorders>
              <w:top w:val="single" w:sz="4" w:space="0" w:color="auto"/>
              <w:left w:val="single" w:sz="4" w:space="0" w:color="auto"/>
              <w:bottom w:val="single" w:sz="4" w:space="0" w:color="auto"/>
              <w:right w:val="single" w:sz="4" w:space="0" w:color="auto"/>
            </w:tcBorders>
          </w:tcPr>
          <w:p w14:paraId="602A4B45" w14:textId="77777777" w:rsidR="00E83041" w:rsidRPr="0033753C" w:rsidRDefault="00E83041" w:rsidP="0021675A">
            <w:pPr>
              <w:pStyle w:val="Brdtekstindrykning2"/>
              <w:spacing w:line="276" w:lineRule="auto"/>
              <w:ind w:left="0"/>
              <w:jc w:val="center"/>
              <w:rPr>
                <w:b/>
                <w:bCs/>
                <w:sz w:val="20"/>
                <w:szCs w:val="20"/>
              </w:rPr>
            </w:pPr>
            <w:r w:rsidRPr="0033753C">
              <w:rPr>
                <w:b/>
                <w:bCs/>
                <w:sz w:val="20"/>
                <w:szCs w:val="20"/>
              </w:rPr>
              <w:t>G-vægtet</w:t>
            </w:r>
          </w:p>
          <w:p w14:paraId="519692E5" w14:textId="77777777" w:rsidR="00E83041" w:rsidRPr="0033753C" w:rsidRDefault="00E83041" w:rsidP="0021675A">
            <w:pPr>
              <w:pStyle w:val="Brdtekstindrykning2"/>
              <w:spacing w:line="276" w:lineRule="auto"/>
              <w:ind w:left="0"/>
              <w:jc w:val="center"/>
              <w:rPr>
                <w:sz w:val="20"/>
                <w:szCs w:val="20"/>
              </w:rPr>
            </w:pPr>
            <w:r w:rsidRPr="0033753C">
              <w:rPr>
                <w:b/>
                <w:bCs/>
                <w:sz w:val="20"/>
                <w:szCs w:val="20"/>
              </w:rPr>
              <w:t>infralydniveau</w:t>
            </w:r>
          </w:p>
          <w:p w14:paraId="188E4C90" w14:textId="77777777" w:rsidR="00E83041" w:rsidRPr="0033753C" w:rsidRDefault="00E83041" w:rsidP="0021675A">
            <w:pPr>
              <w:pStyle w:val="Brdtekstindrykning2"/>
              <w:spacing w:line="276" w:lineRule="auto"/>
              <w:ind w:left="0"/>
              <w:jc w:val="center"/>
              <w:rPr>
                <w:b/>
                <w:bCs/>
                <w:sz w:val="20"/>
                <w:szCs w:val="20"/>
              </w:rPr>
            </w:pPr>
            <w:r w:rsidRPr="0033753C">
              <w:rPr>
                <w:b/>
                <w:bCs/>
                <w:sz w:val="20"/>
                <w:szCs w:val="20"/>
              </w:rPr>
              <w:t>dB</w:t>
            </w:r>
          </w:p>
        </w:tc>
      </w:tr>
      <w:tr w:rsidR="00E83041" w:rsidRPr="0033753C" w14:paraId="1D3218EB" w14:textId="77777777" w:rsidTr="009613DE">
        <w:trPr>
          <w:cantSplit/>
          <w:trHeight w:val="835"/>
        </w:trPr>
        <w:tc>
          <w:tcPr>
            <w:tcW w:w="1972" w:type="dxa"/>
            <w:vMerge w:val="restart"/>
            <w:tcBorders>
              <w:top w:val="single" w:sz="4" w:space="0" w:color="auto"/>
              <w:left w:val="single" w:sz="4" w:space="0" w:color="auto"/>
              <w:bottom w:val="single" w:sz="4" w:space="0" w:color="auto"/>
              <w:right w:val="single" w:sz="4" w:space="0" w:color="auto"/>
            </w:tcBorders>
            <w:hideMark/>
          </w:tcPr>
          <w:p w14:paraId="15F8F9D4" w14:textId="77777777" w:rsidR="00E83041" w:rsidRPr="0033753C" w:rsidRDefault="00E83041" w:rsidP="0021675A">
            <w:pPr>
              <w:pStyle w:val="Brdtekstindrykning2"/>
              <w:spacing w:line="276" w:lineRule="auto"/>
              <w:ind w:left="0"/>
              <w:rPr>
                <w:sz w:val="20"/>
                <w:szCs w:val="20"/>
              </w:rPr>
            </w:pPr>
            <w:r w:rsidRPr="0033753C">
              <w:rPr>
                <w:sz w:val="20"/>
                <w:szCs w:val="20"/>
              </w:rPr>
              <w:t>Beboelsesrum, herunder børneinstitutioner o.lign.</w:t>
            </w:r>
          </w:p>
        </w:tc>
        <w:tc>
          <w:tcPr>
            <w:tcW w:w="1789" w:type="dxa"/>
            <w:tcBorders>
              <w:top w:val="single" w:sz="4" w:space="0" w:color="auto"/>
              <w:left w:val="single" w:sz="4" w:space="0" w:color="auto"/>
              <w:bottom w:val="single" w:sz="4" w:space="0" w:color="auto"/>
              <w:right w:val="single" w:sz="4" w:space="0" w:color="auto"/>
            </w:tcBorders>
            <w:hideMark/>
          </w:tcPr>
          <w:p w14:paraId="0B94E46E" w14:textId="77777777" w:rsidR="00E83041" w:rsidRPr="0033753C" w:rsidRDefault="00E83041" w:rsidP="0021675A">
            <w:pPr>
              <w:pStyle w:val="Brdtekstindrykning2"/>
              <w:spacing w:line="276" w:lineRule="auto"/>
              <w:ind w:left="0"/>
              <w:rPr>
                <w:sz w:val="20"/>
                <w:szCs w:val="20"/>
              </w:rPr>
            </w:pPr>
            <w:r w:rsidRPr="0033753C">
              <w:rPr>
                <w:sz w:val="20"/>
                <w:szCs w:val="20"/>
              </w:rPr>
              <w:t xml:space="preserve">Aften/nat: </w:t>
            </w:r>
          </w:p>
          <w:p w14:paraId="6A0BFC17" w14:textId="77777777" w:rsidR="00E83041" w:rsidRPr="0033753C" w:rsidRDefault="00E83041" w:rsidP="0021675A">
            <w:pPr>
              <w:pStyle w:val="Brdtekstindrykning2"/>
              <w:spacing w:line="276" w:lineRule="auto"/>
              <w:ind w:left="0"/>
              <w:rPr>
                <w:sz w:val="20"/>
                <w:szCs w:val="20"/>
              </w:rPr>
            </w:pPr>
            <w:r w:rsidRPr="0033753C">
              <w:rPr>
                <w:sz w:val="20"/>
                <w:szCs w:val="20"/>
              </w:rPr>
              <w:t>Kl. 18-7</w:t>
            </w:r>
          </w:p>
        </w:tc>
        <w:tc>
          <w:tcPr>
            <w:tcW w:w="2939" w:type="dxa"/>
            <w:tcBorders>
              <w:top w:val="single" w:sz="4" w:space="0" w:color="auto"/>
              <w:left w:val="single" w:sz="4" w:space="0" w:color="auto"/>
              <w:bottom w:val="single" w:sz="4" w:space="0" w:color="auto"/>
              <w:right w:val="single" w:sz="4" w:space="0" w:color="auto"/>
            </w:tcBorders>
            <w:vAlign w:val="center"/>
            <w:hideMark/>
          </w:tcPr>
          <w:p w14:paraId="68D2FE08" w14:textId="77777777" w:rsidR="00E83041" w:rsidRPr="0033753C" w:rsidRDefault="00E83041" w:rsidP="0021675A">
            <w:pPr>
              <w:pStyle w:val="Brdtekstindrykning2"/>
              <w:spacing w:line="276" w:lineRule="auto"/>
              <w:ind w:left="0"/>
              <w:jc w:val="center"/>
              <w:rPr>
                <w:sz w:val="20"/>
                <w:szCs w:val="20"/>
              </w:rPr>
            </w:pPr>
            <w:r w:rsidRPr="0033753C">
              <w:rPr>
                <w:sz w:val="20"/>
                <w:szCs w:val="20"/>
              </w:rPr>
              <w:t>20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01686688" w14:textId="77777777" w:rsidR="00E83041" w:rsidRPr="0033753C" w:rsidRDefault="00E83041" w:rsidP="0021675A">
            <w:pPr>
              <w:pStyle w:val="Brdtekstindrykning2"/>
              <w:spacing w:line="276" w:lineRule="auto"/>
              <w:ind w:left="0"/>
              <w:jc w:val="center"/>
              <w:rPr>
                <w:sz w:val="20"/>
                <w:szCs w:val="20"/>
              </w:rPr>
            </w:pPr>
            <w:r w:rsidRPr="0033753C">
              <w:rPr>
                <w:sz w:val="20"/>
                <w:szCs w:val="20"/>
              </w:rPr>
              <w:t>85</w:t>
            </w:r>
          </w:p>
        </w:tc>
      </w:tr>
      <w:tr w:rsidR="00E83041" w:rsidRPr="0033753C" w14:paraId="268CFDC0" w14:textId="77777777" w:rsidTr="009613D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F2BAFA" w14:textId="77777777" w:rsidR="00E83041" w:rsidRPr="0033753C" w:rsidRDefault="00E83041" w:rsidP="0021675A">
            <w:pPr>
              <w:rPr>
                <w:sz w:val="20"/>
                <w:szCs w:val="20"/>
              </w:rPr>
            </w:pPr>
          </w:p>
        </w:tc>
        <w:tc>
          <w:tcPr>
            <w:tcW w:w="1789" w:type="dxa"/>
            <w:tcBorders>
              <w:top w:val="single" w:sz="4" w:space="0" w:color="auto"/>
              <w:left w:val="single" w:sz="4" w:space="0" w:color="auto"/>
              <w:bottom w:val="single" w:sz="4" w:space="0" w:color="auto"/>
              <w:right w:val="single" w:sz="4" w:space="0" w:color="auto"/>
            </w:tcBorders>
            <w:hideMark/>
          </w:tcPr>
          <w:p w14:paraId="6BFBD25C" w14:textId="77777777" w:rsidR="00E83041" w:rsidRPr="0033753C" w:rsidRDefault="00E83041" w:rsidP="0021675A">
            <w:pPr>
              <w:pStyle w:val="Brdtekstindrykning2"/>
              <w:spacing w:line="276" w:lineRule="auto"/>
              <w:ind w:left="0"/>
              <w:rPr>
                <w:sz w:val="20"/>
                <w:szCs w:val="20"/>
              </w:rPr>
            </w:pPr>
            <w:r w:rsidRPr="0033753C">
              <w:rPr>
                <w:sz w:val="20"/>
                <w:szCs w:val="20"/>
              </w:rPr>
              <w:t xml:space="preserve">Dag: </w:t>
            </w:r>
          </w:p>
          <w:p w14:paraId="36C20B32" w14:textId="77777777" w:rsidR="00E83041" w:rsidRPr="0033753C" w:rsidRDefault="00E83041" w:rsidP="0021675A">
            <w:pPr>
              <w:pStyle w:val="Brdtekstindrykning2"/>
              <w:spacing w:line="276" w:lineRule="auto"/>
              <w:ind w:left="0"/>
              <w:rPr>
                <w:sz w:val="20"/>
                <w:szCs w:val="20"/>
              </w:rPr>
            </w:pPr>
            <w:r w:rsidRPr="0033753C">
              <w:rPr>
                <w:sz w:val="20"/>
                <w:szCs w:val="20"/>
              </w:rPr>
              <w:t>Kl. 7-18</w:t>
            </w:r>
          </w:p>
        </w:tc>
        <w:tc>
          <w:tcPr>
            <w:tcW w:w="2939" w:type="dxa"/>
            <w:tcBorders>
              <w:top w:val="single" w:sz="4" w:space="0" w:color="auto"/>
              <w:left w:val="single" w:sz="4" w:space="0" w:color="auto"/>
              <w:bottom w:val="single" w:sz="4" w:space="0" w:color="auto"/>
              <w:right w:val="single" w:sz="4" w:space="0" w:color="auto"/>
            </w:tcBorders>
            <w:vAlign w:val="center"/>
            <w:hideMark/>
          </w:tcPr>
          <w:p w14:paraId="4D345175" w14:textId="77777777" w:rsidR="00E83041" w:rsidRPr="0033753C" w:rsidRDefault="00E83041" w:rsidP="0021675A">
            <w:pPr>
              <w:pStyle w:val="Brdtekstindrykning2"/>
              <w:spacing w:line="276" w:lineRule="auto"/>
              <w:ind w:left="0"/>
              <w:jc w:val="center"/>
              <w:rPr>
                <w:sz w:val="20"/>
                <w:szCs w:val="20"/>
              </w:rPr>
            </w:pPr>
            <w:r w:rsidRPr="0033753C">
              <w:rPr>
                <w:sz w:val="20"/>
                <w:szCs w:val="20"/>
              </w:rPr>
              <w:t>25</w:t>
            </w:r>
          </w:p>
        </w:tc>
        <w:tc>
          <w:tcPr>
            <w:tcW w:w="2655" w:type="dxa"/>
            <w:tcBorders>
              <w:top w:val="single" w:sz="4" w:space="0" w:color="auto"/>
              <w:left w:val="single" w:sz="4" w:space="0" w:color="auto"/>
              <w:bottom w:val="single" w:sz="4" w:space="0" w:color="auto"/>
              <w:right w:val="single" w:sz="4" w:space="0" w:color="auto"/>
            </w:tcBorders>
            <w:vAlign w:val="center"/>
            <w:hideMark/>
          </w:tcPr>
          <w:p w14:paraId="6B25DC9A" w14:textId="77777777" w:rsidR="00E83041" w:rsidRPr="0033753C" w:rsidRDefault="00E83041" w:rsidP="0021675A">
            <w:pPr>
              <w:pStyle w:val="Brdtekstindrykning2"/>
              <w:spacing w:line="276" w:lineRule="auto"/>
              <w:ind w:left="0"/>
              <w:jc w:val="center"/>
              <w:rPr>
                <w:sz w:val="20"/>
                <w:szCs w:val="20"/>
              </w:rPr>
            </w:pPr>
            <w:r w:rsidRPr="0033753C">
              <w:rPr>
                <w:sz w:val="20"/>
                <w:szCs w:val="20"/>
              </w:rPr>
              <w:t>85</w:t>
            </w:r>
          </w:p>
        </w:tc>
      </w:tr>
      <w:tr w:rsidR="00E83041" w:rsidRPr="0033753C" w14:paraId="2B721C1E" w14:textId="77777777" w:rsidTr="009613DE">
        <w:trPr>
          <w:cantSplit/>
        </w:trPr>
        <w:tc>
          <w:tcPr>
            <w:tcW w:w="3761" w:type="dxa"/>
            <w:gridSpan w:val="2"/>
            <w:tcBorders>
              <w:top w:val="single" w:sz="4" w:space="0" w:color="auto"/>
              <w:left w:val="single" w:sz="4" w:space="0" w:color="auto"/>
              <w:bottom w:val="single" w:sz="4" w:space="0" w:color="auto"/>
              <w:right w:val="single" w:sz="4" w:space="0" w:color="auto"/>
            </w:tcBorders>
            <w:hideMark/>
          </w:tcPr>
          <w:p w14:paraId="09EF87B2" w14:textId="77777777" w:rsidR="00E83041" w:rsidRPr="0033753C" w:rsidRDefault="00E83041" w:rsidP="0021675A">
            <w:pPr>
              <w:pStyle w:val="Brdtekstindrykning2"/>
              <w:spacing w:line="276" w:lineRule="auto"/>
              <w:ind w:left="0"/>
              <w:rPr>
                <w:sz w:val="20"/>
                <w:szCs w:val="20"/>
              </w:rPr>
            </w:pPr>
            <w:r w:rsidRPr="0033753C">
              <w:rPr>
                <w:sz w:val="20"/>
                <w:szCs w:val="20"/>
              </w:rPr>
              <w:t>Kontorer, undervisningslokaler o. lign., støjfølsomme rum</w:t>
            </w:r>
          </w:p>
        </w:tc>
        <w:tc>
          <w:tcPr>
            <w:tcW w:w="2939" w:type="dxa"/>
            <w:tcBorders>
              <w:top w:val="single" w:sz="4" w:space="0" w:color="auto"/>
              <w:left w:val="single" w:sz="4" w:space="0" w:color="auto"/>
              <w:bottom w:val="single" w:sz="4" w:space="0" w:color="auto"/>
              <w:right w:val="single" w:sz="4" w:space="0" w:color="auto"/>
            </w:tcBorders>
            <w:vAlign w:val="center"/>
            <w:hideMark/>
          </w:tcPr>
          <w:p w14:paraId="45355C14" w14:textId="77777777" w:rsidR="00E83041" w:rsidRPr="0033753C" w:rsidRDefault="00E83041" w:rsidP="0021675A">
            <w:pPr>
              <w:pStyle w:val="Brdtekstindrykning2"/>
              <w:spacing w:line="276" w:lineRule="auto"/>
              <w:ind w:left="0"/>
              <w:jc w:val="center"/>
              <w:rPr>
                <w:sz w:val="20"/>
                <w:szCs w:val="20"/>
              </w:rPr>
            </w:pPr>
            <w:r w:rsidRPr="0033753C">
              <w:rPr>
                <w:sz w:val="20"/>
                <w:szCs w:val="20"/>
              </w:rPr>
              <w:t>30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2B1A4FBF" w14:textId="77777777" w:rsidR="00E83041" w:rsidRPr="0033753C" w:rsidRDefault="00E83041" w:rsidP="0021675A">
            <w:pPr>
              <w:pStyle w:val="Brdtekstindrykning2"/>
              <w:spacing w:line="276" w:lineRule="auto"/>
              <w:ind w:left="0"/>
              <w:jc w:val="center"/>
              <w:rPr>
                <w:sz w:val="20"/>
                <w:szCs w:val="20"/>
              </w:rPr>
            </w:pPr>
            <w:r w:rsidRPr="0033753C">
              <w:rPr>
                <w:sz w:val="20"/>
                <w:szCs w:val="20"/>
              </w:rPr>
              <w:t>85</w:t>
            </w:r>
          </w:p>
        </w:tc>
      </w:tr>
      <w:tr w:rsidR="00E83041" w:rsidRPr="0033753C" w14:paraId="6A134DD0" w14:textId="77777777" w:rsidTr="009613DE">
        <w:trPr>
          <w:cantSplit/>
        </w:trPr>
        <w:tc>
          <w:tcPr>
            <w:tcW w:w="3761" w:type="dxa"/>
            <w:gridSpan w:val="2"/>
            <w:tcBorders>
              <w:top w:val="single" w:sz="4" w:space="0" w:color="auto"/>
              <w:left w:val="single" w:sz="4" w:space="0" w:color="auto"/>
              <w:bottom w:val="single" w:sz="4" w:space="0" w:color="auto"/>
              <w:right w:val="single" w:sz="4" w:space="0" w:color="auto"/>
            </w:tcBorders>
          </w:tcPr>
          <w:p w14:paraId="53AD7A8C" w14:textId="77777777" w:rsidR="00E83041" w:rsidRPr="0033753C" w:rsidRDefault="00E83041" w:rsidP="0021675A">
            <w:pPr>
              <w:pStyle w:val="Brdtekstindrykning2"/>
              <w:spacing w:line="276" w:lineRule="auto"/>
              <w:ind w:left="0"/>
              <w:rPr>
                <w:sz w:val="20"/>
                <w:szCs w:val="20"/>
              </w:rPr>
            </w:pPr>
            <w:r w:rsidRPr="0033753C">
              <w:rPr>
                <w:sz w:val="20"/>
                <w:szCs w:val="20"/>
              </w:rPr>
              <w:t>Øvrige rum i virksomheder</w:t>
            </w:r>
          </w:p>
          <w:p w14:paraId="414329EC" w14:textId="77777777" w:rsidR="00E83041" w:rsidRPr="0033753C" w:rsidRDefault="00E83041" w:rsidP="0021675A">
            <w:pPr>
              <w:pStyle w:val="Brdtekstindrykning2"/>
              <w:spacing w:line="276" w:lineRule="auto"/>
              <w:ind w:left="0"/>
              <w:rPr>
                <w:sz w:val="20"/>
                <w:szCs w:val="20"/>
              </w:rPr>
            </w:pPr>
          </w:p>
        </w:tc>
        <w:tc>
          <w:tcPr>
            <w:tcW w:w="2939" w:type="dxa"/>
            <w:tcBorders>
              <w:top w:val="single" w:sz="4" w:space="0" w:color="auto"/>
              <w:left w:val="single" w:sz="4" w:space="0" w:color="auto"/>
              <w:bottom w:val="single" w:sz="4" w:space="0" w:color="auto"/>
              <w:right w:val="single" w:sz="4" w:space="0" w:color="auto"/>
            </w:tcBorders>
            <w:vAlign w:val="center"/>
            <w:hideMark/>
          </w:tcPr>
          <w:p w14:paraId="48AC0D23" w14:textId="77777777" w:rsidR="00E83041" w:rsidRPr="0033753C" w:rsidRDefault="00E83041" w:rsidP="0021675A">
            <w:pPr>
              <w:pStyle w:val="Brdtekstindrykning2"/>
              <w:spacing w:line="276" w:lineRule="auto"/>
              <w:ind w:left="0"/>
              <w:jc w:val="center"/>
              <w:rPr>
                <w:sz w:val="20"/>
                <w:szCs w:val="20"/>
              </w:rPr>
            </w:pPr>
            <w:r w:rsidRPr="0033753C">
              <w:rPr>
                <w:sz w:val="20"/>
                <w:szCs w:val="20"/>
              </w:rPr>
              <w:t>35</w:t>
            </w:r>
          </w:p>
        </w:tc>
        <w:tc>
          <w:tcPr>
            <w:tcW w:w="2655" w:type="dxa"/>
            <w:tcBorders>
              <w:top w:val="single" w:sz="4" w:space="0" w:color="auto"/>
              <w:left w:val="single" w:sz="4" w:space="0" w:color="auto"/>
              <w:bottom w:val="single" w:sz="4" w:space="0" w:color="auto"/>
              <w:right w:val="single" w:sz="4" w:space="0" w:color="auto"/>
            </w:tcBorders>
            <w:vAlign w:val="center"/>
            <w:hideMark/>
          </w:tcPr>
          <w:p w14:paraId="0B80DFB8" w14:textId="77777777" w:rsidR="00E83041" w:rsidRPr="0033753C" w:rsidRDefault="00E83041" w:rsidP="0021675A">
            <w:pPr>
              <w:pStyle w:val="Brdtekstindrykning2"/>
              <w:spacing w:line="276" w:lineRule="auto"/>
              <w:ind w:left="0"/>
              <w:jc w:val="center"/>
              <w:rPr>
                <w:sz w:val="20"/>
                <w:szCs w:val="20"/>
              </w:rPr>
            </w:pPr>
            <w:r w:rsidRPr="0033753C">
              <w:rPr>
                <w:sz w:val="20"/>
                <w:szCs w:val="20"/>
              </w:rPr>
              <w:t>90</w:t>
            </w:r>
          </w:p>
        </w:tc>
      </w:tr>
    </w:tbl>
    <w:p w14:paraId="019D18B5" w14:textId="77777777" w:rsidR="00E83041" w:rsidRDefault="00E83041" w:rsidP="009613DE">
      <w:pPr>
        <w:pStyle w:val="Brdtekstindrykning2"/>
        <w:spacing w:line="240" w:lineRule="auto"/>
        <w:ind w:left="0"/>
        <w:rPr>
          <w:sz w:val="20"/>
          <w:szCs w:val="20"/>
        </w:rPr>
      </w:pPr>
      <w:r>
        <w:rPr>
          <w:sz w:val="20"/>
          <w:szCs w:val="20"/>
        </w:rPr>
        <w:t xml:space="preserve">Grænseværdierne er angivet i dB (re. 20 </w:t>
      </w:r>
      <w:r>
        <w:rPr>
          <w:sz w:val="20"/>
          <w:szCs w:val="20"/>
        </w:rPr>
        <w:sym w:font="Symbol" w:char="006D"/>
      </w:r>
      <w:r>
        <w:rPr>
          <w:sz w:val="20"/>
          <w:szCs w:val="20"/>
        </w:rPr>
        <w:t>Pa). Støjgrænserne gælder for det ækvivalente, konstante niveau over et måletidsrum på 10 minutter, hvor støjen er kraftigst.</w:t>
      </w:r>
    </w:p>
    <w:p w14:paraId="02C979B3" w14:textId="77777777" w:rsidR="009613DE" w:rsidRDefault="009613DE" w:rsidP="00E83041"/>
    <w:p w14:paraId="064E865F" w14:textId="77777777" w:rsidR="00E83041" w:rsidRDefault="00E83041" w:rsidP="00E83041">
      <w:r>
        <w:t xml:space="preserve">Der stilles i miljøgodkendelsen følgende grænseværdier for vibrationer: </w:t>
      </w:r>
    </w:p>
    <w:p w14:paraId="0D85AE49" w14:textId="77777777" w:rsidR="00E83041" w:rsidRDefault="00E83041" w:rsidP="001D1714"/>
    <w:p w14:paraId="5C7BE175" w14:textId="77777777" w:rsidR="00E83041" w:rsidRDefault="00E83041" w:rsidP="009613DE">
      <w:pPr>
        <w:pStyle w:val="Billedtekst"/>
        <w:keepNext/>
      </w:pPr>
      <w:r>
        <w:t xml:space="preserve">Tabel </w:t>
      </w:r>
      <w:r w:rsidR="00955B98">
        <w:fldChar w:fldCharType="begin"/>
      </w:r>
      <w:r w:rsidR="00955B98">
        <w:instrText xml:space="preserve"> SEQ T</w:instrText>
      </w:r>
      <w:r w:rsidR="00955B98">
        <w:instrText xml:space="preserve">abel \* ARABIC </w:instrText>
      </w:r>
      <w:r w:rsidR="00955B98">
        <w:fldChar w:fldCharType="separate"/>
      </w:r>
      <w:r w:rsidR="008E29B1">
        <w:rPr>
          <w:noProof/>
        </w:rPr>
        <w:t>10</w:t>
      </w:r>
      <w:r w:rsidR="00955B98">
        <w:rPr>
          <w:noProof/>
        </w:rPr>
        <w:fldChar w:fldCharType="end"/>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577"/>
        <w:gridCol w:w="3543"/>
      </w:tblGrid>
      <w:tr w:rsidR="00E83041" w:rsidRPr="0033753C" w14:paraId="35B26B10" w14:textId="77777777" w:rsidTr="009613DE">
        <w:tc>
          <w:tcPr>
            <w:tcW w:w="2235" w:type="dxa"/>
          </w:tcPr>
          <w:p w14:paraId="17853C6B" w14:textId="77777777" w:rsidR="00E83041" w:rsidRPr="0033753C" w:rsidRDefault="00E83041" w:rsidP="0021675A">
            <w:pPr>
              <w:pStyle w:val="Brdtekstindrykning2"/>
              <w:spacing w:line="276" w:lineRule="auto"/>
              <w:ind w:left="0"/>
              <w:rPr>
                <w:b/>
                <w:bCs/>
                <w:sz w:val="20"/>
                <w:szCs w:val="20"/>
              </w:rPr>
            </w:pPr>
            <w:r w:rsidRPr="0033753C">
              <w:rPr>
                <w:b/>
                <w:bCs/>
                <w:sz w:val="20"/>
                <w:szCs w:val="20"/>
              </w:rPr>
              <w:t>Område</w:t>
            </w:r>
          </w:p>
        </w:tc>
        <w:tc>
          <w:tcPr>
            <w:tcW w:w="3577" w:type="dxa"/>
          </w:tcPr>
          <w:p w14:paraId="6D6B9276" w14:textId="77777777" w:rsidR="00E83041" w:rsidRPr="0033753C" w:rsidRDefault="00E83041" w:rsidP="0021675A">
            <w:pPr>
              <w:pStyle w:val="Brdtekstindrykning2"/>
              <w:spacing w:line="276" w:lineRule="auto"/>
              <w:ind w:left="0"/>
              <w:jc w:val="center"/>
              <w:rPr>
                <w:b/>
                <w:bCs/>
                <w:sz w:val="20"/>
                <w:szCs w:val="20"/>
              </w:rPr>
            </w:pPr>
            <w:r>
              <w:rPr>
                <w:b/>
                <w:bCs/>
                <w:sz w:val="20"/>
                <w:szCs w:val="20"/>
              </w:rPr>
              <w:t>Vægtet accelerationsniveau, L</w:t>
            </w:r>
            <w:r>
              <w:rPr>
                <w:b/>
                <w:bCs/>
                <w:sz w:val="20"/>
                <w:szCs w:val="20"/>
                <w:vertAlign w:val="subscript"/>
              </w:rPr>
              <w:t>aw</w:t>
            </w:r>
            <w:r>
              <w:rPr>
                <w:b/>
                <w:bCs/>
                <w:sz w:val="20"/>
                <w:szCs w:val="20"/>
              </w:rPr>
              <w:t xml:space="preserve"> i dB</w:t>
            </w:r>
          </w:p>
          <w:p w14:paraId="52DE9E8B" w14:textId="77777777" w:rsidR="00E83041" w:rsidRPr="0033753C" w:rsidRDefault="00E83041" w:rsidP="0021675A">
            <w:pPr>
              <w:pStyle w:val="Brdtekstindrykning2"/>
              <w:spacing w:line="276" w:lineRule="auto"/>
              <w:ind w:left="0"/>
              <w:jc w:val="center"/>
              <w:rPr>
                <w:b/>
                <w:bCs/>
                <w:sz w:val="20"/>
                <w:szCs w:val="20"/>
              </w:rPr>
            </w:pPr>
            <w:r w:rsidRPr="0033753C">
              <w:rPr>
                <w:b/>
                <w:bCs/>
                <w:sz w:val="20"/>
                <w:szCs w:val="20"/>
              </w:rPr>
              <w:t>Alle dage kl. 7-18</w:t>
            </w:r>
          </w:p>
        </w:tc>
        <w:tc>
          <w:tcPr>
            <w:tcW w:w="3543" w:type="dxa"/>
          </w:tcPr>
          <w:p w14:paraId="41752711" w14:textId="77777777" w:rsidR="00E83041" w:rsidRPr="0033753C" w:rsidRDefault="00E83041" w:rsidP="0021675A">
            <w:pPr>
              <w:pStyle w:val="Brdtekstindrykning2"/>
              <w:spacing w:line="276" w:lineRule="auto"/>
              <w:ind w:left="0"/>
              <w:jc w:val="center"/>
              <w:rPr>
                <w:b/>
                <w:bCs/>
                <w:sz w:val="20"/>
                <w:szCs w:val="20"/>
              </w:rPr>
            </w:pPr>
            <w:r>
              <w:rPr>
                <w:b/>
                <w:bCs/>
                <w:sz w:val="20"/>
                <w:szCs w:val="20"/>
              </w:rPr>
              <w:t>Vægtet accelerationsniveau, L</w:t>
            </w:r>
            <w:r>
              <w:rPr>
                <w:b/>
                <w:bCs/>
                <w:sz w:val="20"/>
                <w:szCs w:val="20"/>
                <w:vertAlign w:val="subscript"/>
              </w:rPr>
              <w:t>aw</w:t>
            </w:r>
            <w:r>
              <w:rPr>
                <w:b/>
                <w:bCs/>
                <w:sz w:val="20"/>
                <w:szCs w:val="20"/>
              </w:rPr>
              <w:t xml:space="preserve"> i dB</w:t>
            </w:r>
          </w:p>
          <w:p w14:paraId="46689895" w14:textId="77777777" w:rsidR="00E83041" w:rsidRPr="0033753C" w:rsidRDefault="00E83041" w:rsidP="0021675A">
            <w:pPr>
              <w:pStyle w:val="Brdtekstindrykning2"/>
              <w:spacing w:line="276" w:lineRule="auto"/>
              <w:ind w:left="0"/>
              <w:jc w:val="center"/>
              <w:rPr>
                <w:b/>
                <w:bCs/>
                <w:sz w:val="20"/>
                <w:szCs w:val="20"/>
              </w:rPr>
            </w:pPr>
            <w:r w:rsidRPr="0033753C">
              <w:rPr>
                <w:b/>
                <w:bCs/>
                <w:sz w:val="20"/>
                <w:szCs w:val="20"/>
              </w:rPr>
              <w:t>Alle dage kl. 18-7</w:t>
            </w:r>
          </w:p>
        </w:tc>
      </w:tr>
      <w:tr w:rsidR="00E83041" w:rsidRPr="0033753C" w14:paraId="7BB98B41" w14:textId="77777777" w:rsidTr="009613DE">
        <w:tc>
          <w:tcPr>
            <w:tcW w:w="2235" w:type="dxa"/>
          </w:tcPr>
          <w:p w14:paraId="18C223F9" w14:textId="77777777" w:rsidR="00E83041" w:rsidRPr="0033753C" w:rsidRDefault="00E83041" w:rsidP="0021675A">
            <w:pPr>
              <w:pStyle w:val="Brdtekstindrykning2"/>
              <w:spacing w:line="240" w:lineRule="auto"/>
              <w:ind w:left="0"/>
              <w:rPr>
                <w:sz w:val="20"/>
                <w:szCs w:val="20"/>
              </w:rPr>
            </w:pPr>
            <w:r w:rsidRPr="0033753C">
              <w:rPr>
                <w:sz w:val="20"/>
                <w:szCs w:val="20"/>
              </w:rPr>
              <w:t>Boligområder</w:t>
            </w:r>
          </w:p>
        </w:tc>
        <w:tc>
          <w:tcPr>
            <w:tcW w:w="3577" w:type="dxa"/>
          </w:tcPr>
          <w:p w14:paraId="6AEAD528" w14:textId="77777777" w:rsidR="00E83041" w:rsidRPr="0033753C" w:rsidRDefault="00E83041" w:rsidP="0021675A">
            <w:pPr>
              <w:pStyle w:val="Brdtekstindrykning2"/>
              <w:spacing w:line="240" w:lineRule="auto"/>
              <w:ind w:left="0"/>
              <w:jc w:val="center"/>
              <w:rPr>
                <w:sz w:val="20"/>
                <w:szCs w:val="20"/>
              </w:rPr>
            </w:pPr>
            <w:r w:rsidRPr="0033753C">
              <w:rPr>
                <w:sz w:val="20"/>
                <w:szCs w:val="20"/>
              </w:rPr>
              <w:t>75</w:t>
            </w:r>
          </w:p>
        </w:tc>
        <w:tc>
          <w:tcPr>
            <w:tcW w:w="3543" w:type="dxa"/>
          </w:tcPr>
          <w:p w14:paraId="4E00473B" w14:textId="77777777" w:rsidR="00E83041" w:rsidRPr="0033753C" w:rsidRDefault="00E83041" w:rsidP="0021675A">
            <w:pPr>
              <w:pStyle w:val="Brdtekstindrykning2"/>
              <w:spacing w:line="240" w:lineRule="auto"/>
              <w:ind w:left="0"/>
              <w:jc w:val="center"/>
              <w:rPr>
                <w:sz w:val="20"/>
                <w:szCs w:val="20"/>
              </w:rPr>
            </w:pPr>
            <w:r w:rsidRPr="0033753C">
              <w:rPr>
                <w:sz w:val="20"/>
                <w:szCs w:val="20"/>
              </w:rPr>
              <w:t>75</w:t>
            </w:r>
          </w:p>
        </w:tc>
      </w:tr>
      <w:tr w:rsidR="00E83041" w:rsidRPr="0033753C" w14:paraId="09B8036E" w14:textId="77777777" w:rsidTr="009613DE">
        <w:tc>
          <w:tcPr>
            <w:tcW w:w="2235" w:type="dxa"/>
          </w:tcPr>
          <w:p w14:paraId="1820413D" w14:textId="77777777" w:rsidR="00E83041" w:rsidRPr="0033753C" w:rsidRDefault="00E83041" w:rsidP="0021675A">
            <w:pPr>
              <w:pStyle w:val="Brdtekstindrykning2"/>
              <w:spacing w:line="240" w:lineRule="auto"/>
              <w:ind w:left="0"/>
              <w:rPr>
                <w:sz w:val="20"/>
                <w:szCs w:val="20"/>
              </w:rPr>
            </w:pPr>
            <w:r w:rsidRPr="0033753C">
              <w:rPr>
                <w:sz w:val="20"/>
                <w:szCs w:val="20"/>
              </w:rPr>
              <w:t>Blandede bolig- og erhvervsområder</w:t>
            </w:r>
          </w:p>
        </w:tc>
        <w:tc>
          <w:tcPr>
            <w:tcW w:w="3577" w:type="dxa"/>
          </w:tcPr>
          <w:p w14:paraId="2873881E" w14:textId="77777777" w:rsidR="00E83041" w:rsidRPr="0033753C" w:rsidRDefault="00E83041" w:rsidP="0021675A">
            <w:pPr>
              <w:pStyle w:val="Brdtekstindrykning2"/>
              <w:spacing w:line="240" w:lineRule="auto"/>
              <w:ind w:left="0"/>
              <w:jc w:val="center"/>
              <w:rPr>
                <w:sz w:val="20"/>
                <w:szCs w:val="20"/>
              </w:rPr>
            </w:pPr>
            <w:r w:rsidRPr="0033753C">
              <w:rPr>
                <w:sz w:val="20"/>
                <w:szCs w:val="20"/>
              </w:rPr>
              <w:t>80</w:t>
            </w:r>
          </w:p>
        </w:tc>
        <w:tc>
          <w:tcPr>
            <w:tcW w:w="3543" w:type="dxa"/>
          </w:tcPr>
          <w:p w14:paraId="7339C142" w14:textId="77777777" w:rsidR="00E83041" w:rsidRPr="0033753C" w:rsidRDefault="00E83041" w:rsidP="0021675A">
            <w:pPr>
              <w:pStyle w:val="Brdtekstindrykning2"/>
              <w:spacing w:line="240" w:lineRule="auto"/>
              <w:ind w:left="0"/>
              <w:jc w:val="center"/>
              <w:rPr>
                <w:sz w:val="20"/>
                <w:szCs w:val="20"/>
              </w:rPr>
            </w:pPr>
            <w:r w:rsidRPr="0033753C">
              <w:rPr>
                <w:sz w:val="20"/>
                <w:szCs w:val="20"/>
              </w:rPr>
              <w:t>75</w:t>
            </w:r>
          </w:p>
        </w:tc>
      </w:tr>
      <w:tr w:rsidR="00E83041" w:rsidRPr="0033753C" w14:paraId="6EEC5486" w14:textId="77777777" w:rsidTr="009613DE">
        <w:tc>
          <w:tcPr>
            <w:tcW w:w="2235" w:type="dxa"/>
          </w:tcPr>
          <w:p w14:paraId="73684F93" w14:textId="77777777" w:rsidR="00E83041" w:rsidRPr="0033753C" w:rsidRDefault="00E83041" w:rsidP="0021675A">
            <w:pPr>
              <w:pStyle w:val="Brdtekstindrykning2"/>
              <w:spacing w:line="240" w:lineRule="auto"/>
              <w:ind w:left="0"/>
              <w:rPr>
                <w:sz w:val="20"/>
                <w:szCs w:val="20"/>
              </w:rPr>
            </w:pPr>
            <w:r w:rsidRPr="0033753C">
              <w:rPr>
                <w:sz w:val="20"/>
                <w:szCs w:val="20"/>
              </w:rPr>
              <w:t>Erhvervsområder</w:t>
            </w:r>
          </w:p>
        </w:tc>
        <w:tc>
          <w:tcPr>
            <w:tcW w:w="3577" w:type="dxa"/>
          </w:tcPr>
          <w:p w14:paraId="03C1B896" w14:textId="77777777" w:rsidR="00E83041" w:rsidRPr="0033753C" w:rsidRDefault="00E83041" w:rsidP="0021675A">
            <w:pPr>
              <w:pStyle w:val="Brdtekstindrykning2"/>
              <w:spacing w:line="240" w:lineRule="auto"/>
              <w:ind w:left="0"/>
              <w:jc w:val="center"/>
              <w:rPr>
                <w:sz w:val="20"/>
                <w:szCs w:val="20"/>
              </w:rPr>
            </w:pPr>
            <w:r w:rsidRPr="0033753C">
              <w:rPr>
                <w:sz w:val="20"/>
                <w:szCs w:val="20"/>
              </w:rPr>
              <w:t>85</w:t>
            </w:r>
          </w:p>
        </w:tc>
        <w:tc>
          <w:tcPr>
            <w:tcW w:w="3543" w:type="dxa"/>
          </w:tcPr>
          <w:p w14:paraId="39D30179" w14:textId="77777777" w:rsidR="00E83041" w:rsidRPr="0033753C" w:rsidRDefault="00E83041" w:rsidP="0021675A">
            <w:pPr>
              <w:pStyle w:val="Brdtekstindrykning2"/>
              <w:spacing w:line="240" w:lineRule="auto"/>
              <w:ind w:left="0"/>
              <w:jc w:val="center"/>
              <w:rPr>
                <w:sz w:val="20"/>
                <w:szCs w:val="20"/>
              </w:rPr>
            </w:pPr>
            <w:r w:rsidRPr="0033753C">
              <w:rPr>
                <w:sz w:val="20"/>
                <w:szCs w:val="20"/>
              </w:rPr>
              <w:t>85</w:t>
            </w:r>
          </w:p>
        </w:tc>
      </w:tr>
    </w:tbl>
    <w:p w14:paraId="7B738326" w14:textId="77777777" w:rsidR="00E83041" w:rsidRDefault="00E83041" w:rsidP="009613DE">
      <w:pPr>
        <w:pStyle w:val="Brdtekstindrykning2"/>
        <w:spacing w:line="240" w:lineRule="auto"/>
        <w:ind w:left="0"/>
        <w:rPr>
          <w:sz w:val="20"/>
          <w:szCs w:val="20"/>
        </w:rPr>
      </w:pPr>
      <w:r>
        <w:rPr>
          <w:sz w:val="20"/>
          <w:szCs w:val="20"/>
        </w:rPr>
        <w:t>Bidraget måles som det maksimale KB-vægtede accelerationsniveau i dB re. 10</w:t>
      </w:r>
      <w:r>
        <w:rPr>
          <w:sz w:val="20"/>
          <w:szCs w:val="20"/>
          <w:vertAlign w:val="superscript"/>
        </w:rPr>
        <w:t>-6</w:t>
      </w:r>
      <w:r>
        <w:rPr>
          <w:sz w:val="20"/>
          <w:szCs w:val="20"/>
        </w:rPr>
        <w:t xml:space="preserve"> m/s</w:t>
      </w:r>
      <w:r>
        <w:rPr>
          <w:sz w:val="20"/>
          <w:szCs w:val="20"/>
          <w:vertAlign w:val="superscript"/>
        </w:rPr>
        <w:t>2</w:t>
      </w:r>
      <w:r>
        <w:rPr>
          <w:sz w:val="20"/>
          <w:szCs w:val="20"/>
        </w:rPr>
        <w:t xml:space="preserve"> med integrationstid på 2 sek. Vibrationsbidraget måles i det mest belastede punkt i bygningen. Grænseværdierne anses for overholdt, hvis bidraget målt i terræn eller bygningsfundament er 15 dB lavere end tabellens værdier.</w:t>
      </w:r>
    </w:p>
    <w:p w14:paraId="197B4D5B" w14:textId="77777777" w:rsidR="002B4C69" w:rsidRDefault="002B4C69" w:rsidP="001D1714"/>
    <w:p w14:paraId="2A535BF9" w14:textId="77777777" w:rsidR="00EE6490" w:rsidRPr="00EE6490" w:rsidRDefault="00EE6490" w:rsidP="00F05E91">
      <w:pPr>
        <w:numPr>
          <w:ilvl w:val="1"/>
          <w:numId w:val="7"/>
        </w:numPr>
        <w:ind w:left="709" w:hanging="709"/>
        <w:rPr>
          <w:b/>
        </w:rPr>
      </w:pPr>
      <w:r w:rsidRPr="00EE6490">
        <w:rPr>
          <w:b/>
        </w:rPr>
        <w:t>Affald</w:t>
      </w:r>
    </w:p>
    <w:p w14:paraId="5AFC36F9" w14:textId="77777777" w:rsidR="00EE6490" w:rsidRDefault="00EE6490" w:rsidP="001D1714"/>
    <w:p w14:paraId="18D5CE4B" w14:textId="77777777" w:rsidR="00D84DF1" w:rsidRPr="00D84DF1" w:rsidRDefault="00D84DF1" w:rsidP="001D1714">
      <w:pPr>
        <w:rPr>
          <w:u w:val="single"/>
        </w:rPr>
      </w:pPr>
      <w:r w:rsidRPr="00D84DF1">
        <w:rPr>
          <w:u w:val="single"/>
        </w:rPr>
        <w:t>Virksomhedens oplysninger</w:t>
      </w:r>
    </w:p>
    <w:p w14:paraId="5D57D2EF" w14:textId="7A5811FE" w:rsidR="00E46463" w:rsidRPr="00C05857" w:rsidRDefault="00E46463" w:rsidP="00E46463">
      <w:r w:rsidRPr="00C05857">
        <w:t xml:space="preserve">Der er udelukkende tale om </w:t>
      </w:r>
      <w:r w:rsidR="0051543E" w:rsidRPr="00C05857">
        <w:t>omlastning</w:t>
      </w:r>
      <w:r w:rsidRPr="00C05857">
        <w:t xml:space="preserve"> af grus materialer</w:t>
      </w:r>
      <w:r>
        <w:t>, modtagelse af by jord</w:t>
      </w:r>
      <w:r w:rsidRPr="00C05857">
        <w:t xml:space="preserve"> og omlastning / sortering af affald. </w:t>
      </w:r>
    </w:p>
    <w:p w14:paraId="0D4403CD" w14:textId="77777777" w:rsidR="00E46463" w:rsidRDefault="00E46463" w:rsidP="001C5AEC">
      <w:pPr>
        <w:autoSpaceDE w:val="0"/>
        <w:autoSpaceDN w:val="0"/>
        <w:adjustRightInd w:val="0"/>
      </w:pPr>
    </w:p>
    <w:p w14:paraId="0552954F" w14:textId="77777777" w:rsidR="00E46463" w:rsidRPr="00E46463" w:rsidRDefault="00E46463" w:rsidP="001C5AEC">
      <w:pPr>
        <w:autoSpaceDE w:val="0"/>
        <w:autoSpaceDN w:val="0"/>
        <w:adjustRightInd w:val="0"/>
        <w:rPr>
          <w:i/>
        </w:rPr>
      </w:pPr>
      <w:r w:rsidRPr="00E46463">
        <w:rPr>
          <w:i/>
        </w:rPr>
        <w:t>Affald</w:t>
      </w:r>
    </w:p>
    <w:p w14:paraId="4C36B644" w14:textId="77777777" w:rsidR="001C5AEC" w:rsidRDefault="00B11FBC" w:rsidP="001C5AEC">
      <w:pPr>
        <w:autoSpaceDE w:val="0"/>
        <w:autoSpaceDN w:val="0"/>
        <w:adjustRightInd w:val="0"/>
      </w:pPr>
      <w:r>
        <w:t xml:space="preserve">Affaldet der modtages </w:t>
      </w:r>
      <w:r w:rsidR="001C5AEC">
        <w:t>fremgår af tabel 5 og består</w:t>
      </w:r>
      <w:r w:rsidR="00C05857">
        <w:t xml:space="preserve"> blandt andet af</w:t>
      </w:r>
      <w:r w:rsidR="001C5AEC" w:rsidRPr="001C5AEC">
        <w:t xml:space="preserve"> plastik, PVC, isolering, flamingo, betonbrokker</w:t>
      </w:r>
      <w:r w:rsidR="00C067AF">
        <w:t xml:space="preserve"> </w:t>
      </w:r>
      <w:r w:rsidR="001C5AEC" w:rsidRPr="001C5AEC">
        <w:t>og have/parkaffald.</w:t>
      </w:r>
    </w:p>
    <w:p w14:paraId="69FB1BE1" w14:textId="77777777" w:rsidR="001C5AEC" w:rsidRDefault="001C5AEC" w:rsidP="001C5AEC">
      <w:r>
        <w:lastRenderedPageBreak/>
        <w:t xml:space="preserve">Affaldet stammer typisk fra </w:t>
      </w:r>
      <w:r w:rsidR="00C067AF">
        <w:t xml:space="preserve">lokale </w:t>
      </w:r>
      <w:r>
        <w:t>nedrivninger</w:t>
      </w:r>
      <w:r w:rsidR="00C067AF">
        <w:t xml:space="preserve"> og byggeprojekter.</w:t>
      </w:r>
    </w:p>
    <w:p w14:paraId="61696406" w14:textId="77777777" w:rsidR="00C05857" w:rsidRDefault="00C05857" w:rsidP="001C5AEC"/>
    <w:p w14:paraId="232F197E" w14:textId="77777777" w:rsidR="001C5AEC" w:rsidRDefault="001C5AEC" w:rsidP="001C5AEC">
      <w:r w:rsidRPr="00B30976">
        <w:t>Alt affald modtages og sorteres samme dag i containere med sorteret affald. Der opstilles 10 – 15 containere, hvori ”rene” affaldstyper kommer i. De bliver tømt efterhånden som de er fyldte til slutmodtager</w:t>
      </w:r>
      <w:r>
        <w:t>.</w:t>
      </w:r>
    </w:p>
    <w:p w14:paraId="60F1AC0C" w14:textId="77777777" w:rsidR="00B11FBC" w:rsidRDefault="00B11FBC" w:rsidP="00B30976"/>
    <w:p w14:paraId="326227D2" w14:textId="77777777" w:rsidR="000D3735" w:rsidRDefault="000D3735" w:rsidP="001D1714">
      <w:r>
        <w:t xml:space="preserve">Al det modtagne haveaffald vil typisk </w:t>
      </w:r>
      <w:r w:rsidR="00B11FBC">
        <w:t>stamme</w:t>
      </w:r>
      <w:r>
        <w:t xml:space="preserve"> fra nedrivningsprojekter. </w:t>
      </w:r>
    </w:p>
    <w:p w14:paraId="7A9E667F" w14:textId="77777777" w:rsidR="000D3735" w:rsidRDefault="000D3735" w:rsidP="001D1714"/>
    <w:p w14:paraId="29CF13B8" w14:textId="77777777" w:rsidR="000D3735" w:rsidRDefault="000D3735" w:rsidP="001D1714">
      <w:r>
        <w:t xml:space="preserve">Vinduesglas vil blive </w:t>
      </w:r>
      <w:r w:rsidR="00955E56">
        <w:t>tjekket</w:t>
      </w:r>
      <w:r>
        <w:t xml:space="preserve"> for indhold af PCB</w:t>
      </w:r>
      <w:r w:rsidR="00955E56">
        <w:t xml:space="preserve"> inden det modtages og i tilfælde af PCB i vinduesglasset, vil det ikke blive modtaget på pladsen.</w:t>
      </w:r>
    </w:p>
    <w:p w14:paraId="08343DCF" w14:textId="77777777" w:rsidR="00955E56" w:rsidRDefault="00955E56" w:rsidP="001D1714"/>
    <w:p w14:paraId="5733D802" w14:textId="0646E97A" w:rsidR="00B0349E" w:rsidRDefault="00B0349E" w:rsidP="001D1714">
      <w:r>
        <w:t>Storskrald</w:t>
      </w:r>
      <w:r w:rsidR="00A112E5">
        <w:t>, typisk møbler,</w:t>
      </w:r>
      <w:r>
        <w:t xml:space="preserve"> vil primært være fra dødsboer</w:t>
      </w:r>
      <w:r w:rsidR="00A112E5">
        <w:t>.</w:t>
      </w:r>
      <w:r>
        <w:t xml:space="preserve"> </w:t>
      </w:r>
    </w:p>
    <w:p w14:paraId="7AF2AC33" w14:textId="77777777" w:rsidR="00517696" w:rsidRDefault="00517696" w:rsidP="001D1714"/>
    <w:p w14:paraId="4AC51ACF" w14:textId="77777777" w:rsidR="004F54BF" w:rsidRDefault="004F54BF" w:rsidP="001D1714">
      <w:r>
        <w:t>Der vil ikke blive opbevaret spildolie på pladsen, da der ej heller hverken etableres overjordiske tankanlæg til motorbrændstof eller foretages påfyldning af køretøjer på pladsen.</w:t>
      </w:r>
    </w:p>
    <w:p w14:paraId="06A261D3" w14:textId="77777777" w:rsidR="004F54BF" w:rsidRDefault="004F54BF" w:rsidP="001D1714"/>
    <w:p w14:paraId="1E8FA157" w14:textId="77777777" w:rsidR="00EE6490" w:rsidRPr="00D84DF1" w:rsidRDefault="00EE6490" w:rsidP="00EE6490">
      <w:pPr>
        <w:rPr>
          <w:i/>
        </w:rPr>
      </w:pPr>
      <w:r w:rsidRPr="00D84DF1">
        <w:rPr>
          <w:i/>
        </w:rPr>
        <w:t>Jord</w:t>
      </w:r>
    </w:p>
    <w:p w14:paraId="072D373D" w14:textId="77777777" w:rsidR="00E46463" w:rsidRDefault="00E46463" w:rsidP="00E46463">
      <w:r>
        <w:t xml:space="preserve">Der vil være op til 500 ton jord under analyse, 500 ton uforurenet jord og 500 ton lettere forurenet jord. </w:t>
      </w:r>
      <w:r w:rsidRPr="00E46463">
        <w:t xml:space="preserve">Der vil </w:t>
      </w:r>
      <w:r>
        <w:t xml:space="preserve">herudover </w:t>
      </w:r>
      <w:r w:rsidRPr="00E46463">
        <w:t>ligge op til 1000 m</w:t>
      </w:r>
      <w:r w:rsidRPr="00E46463">
        <w:rPr>
          <w:vertAlign w:val="superscript"/>
        </w:rPr>
        <w:t>3</w:t>
      </w:r>
      <w:r w:rsidRPr="00E46463">
        <w:t xml:space="preserve"> sand og 1000 m</w:t>
      </w:r>
      <w:r w:rsidRPr="00E46463">
        <w:rPr>
          <w:vertAlign w:val="superscript"/>
        </w:rPr>
        <w:t>3</w:t>
      </w:r>
      <w:r w:rsidRPr="00E46463">
        <w:t xml:space="preserve"> stabilgrus til videresalg, som er dokumenteret rent. Der vil således være i alt 5 bunker med jo</w:t>
      </w:r>
      <w:r>
        <w:t xml:space="preserve">rd og materialer på pladsen. </w:t>
      </w:r>
    </w:p>
    <w:p w14:paraId="6CACCE36" w14:textId="77777777" w:rsidR="00E46463" w:rsidRDefault="00E46463" w:rsidP="00E46463"/>
    <w:p w14:paraId="3C6FF084" w14:textId="77777777" w:rsidR="00E46463" w:rsidRPr="00E46463" w:rsidRDefault="00E46463" w:rsidP="00E46463">
      <w:r>
        <w:t>Om</w:t>
      </w:r>
      <w:r w:rsidRPr="00E46463">
        <w:t xml:space="preserve">rådet hvor jord og materialer er placeret er befæstet og svarer til ca. </w:t>
      </w:r>
      <w:r>
        <w:t>4.800</w:t>
      </w:r>
      <w:r w:rsidRPr="00E46463">
        <w:t xml:space="preserve"> m</w:t>
      </w:r>
      <w:r w:rsidRPr="00E46463">
        <w:rPr>
          <w:vertAlign w:val="superscript"/>
        </w:rPr>
        <w:t>2</w:t>
      </w:r>
      <w:r w:rsidRPr="00E46463">
        <w:t>.</w:t>
      </w:r>
      <w:r w:rsidR="009613DE">
        <w:t xml:space="preserve"> Jorden op</w:t>
      </w:r>
      <w:r w:rsidR="00C067AF">
        <w:t>bevares</w:t>
      </w:r>
      <w:r w:rsidR="009613DE">
        <w:t xml:space="preserve"> på tæt befæstet areal og overfladevand ledes gennem sandfang og olieudskiller til det kommunale kloaksystem.</w:t>
      </w:r>
      <w:r w:rsidR="00D30219">
        <w:t xml:space="preserve"> Rent sand og grus vil være placeret i kummer.</w:t>
      </w:r>
    </w:p>
    <w:p w14:paraId="2D6ADE62" w14:textId="77777777" w:rsidR="00E46463" w:rsidRDefault="00E46463" w:rsidP="00B63016"/>
    <w:p w14:paraId="77E214B0" w14:textId="77777777" w:rsidR="00B63016" w:rsidRDefault="00B63016" w:rsidP="00B63016">
      <w:r>
        <w:t>På baggrund af den endelige klassificering af jorden, skal den</w:t>
      </w:r>
      <w:r w:rsidR="001D15FF">
        <w:t xml:space="preserve"> sendes til</w:t>
      </w:r>
      <w:r>
        <w:t xml:space="preserve"> slutdeponer</w:t>
      </w:r>
      <w:r w:rsidR="001D15FF">
        <w:t>ing hos godkendt modtager</w:t>
      </w:r>
      <w:r>
        <w:t>. Jord med brokker vil desuden blive sorteret højst en gang om måneden ved manuel soldning. Der vil kunne modtages</w:t>
      </w:r>
      <w:r w:rsidR="00290071">
        <w:t xml:space="preserve"> jord fra områdeklassificerede områder samt jord fra vejmatriklen. Det kan forekomme</w:t>
      </w:r>
      <w:r w:rsidR="00D30219">
        <w:t>,</w:t>
      </w:r>
      <w:r w:rsidR="00290071">
        <w:t xml:space="preserve"> at der er grus/sand og enkelte brokker i jorden, som sorteres fra med det samme.</w:t>
      </w:r>
      <w:r>
        <w:t xml:space="preserve"> </w:t>
      </w:r>
    </w:p>
    <w:p w14:paraId="3740A1E5" w14:textId="77777777" w:rsidR="00B63016" w:rsidRDefault="00B63016" w:rsidP="00B63016"/>
    <w:p w14:paraId="458F8EB4" w14:textId="77777777" w:rsidR="00E46463" w:rsidRDefault="00E46463" w:rsidP="00B63016">
      <w:r>
        <w:t>Jord som ved analyse konstateres forurenet eller på anden måde er uegnet til genanvendelse, bortkøres</w:t>
      </w:r>
      <w:r w:rsidR="00290071">
        <w:t xml:space="preserve"> </w:t>
      </w:r>
      <w:r>
        <w:t>til godkendt modtager. Forurenet jord</w:t>
      </w:r>
      <w:r w:rsidR="00C01E33">
        <w:t xml:space="preserve"> skal</w:t>
      </w:r>
      <w:r>
        <w:t xml:space="preserve"> bortkøres straks</w:t>
      </w:r>
      <w:r w:rsidR="00C01E33">
        <w:t xml:space="preserve"> fra pladsen</w:t>
      </w:r>
      <w:r>
        <w:t>.</w:t>
      </w:r>
    </w:p>
    <w:p w14:paraId="2F62784B" w14:textId="77777777" w:rsidR="00B63016" w:rsidRDefault="00B63016" w:rsidP="00B63016">
      <w:r>
        <w:t>Forurenet jord defineres i denne miljøgodkendelse som jord der har et forureningsniveau der medfører at jorden er mere forurenet end kriterierne for kategori 2 jf. jordflytningsbekendtgørelsen</w:t>
      </w:r>
      <w:r>
        <w:rPr>
          <w:rStyle w:val="Fodnotehenvisning"/>
        </w:rPr>
        <w:footnoteReference w:id="10"/>
      </w:r>
      <w:r>
        <w:t xml:space="preserve">. </w:t>
      </w:r>
    </w:p>
    <w:p w14:paraId="6FAD941C" w14:textId="77777777" w:rsidR="00B63016" w:rsidRDefault="00B63016" w:rsidP="00B63016"/>
    <w:p w14:paraId="7117DF38" w14:textId="77777777" w:rsidR="00B63016" w:rsidRDefault="00B63016" w:rsidP="00CD555C">
      <w:r w:rsidRPr="00CD555C">
        <w:t xml:space="preserve">Modtaget jord </w:t>
      </w:r>
      <w:r w:rsidR="00CD555C">
        <w:t>vil</w:t>
      </w:r>
      <w:r w:rsidRPr="00CD555C">
        <w:t xml:space="preserve"> tydelig</w:t>
      </w:r>
      <w:r w:rsidR="00CD555C">
        <w:t>t blive mærket</w:t>
      </w:r>
      <w:r w:rsidRPr="00CD555C">
        <w:t xml:space="preserve">, så denne kan genfindes/identificeres. Der </w:t>
      </w:r>
      <w:r w:rsidR="00CD555C">
        <w:t xml:space="preserve">vil blive udarbejdet </w:t>
      </w:r>
      <w:r w:rsidRPr="00CD555C">
        <w:t xml:space="preserve">en instruktion for modtagelse og opbevaring af jord. Instruktionen </w:t>
      </w:r>
      <w:r w:rsidR="00CD555C">
        <w:t>vil</w:t>
      </w:r>
      <w:r w:rsidRPr="00CD555C">
        <w:t xml:space="preserve"> beskrive arbejdsgange i forbindelse med: </w:t>
      </w:r>
    </w:p>
    <w:p w14:paraId="3BDB5AA9" w14:textId="77777777" w:rsidR="00CD555C" w:rsidRPr="00CD555C" w:rsidRDefault="00CD555C" w:rsidP="00CD555C"/>
    <w:p w14:paraId="6931CDD9" w14:textId="77777777" w:rsidR="00CD555C" w:rsidRDefault="00B63016" w:rsidP="00F05E91">
      <w:pPr>
        <w:numPr>
          <w:ilvl w:val="0"/>
          <w:numId w:val="13"/>
        </w:numPr>
      </w:pPr>
      <w:r w:rsidRPr="00CD555C">
        <w:lastRenderedPageBreak/>
        <w:t xml:space="preserve">modtagelse af jord </w:t>
      </w:r>
    </w:p>
    <w:p w14:paraId="36B2F079" w14:textId="77777777" w:rsidR="00CD555C" w:rsidRDefault="00B63016" w:rsidP="00F05E91">
      <w:pPr>
        <w:numPr>
          <w:ilvl w:val="0"/>
          <w:numId w:val="13"/>
        </w:numPr>
      </w:pPr>
      <w:r w:rsidRPr="00CD555C">
        <w:t xml:space="preserve">mærkningssystem for alle jordpartier </w:t>
      </w:r>
    </w:p>
    <w:p w14:paraId="09C0285A" w14:textId="77777777" w:rsidR="00CD555C" w:rsidRDefault="00B63016" w:rsidP="00F05E91">
      <w:pPr>
        <w:numPr>
          <w:ilvl w:val="0"/>
          <w:numId w:val="13"/>
        </w:numPr>
      </w:pPr>
      <w:r w:rsidRPr="00CD555C">
        <w:t xml:space="preserve">håndtering af jorden </w:t>
      </w:r>
    </w:p>
    <w:p w14:paraId="2BD8C8BB" w14:textId="77777777" w:rsidR="00B63016" w:rsidRPr="00CD555C" w:rsidRDefault="00B63016" w:rsidP="00F05E91">
      <w:pPr>
        <w:numPr>
          <w:ilvl w:val="0"/>
          <w:numId w:val="13"/>
        </w:numPr>
      </w:pPr>
      <w:r w:rsidRPr="00CD555C">
        <w:t xml:space="preserve">journalføring for de enkelte jordpartier så det sikres, at opbevaringen sker i henhold til godkendelsens vilkår </w:t>
      </w:r>
    </w:p>
    <w:p w14:paraId="36998513" w14:textId="77777777" w:rsidR="00CD555C" w:rsidRDefault="00CD555C" w:rsidP="00B63016"/>
    <w:p w14:paraId="3A930D42" w14:textId="77777777" w:rsidR="00B63016" w:rsidRPr="00CD555C" w:rsidRDefault="00B63016" w:rsidP="00B63016">
      <w:r w:rsidRPr="00CD555C">
        <w:t>Instruktionen fremsendes til tilsynsmyndighedens godkendelse inden pladsen tages i brug.</w:t>
      </w:r>
    </w:p>
    <w:p w14:paraId="7B8C2AF2" w14:textId="77777777" w:rsidR="00EB3425" w:rsidRDefault="00EB3425" w:rsidP="00B63016">
      <w:pPr>
        <w:rPr>
          <w:u w:val="single"/>
        </w:rPr>
      </w:pPr>
    </w:p>
    <w:p w14:paraId="4215252C" w14:textId="77777777" w:rsidR="000146A6" w:rsidRPr="000146A6" w:rsidRDefault="000146A6" w:rsidP="00B63016">
      <w:pPr>
        <w:rPr>
          <w:u w:val="single"/>
        </w:rPr>
      </w:pPr>
      <w:r w:rsidRPr="000146A6">
        <w:rPr>
          <w:u w:val="single"/>
        </w:rPr>
        <w:t>Kommunens vurdering</w:t>
      </w:r>
    </w:p>
    <w:p w14:paraId="403FD928" w14:textId="77777777" w:rsidR="00B52C93" w:rsidRDefault="00B52C93" w:rsidP="00B11FBC">
      <w:pPr>
        <w:rPr>
          <w:szCs w:val="24"/>
        </w:rPr>
      </w:pPr>
      <w:r>
        <w:rPr>
          <w:szCs w:val="24"/>
        </w:rPr>
        <w:t>Der vil i miljøgodkendelsen blive stillet vilkår om modtagekontrol, driftsinstruks, sortering af affald og opbevaring af frasorteret affald i overensstemmelse med standardvilkår, ligesom der vi</w:t>
      </w:r>
      <w:r w:rsidR="00764C5F">
        <w:rPr>
          <w:szCs w:val="24"/>
        </w:rPr>
        <w:t>l</w:t>
      </w:r>
      <w:r>
        <w:rPr>
          <w:szCs w:val="24"/>
        </w:rPr>
        <w:t xml:space="preserve"> blive stillet vilkår om de enkelte affaldstypers placering og eventuelle overdækning.</w:t>
      </w:r>
    </w:p>
    <w:p w14:paraId="6C7ABB01" w14:textId="77777777" w:rsidR="00B52C93" w:rsidRDefault="00B52C93" w:rsidP="00B11FBC">
      <w:pPr>
        <w:rPr>
          <w:szCs w:val="24"/>
        </w:rPr>
      </w:pPr>
    </w:p>
    <w:p w14:paraId="3B650FA6" w14:textId="77777777" w:rsidR="00B11FBC" w:rsidRDefault="00B11FBC" w:rsidP="00B11FBC">
      <w:r>
        <w:t>Såfremt det forekommer, at der er andre typer affald iblandet det modtagne affald</w:t>
      </w:r>
      <w:r w:rsidR="00537329">
        <w:t xml:space="preserve"> end det der fremgår af miljøgodkendelsen</w:t>
      </w:r>
      <w:r>
        <w:t xml:space="preserve">, skal det frasorteres og placeres i de dertil beregnede affaldsområder og bortskaffet til godkendt modtager. </w:t>
      </w:r>
      <w:r w:rsidR="00784A4C">
        <w:t xml:space="preserve">Fredericia </w:t>
      </w:r>
      <w:r>
        <w:t>Kommunen stiller vilkår vedrørende dette forhold.</w:t>
      </w:r>
    </w:p>
    <w:p w14:paraId="2F161791" w14:textId="77777777" w:rsidR="00B52C93" w:rsidRDefault="00B52C93" w:rsidP="00B52C93">
      <w:pPr>
        <w:rPr>
          <w:szCs w:val="24"/>
        </w:rPr>
      </w:pPr>
    </w:p>
    <w:p w14:paraId="7D92DB5B" w14:textId="77777777" w:rsidR="00B52C93" w:rsidRDefault="00B52C93" w:rsidP="00B52C93">
      <w:pPr>
        <w:rPr>
          <w:szCs w:val="24"/>
        </w:rPr>
      </w:pPr>
      <w:r>
        <w:rPr>
          <w:szCs w:val="24"/>
        </w:rPr>
        <w:t xml:space="preserve">Der stilles vilkår om maksimale mængder for de forskellige affaldsfraktioner, samt hvordan affaldet opbevares miljømæssigt forsvarligt. </w:t>
      </w:r>
      <w:r w:rsidRPr="00BD4193">
        <w:rPr>
          <w:szCs w:val="24"/>
        </w:rPr>
        <w:t xml:space="preserve">Der </w:t>
      </w:r>
      <w:r>
        <w:rPr>
          <w:szCs w:val="24"/>
        </w:rPr>
        <w:t>stilles</w:t>
      </w:r>
      <w:r w:rsidRPr="00BD4193">
        <w:rPr>
          <w:szCs w:val="24"/>
        </w:rPr>
        <w:t xml:space="preserve"> desuden vilkår </w:t>
      </w:r>
      <w:r>
        <w:rPr>
          <w:szCs w:val="24"/>
        </w:rPr>
        <w:t xml:space="preserve">om afmærkning af oplagsområder og containere. </w:t>
      </w:r>
    </w:p>
    <w:p w14:paraId="05F62F6B" w14:textId="77777777" w:rsidR="00B52C93" w:rsidRDefault="00B52C93" w:rsidP="00B63016">
      <w:pPr>
        <w:rPr>
          <w:b/>
        </w:rPr>
      </w:pPr>
    </w:p>
    <w:p w14:paraId="5085CB00" w14:textId="77777777" w:rsidR="00B52C93" w:rsidRDefault="00B52C93" w:rsidP="00B52C93">
      <w:pPr>
        <w:rPr>
          <w:szCs w:val="24"/>
        </w:rPr>
      </w:pPr>
      <w:r>
        <w:rPr>
          <w:szCs w:val="24"/>
        </w:rPr>
        <w:t>I forhold til imprægneret træ klassifi</w:t>
      </w:r>
      <w:r w:rsidR="00151343">
        <w:rPr>
          <w:szCs w:val="24"/>
        </w:rPr>
        <w:t xml:space="preserve">ceret som farligt affald stilles der </w:t>
      </w:r>
      <w:r w:rsidRPr="00F63D40">
        <w:rPr>
          <w:szCs w:val="24"/>
        </w:rPr>
        <w:t>vilkår om</w:t>
      </w:r>
      <w:r>
        <w:rPr>
          <w:szCs w:val="24"/>
        </w:rPr>
        <w:t xml:space="preserve">, at </w:t>
      </w:r>
      <w:r w:rsidR="00151343">
        <w:rPr>
          <w:szCs w:val="24"/>
        </w:rPr>
        <w:t>P.L. Jessen</w:t>
      </w:r>
      <w:r>
        <w:rPr>
          <w:szCs w:val="24"/>
        </w:rPr>
        <w:t xml:space="preserve"> </w:t>
      </w:r>
      <w:r w:rsidRPr="00F63D40">
        <w:rPr>
          <w:szCs w:val="24"/>
        </w:rPr>
        <w:t>dokumenterer</w:t>
      </w:r>
      <w:r>
        <w:rPr>
          <w:szCs w:val="24"/>
        </w:rPr>
        <w:t xml:space="preserve">, at træaffaldet </w:t>
      </w:r>
      <w:r w:rsidRPr="00F63D40">
        <w:rPr>
          <w:szCs w:val="24"/>
        </w:rPr>
        <w:t>bortskaffe</w:t>
      </w:r>
      <w:r>
        <w:rPr>
          <w:szCs w:val="24"/>
        </w:rPr>
        <w:t>s</w:t>
      </w:r>
      <w:r w:rsidRPr="00F63D40">
        <w:rPr>
          <w:szCs w:val="24"/>
        </w:rPr>
        <w:t xml:space="preserve"> til en modtager </w:t>
      </w:r>
      <w:r>
        <w:rPr>
          <w:szCs w:val="24"/>
        </w:rPr>
        <w:t xml:space="preserve">eller indsamler, </w:t>
      </w:r>
      <w:r w:rsidRPr="00F63D40">
        <w:rPr>
          <w:szCs w:val="24"/>
        </w:rPr>
        <w:t xml:space="preserve">der </w:t>
      </w:r>
      <w:r>
        <w:rPr>
          <w:szCs w:val="24"/>
        </w:rPr>
        <w:t xml:space="preserve">er godkendt </w:t>
      </w:r>
      <w:r w:rsidRPr="00F63D40">
        <w:rPr>
          <w:szCs w:val="24"/>
        </w:rPr>
        <w:t xml:space="preserve">i henhold til Miljøstyrelsens affaldsregister </w:t>
      </w:r>
      <w:r>
        <w:rPr>
          <w:szCs w:val="24"/>
        </w:rPr>
        <w:t>til at genanvende, forbrænde eller deponere</w:t>
      </w:r>
      <w:r w:rsidRPr="00F63D40">
        <w:rPr>
          <w:szCs w:val="24"/>
        </w:rPr>
        <w:t xml:space="preserve"> imprægneret træ, inklusiv neddel</w:t>
      </w:r>
      <w:r>
        <w:rPr>
          <w:szCs w:val="24"/>
        </w:rPr>
        <w:t>t kreosotbehandlet træ og arsen</w:t>
      </w:r>
      <w:r w:rsidRPr="00F63D40">
        <w:rPr>
          <w:szCs w:val="24"/>
        </w:rPr>
        <w:t xml:space="preserve">imprægneret træ. </w:t>
      </w:r>
    </w:p>
    <w:p w14:paraId="37C9A281" w14:textId="77777777" w:rsidR="00B52C93" w:rsidRDefault="00B52C93" w:rsidP="00B63016">
      <w:pPr>
        <w:rPr>
          <w:b/>
        </w:rPr>
      </w:pPr>
    </w:p>
    <w:p w14:paraId="4D6C1118" w14:textId="77777777" w:rsidR="00B52C93" w:rsidRDefault="00B52C93" w:rsidP="00B52C93">
      <w:pPr>
        <w:rPr>
          <w:szCs w:val="24"/>
        </w:rPr>
      </w:pPr>
      <w:r>
        <w:rPr>
          <w:szCs w:val="24"/>
        </w:rPr>
        <w:t>Lette materialer som isoleringsmateriale, flamingo, plast</w:t>
      </w:r>
      <w:r w:rsidR="008D1B17">
        <w:rPr>
          <w:szCs w:val="24"/>
        </w:rPr>
        <w:t xml:space="preserve">, </w:t>
      </w:r>
      <w:r>
        <w:rPr>
          <w:szCs w:val="24"/>
        </w:rPr>
        <w:t>pap</w:t>
      </w:r>
      <w:r w:rsidR="008D1B17">
        <w:rPr>
          <w:szCs w:val="24"/>
        </w:rPr>
        <w:t xml:space="preserve"> og papir </w:t>
      </w:r>
      <w:r w:rsidR="00A40DB6">
        <w:rPr>
          <w:szCs w:val="24"/>
        </w:rPr>
        <w:t xml:space="preserve">opbevares i lukket container. </w:t>
      </w:r>
      <w:r>
        <w:rPr>
          <w:szCs w:val="24"/>
        </w:rPr>
        <w:t xml:space="preserve">Der stilles vilkår til opbevaring af lette materialer med henblik på at undgå spredning af affaldet. </w:t>
      </w:r>
    </w:p>
    <w:p w14:paraId="45D8A494" w14:textId="77777777" w:rsidR="00CD555C" w:rsidRPr="00600437" w:rsidRDefault="00250F58" w:rsidP="00B63016">
      <w:pPr>
        <w:rPr>
          <w:szCs w:val="24"/>
        </w:rPr>
      </w:pPr>
      <w:r>
        <w:t xml:space="preserve">Ved opbevaring af </w:t>
      </w:r>
      <w:r w:rsidRPr="00A40DB6">
        <w:t>bygge- og anlægsaffald</w:t>
      </w:r>
      <w:r>
        <w:t xml:space="preserve"> og brændbart affald skal s</w:t>
      </w:r>
      <w:r w:rsidR="00A40DB6" w:rsidRPr="00A40DB6">
        <w:t xml:space="preserve">predning af lette materialer </w:t>
      </w:r>
      <w:r>
        <w:t xml:space="preserve">ligeledes </w:t>
      </w:r>
      <w:r w:rsidR="00A40DB6">
        <w:t>undgås</w:t>
      </w:r>
      <w:r w:rsidR="009F6941">
        <w:t xml:space="preserve">. </w:t>
      </w:r>
      <w:r>
        <w:t xml:space="preserve">Affaldet skal </w:t>
      </w:r>
      <w:r w:rsidR="009F6941">
        <w:t>opbevares og håndteres miljømæssigt forsvarligt uden forurening af omgivelserne.</w:t>
      </w:r>
      <w:r w:rsidR="009F6941" w:rsidRPr="00600437">
        <w:rPr>
          <w:szCs w:val="24"/>
        </w:rPr>
        <w:t xml:space="preserve"> </w:t>
      </w:r>
      <w:r w:rsidR="00290071">
        <w:rPr>
          <w:szCs w:val="24"/>
        </w:rPr>
        <w:t>Spredning af lette materialer vurderes dermed ikke at ville udgør</w:t>
      </w:r>
      <w:r w:rsidR="00290071">
        <w:rPr>
          <w:sz w:val="20"/>
          <w:szCs w:val="20"/>
        </w:rPr>
        <w:t xml:space="preserve"> </w:t>
      </w:r>
      <w:r w:rsidR="00290071">
        <w:rPr>
          <w:szCs w:val="24"/>
        </w:rPr>
        <w:t>e et problem.</w:t>
      </w:r>
    </w:p>
    <w:p w14:paraId="232E99F5" w14:textId="77777777" w:rsidR="00A40DB6" w:rsidRDefault="00A40DB6" w:rsidP="00B63016">
      <w:pPr>
        <w:rPr>
          <w:b/>
        </w:rPr>
      </w:pPr>
    </w:p>
    <w:p w14:paraId="03E60EFC" w14:textId="77777777" w:rsidR="000029EA" w:rsidRDefault="000029EA" w:rsidP="000029EA">
      <w:pPr>
        <w:rPr>
          <w:szCs w:val="24"/>
        </w:rPr>
      </w:pPr>
      <w:r w:rsidRPr="00C5606A">
        <w:rPr>
          <w:szCs w:val="24"/>
        </w:rPr>
        <w:t xml:space="preserve">Med baggrund i de foreliggende oplysninger er det </w:t>
      </w:r>
      <w:r>
        <w:rPr>
          <w:szCs w:val="24"/>
        </w:rPr>
        <w:t xml:space="preserve">Fredericia Kommunes </w:t>
      </w:r>
      <w:r w:rsidRPr="00C5606A">
        <w:rPr>
          <w:szCs w:val="24"/>
        </w:rPr>
        <w:t>vurdering, at opbevaring og</w:t>
      </w:r>
      <w:r>
        <w:rPr>
          <w:szCs w:val="24"/>
        </w:rPr>
        <w:t xml:space="preserve"> </w:t>
      </w:r>
      <w:r w:rsidRPr="00C5606A">
        <w:rPr>
          <w:szCs w:val="24"/>
        </w:rPr>
        <w:t>håndtering af</w:t>
      </w:r>
      <w:r>
        <w:rPr>
          <w:szCs w:val="24"/>
        </w:rPr>
        <w:t xml:space="preserve"> </w:t>
      </w:r>
      <w:r w:rsidR="000A4FAD">
        <w:rPr>
          <w:szCs w:val="24"/>
        </w:rPr>
        <w:t xml:space="preserve">farligt affald, herunder </w:t>
      </w:r>
      <w:r>
        <w:rPr>
          <w:szCs w:val="24"/>
        </w:rPr>
        <w:t xml:space="preserve">imprægneret træ </w:t>
      </w:r>
      <w:r w:rsidRPr="00C5606A">
        <w:rPr>
          <w:szCs w:val="24"/>
        </w:rPr>
        <w:t>kan foregå, så det sikres, at der ikke er risiko for unødig forurening.</w:t>
      </w:r>
      <w:r>
        <w:rPr>
          <w:szCs w:val="24"/>
        </w:rPr>
        <w:t xml:space="preserve"> Det forudsættes her, at det </w:t>
      </w:r>
      <w:r w:rsidR="000A4FAD">
        <w:rPr>
          <w:szCs w:val="24"/>
        </w:rPr>
        <w:t xml:space="preserve">farlige affald opbevares i lukkede og tætte containere </w:t>
      </w:r>
      <w:r>
        <w:rPr>
          <w:szCs w:val="24"/>
        </w:rPr>
        <w:t xml:space="preserve">og </w:t>
      </w:r>
      <w:r w:rsidRPr="00C5606A">
        <w:rPr>
          <w:szCs w:val="24"/>
        </w:rPr>
        <w:t>afhændes til godkendt</w:t>
      </w:r>
      <w:r>
        <w:rPr>
          <w:szCs w:val="24"/>
        </w:rPr>
        <w:t>e</w:t>
      </w:r>
      <w:r w:rsidRPr="00C5606A">
        <w:rPr>
          <w:szCs w:val="24"/>
        </w:rPr>
        <w:t xml:space="preserve"> modtager</w:t>
      </w:r>
      <w:r>
        <w:rPr>
          <w:szCs w:val="24"/>
        </w:rPr>
        <w:t>e</w:t>
      </w:r>
      <w:r w:rsidRPr="00C5606A">
        <w:rPr>
          <w:szCs w:val="24"/>
        </w:rPr>
        <w:t>.</w:t>
      </w:r>
      <w:r>
        <w:rPr>
          <w:szCs w:val="24"/>
        </w:rPr>
        <w:t xml:space="preserve"> </w:t>
      </w:r>
    </w:p>
    <w:p w14:paraId="2BD9792B" w14:textId="77777777" w:rsidR="000029EA" w:rsidRDefault="000029EA" w:rsidP="000029EA">
      <w:pPr>
        <w:rPr>
          <w:szCs w:val="24"/>
        </w:rPr>
      </w:pPr>
    </w:p>
    <w:p w14:paraId="510A331F" w14:textId="77777777" w:rsidR="000029EA" w:rsidRPr="00C5606A" w:rsidRDefault="000029EA" w:rsidP="000029EA">
      <w:pPr>
        <w:rPr>
          <w:szCs w:val="24"/>
        </w:rPr>
      </w:pPr>
      <w:r>
        <w:rPr>
          <w:szCs w:val="24"/>
        </w:rPr>
        <w:t>Fredericia Kommune vurderer endvidere, at det ikke-farlige</w:t>
      </w:r>
      <w:r w:rsidRPr="00C5606A">
        <w:rPr>
          <w:szCs w:val="24"/>
        </w:rPr>
        <w:t xml:space="preserve"> affald </w:t>
      </w:r>
      <w:r w:rsidR="000A4FAD">
        <w:rPr>
          <w:szCs w:val="24"/>
        </w:rPr>
        <w:t xml:space="preserve">og jord </w:t>
      </w:r>
      <w:r>
        <w:rPr>
          <w:szCs w:val="24"/>
        </w:rPr>
        <w:t xml:space="preserve">med den beskrevne indretning og håndtering kan foregå uden at give anledning til forurening af omgivelserne. </w:t>
      </w:r>
    </w:p>
    <w:p w14:paraId="0F581790" w14:textId="77777777" w:rsidR="000029EA" w:rsidRDefault="000029EA" w:rsidP="000029EA">
      <w:pPr>
        <w:ind w:left="142"/>
        <w:rPr>
          <w:szCs w:val="24"/>
        </w:rPr>
      </w:pPr>
    </w:p>
    <w:p w14:paraId="418CA6FC" w14:textId="77777777" w:rsidR="000029EA" w:rsidRDefault="000029EA" w:rsidP="000029EA">
      <w:pPr>
        <w:rPr>
          <w:szCs w:val="24"/>
        </w:rPr>
      </w:pPr>
      <w:r>
        <w:rPr>
          <w:szCs w:val="24"/>
        </w:rPr>
        <w:t xml:space="preserve">Ud over godkendelsens vilkår vedr. opbevaring og håndtering af affald skal virksomheden også overholde øvrige bestemmelser vedr. affald, herunder elektronikaffaldsbekendtgørelsen </w:t>
      </w:r>
      <w:r>
        <w:rPr>
          <w:szCs w:val="24"/>
        </w:rPr>
        <w:lastRenderedPageBreak/>
        <w:t xml:space="preserve">(bekendtgørelse nr. 130 af 6. februar 2014) og Fredericia Kommunes regulativ for erhvervsaffald, hvis krav gælder uanset at de ikke indarbejdes som specifikke vilkår i miljøgodkendelsen.  </w:t>
      </w:r>
    </w:p>
    <w:p w14:paraId="4BEEE9D0" w14:textId="77777777" w:rsidR="000146A6" w:rsidRDefault="000146A6" w:rsidP="00B63016">
      <w:pPr>
        <w:rPr>
          <w:b/>
        </w:rPr>
      </w:pPr>
    </w:p>
    <w:p w14:paraId="278CA95B" w14:textId="77777777" w:rsidR="00EE6490" w:rsidRPr="00EE6490" w:rsidRDefault="00EE6490" w:rsidP="00F05E91">
      <w:pPr>
        <w:numPr>
          <w:ilvl w:val="1"/>
          <w:numId w:val="7"/>
        </w:numPr>
        <w:ind w:left="709" w:hanging="709"/>
        <w:rPr>
          <w:b/>
        </w:rPr>
      </w:pPr>
      <w:r w:rsidRPr="00EE6490">
        <w:rPr>
          <w:b/>
        </w:rPr>
        <w:t>Beskyttelse af jord, grundvand og overfladvand</w:t>
      </w:r>
    </w:p>
    <w:p w14:paraId="5A49C4E6" w14:textId="77777777" w:rsidR="00537105" w:rsidRDefault="00537105" w:rsidP="00537105"/>
    <w:p w14:paraId="5B139846" w14:textId="77777777" w:rsidR="00327283" w:rsidRPr="00D84DF1" w:rsidRDefault="00327283" w:rsidP="00327283">
      <w:pPr>
        <w:rPr>
          <w:u w:val="single"/>
        </w:rPr>
      </w:pPr>
      <w:r w:rsidRPr="00D84DF1">
        <w:rPr>
          <w:u w:val="single"/>
        </w:rPr>
        <w:t>Virksomhedens oplysninger</w:t>
      </w:r>
    </w:p>
    <w:p w14:paraId="19C5A4C7" w14:textId="77777777" w:rsidR="00230149" w:rsidRPr="00220870" w:rsidRDefault="00230149" w:rsidP="00230149">
      <w:r w:rsidRPr="00220870">
        <w:t>Da ejendommen er kortlagt på V1 niveau skal det sikres</w:t>
      </w:r>
      <w:r>
        <w:t>,</w:t>
      </w:r>
      <w:r w:rsidRPr="00220870">
        <w:t xml:space="preserve"> at oplag af materialer der skal bortskaffes til anden modtager</w:t>
      </w:r>
      <w:r w:rsidR="009B7590">
        <w:t>,</w:t>
      </w:r>
      <w:r w:rsidRPr="00220870">
        <w:t xml:space="preserve"> holdes adskilt fra den underliggende mulige forurenede jord</w:t>
      </w:r>
      <w:r>
        <w:t>.</w:t>
      </w:r>
    </w:p>
    <w:p w14:paraId="4E4F169F" w14:textId="77777777" w:rsidR="00230149" w:rsidRDefault="00230149" w:rsidP="00537105"/>
    <w:p w14:paraId="4B23B1AB" w14:textId="77777777" w:rsidR="00327283" w:rsidRDefault="009B7590" w:rsidP="00537105">
      <w:r>
        <w:t>C</w:t>
      </w:r>
      <w:r w:rsidR="00220870">
        <w:t>ontainer</w:t>
      </w:r>
      <w:r w:rsidR="00230149">
        <w:t xml:space="preserve">pladsen </w:t>
      </w:r>
      <w:r w:rsidR="00220870">
        <w:t xml:space="preserve">og pladsen med oplag af jord befæstes med </w:t>
      </w:r>
      <w:r w:rsidR="00600437">
        <w:t xml:space="preserve">tæt </w:t>
      </w:r>
      <w:r w:rsidR="0086167A">
        <w:t xml:space="preserve">asfalt </w:t>
      </w:r>
      <w:r w:rsidR="00220870">
        <w:t xml:space="preserve">belægning og med hældning mod særskilt afløb til spildevandssystemet via sandfang og olieudskiller. </w:t>
      </w:r>
      <w:r w:rsidR="001D6636">
        <w:t>Der etableres en tæt kant, der forhindrer regnvand i at løbe af det befæstede areal til nedsivning i jorden</w:t>
      </w:r>
    </w:p>
    <w:p w14:paraId="3363DA25" w14:textId="77777777" w:rsidR="00220870" w:rsidRDefault="00220870" w:rsidP="00537105"/>
    <w:p w14:paraId="18B47BEF" w14:textId="77777777" w:rsidR="00220870" w:rsidRDefault="00220870" w:rsidP="00537105">
      <w:r>
        <w:t xml:space="preserve">Kørearealer for privatbiler og lastbiler belægges med knust asfalt og betonknus. </w:t>
      </w:r>
    </w:p>
    <w:p w14:paraId="5F034608" w14:textId="77777777" w:rsidR="00230149" w:rsidRDefault="00230149" w:rsidP="00537105"/>
    <w:p w14:paraId="446E15FF" w14:textId="6E911CF9" w:rsidR="00EE6490" w:rsidRDefault="00443425" w:rsidP="001D1714">
      <w:r>
        <w:t>Tryki</w:t>
      </w:r>
      <w:r w:rsidR="003F5288">
        <w:t xml:space="preserve">mprægneret træ opbevares i en lukket container, der er placeret på </w:t>
      </w:r>
      <w:r w:rsidR="00600437">
        <w:t>tæt belægning (</w:t>
      </w:r>
      <w:r w:rsidR="003F5288">
        <w:t>asfalterede areal</w:t>
      </w:r>
      <w:r w:rsidR="00600437">
        <w:t xml:space="preserve">). </w:t>
      </w:r>
    </w:p>
    <w:p w14:paraId="50115CAA" w14:textId="77777777" w:rsidR="005D63C3" w:rsidRDefault="005D63C3" w:rsidP="001D1714"/>
    <w:p w14:paraId="4E4EB6CC" w14:textId="77777777" w:rsidR="00537105" w:rsidRPr="00537105" w:rsidRDefault="00537105" w:rsidP="00537105">
      <w:pPr>
        <w:rPr>
          <w:u w:val="single"/>
        </w:rPr>
      </w:pPr>
      <w:r w:rsidRPr="00537105">
        <w:rPr>
          <w:u w:val="single"/>
        </w:rPr>
        <w:t>Kommunens vurdering</w:t>
      </w:r>
    </w:p>
    <w:p w14:paraId="3CC77DCF" w14:textId="77777777" w:rsidR="00106627" w:rsidRDefault="00106627" w:rsidP="00106627">
      <w:r w:rsidRPr="00106627">
        <w:t>I forhold til sikring af jord, grundvand og overfladevand handl</w:t>
      </w:r>
      <w:r>
        <w:t xml:space="preserve">er de forureningsbegrænsende og </w:t>
      </w:r>
      <w:r w:rsidRPr="00106627">
        <w:t>forebyggende foranstaltninger</w:t>
      </w:r>
      <w:r>
        <w:t xml:space="preserve"> </w:t>
      </w:r>
      <w:r w:rsidRPr="00106627">
        <w:t>bl.a. om valg af befæstelse og øvrige forhold omkring opbeva</w:t>
      </w:r>
      <w:r>
        <w:t xml:space="preserve">ring </w:t>
      </w:r>
      <w:r w:rsidRPr="00106627">
        <w:t>af produkter og affaldsstoffer. Fredericia Kommune vil stille vilkår</w:t>
      </w:r>
      <w:r>
        <w:t xml:space="preserve"> vedr. opbevaring og håndtering </w:t>
      </w:r>
      <w:r w:rsidRPr="00106627">
        <w:t>af affald mv. i overensstemmelse med standardvilkår</w:t>
      </w:r>
      <w:r>
        <w:t>.</w:t>
      </w:r>
      <w:r w:rsidRPr="00106627">
        <w:t xml:space="preserve"> Tilsvarende stilles krav om inspektion og egenkontrol i henhold til standardvilkår</w:t>
      </w:r>
      <w:r>
        <w:t>.</w:t>
      </w:r>
    </w:p>
    <w:p w14:paraId="4C3255E6" w14:textId="77777777" w:rsidR="00897884" w:rsidRDefault="001D6636" w:rsidP="001D6636">
      <w:r>
        <w:t>Med baggrund i de fo</w:t>
      </w:r>
      <w:r w:rsidR="000E6417">
        <w:t>religgende oplysninger, er det Fredericia K</w:t>
      </w:r>
      <w:r>
        <w:t xml:space="preserve">ommunes vurdering, at opbevaring og håndtering af farligt affald kan foregå, så det sikres, at der ikke er risiko for unødig forurening. </w:t>
      </w:r>
    </w:p>
    <w:p w14:paraId="42164161" w14:textId="77777777" w:rsidR="001D6636" w:rsidRDefault="001D6636" w:rsidP="001D6636">
      <w:r>
        <w:t xml:space="preserve">Dette vurderes, som følge af, at det sikres, at </w:t>
      </w:r>
      <w:r w:rsidR="00E35FE4">
        <w:t>j</w:t>
      </w:r>
      <w:r>
        <w:t>ord</w:t>
      </w:r>
      <w:r w:rsidR="00E35FE4">
        <w:t xml:space="preserve"> analyseret som forurenet </w:t>
      </w:r>
      <w:r>
        <w:t xml:space="preserve">opbevares i lukkede tætte containere, at det trykimprægnerede træ opbevares i en lukket container på tæt befæstet areal og at det farlige affald afhændes til godkendt modtager.  </w:t>
      </w:r>
    </w:p>
    <w:p w14:paraId="6AD7047F" w14:textId="77777777" w:rsidR="001D6636" w:rsidRDefault="001D6636" w:rsidP="001D6636">
      <w:r>
        <w:t>Andet affald end farligt affald opbevares på pladsen, på tæt befæstet areal, hvorfor det vurder</w:t>
      </w:r>
      <w:r w:rsidR="00245E01">
        <w:t>es, at kunne håndteres og bortskaffes uden at give anledning til forurening af omgivelserne.</w:t>
      </w:r>
    </w:p>
    <w:p w14:paraId="55D4694E" w14:textId="77777777" w:rsidR="00C7422B" w:rsidRDefault="00C7422B" w:rsidP="00C7422B"/>
    <w:p w14:paraId="50D8C833" w14:textId="77777777" w:rsidR="00897884" w:rsidRDefault="00F81C0C" w:rsidP="00C7422B">
      <w:r>
        <w:t>Der stilles vilkår svarende til standardvilkår for opbevaring af haveaffald, i forhold til befæstelse samt sikring af jævnlig rydning og renholdelse af pladsen, hvor der opbevares bionedbrydeligt haveaffald.</w:t>
      </w:r>
    </w:p>
    <w:p w14:paraId="278537D4" w14:textId="77777777" w:rsidR="00897884" w:rsidRDefault="00897884" w:rsidP="00C7422B"/>
    <w:p w14:paraId="3CBB77B0" w14:textId="69779F72" w:rsidR="00C7422B" w:rsidRDefault="00C7422B" w:rsidP="00C7422B">
      <w:r>
        <w:t>For at sikre, at jord, forurenende stoffer i affaldet og regnvand holdes inden</w:t>
      </w:r>
      <w:r w:rsidR="001059A6">
        <w:t xml:space="preserve"> </w:t>
      </w:r>
      <w:r>
        <w:t xml:space="preserve">for det befæstede areal og at regnvand ledes til kloak, stilles der vilkår om, at der skal etableres en tæt fast kant langs de befæstede arealer. </w:t>
      </w:r>
    </w:p>
    <w:p w14:paraId="7EEB7333" w14:textId="77777777" w:rsidR="00B5527B" w:rsidRDefault="00B5527B" w:rsidP="001D6636"/>
    <w:p w14:paraId="29AF6AAF" w14:textId="77777777" w:rsidR="00B5527B" w:rsidRDefault="00B5527B" w:rsidP="001D6636"/>
    <w:p w14:paraId="4B5891A8" w14:textId="77777777" w:rsidR="00EB3425" w:rsidRDefault="00EB3425" w:rsidP="001D6636"/>
    <w:p w14:paraId="499C787E" w14:textId="77777777" w:rsidR="00871C4B" w:rsidRPr="00871C4B" w:rsidRDefault="00871C4B" w:rsidP="00F05E91">
      <w:pPr>
        <w:numPr>
          <w:ilvl w:val="1"/>
          <w:numId w:val="7"/>
        </w:numPr>
        <w:ind w:left="709" w:hanging="709"/>
        <w:rPr>
          <w:b/>
        </w:rPr>
      </w:pPr>
      <w:r w:rsidRPr="00871C4B">
        <w:rPr>
          <w:b/>
        </w:rPr>
        <w:lastRenderedPageBreak/>
        <w:t>Jordforurening</w:t>
      </w:r>
    </w:p>
    <w:p w14:paraId="12C7471A" w14:textId="77777777" w:rsidR="00950E51" w:rsidRDefault="00950E51" w:rsidP="001D1714"/>
    <w:p w14:paraId="01FF754F" w14:textId="77777777" w:rsidR="003F5288" w:rsidRDefault="00871C4B" w:rsidP="001D1714">
      <w:r>
        <w:t xml:space="preserve">Ejendommen er kortlagt på vidensniveau 1 efter lovbekendtgørelse nr. </w:t>
      </w:r>
      <w:r w:rsidR="00967CD1">
        <w:t>1190 af 27</w:t>
      </w:r>
      <w:r>
        <w:t xml:space="preserve">. </w:t>
      </w:r>
      <w:r w:rsidR="00967CD1">
        <w:t>september</w:t>
      </w:r>
      <w:r>
        <w:t xml:space="preserve"> 2016 om forurenet jord (jordforureningsloven).</w:t>
      </w:r>
    </w:p>
    <w:p w14:paraId="40440867" w14:textId="77777777" w:rsidR="00871C4B" w:rsidRDefault="00871C4B" w:rsidP="001D1714"/>
    <w:p w14:paraId="0D0333CF" w14:textId="77777777" w:rsidR="00871C4B" w:rsidRDefault="00871C4B" w:rsidP="001D1714">
      <w:r>
        <w:t xml:space="preserve">Ejendommen er omfattet af områdeklassificeringen jf. jordforureningslovens § 50a. Det betyder, at jorden på ejendommen formodes at være lettere forurenet. </w:t>
      </w:r>
    </w:p>
    <w:p w14:paraId="4EE75541" w14:textId="77777777" w:rsidR="00871C4B" w:rsidRDefault="00871C4B" w:rsidP="001D1714">
      <w:r>
        <w:t>Flytning af overskudsjord væk fra ejendommen skal ske efter forudgående anmeldelse og analyse af jorden jf. reglerne i bek. nr. 1452 af 7. december 2015 om anmeldelse og dokumentation i forbindelse med flytning af jord (jordflytningsbekendtgørelsen).</w:t>
      </w:r>
    </w:p>
    <w:p w14:paraId="1BBE7C47" w14:textId="77777777" w:rsidR="00871C4B" w:rsidRDefault="00871C4B" w:rsidP="001D1714"/>
    <w:p w14:paraId="75B26537" w14:textId="77777777" w:rsidR="00EE6490" w:rsidRPr="00EE6490" w:rsidRDefault="00EE6490" w:rsidP="00F05E91">
      <w:pPr>
        <w:numPr>
          <w:ilvl w:val="1"/>
          <w:numId w:val="7"/>
        </w:numPr>
        <w:ind w:left="709" w:hanging="709"/>
        <w:rPr>
          <w:b/>
        </w:rPr>
      </w:pPr>
      <w:r w:rsidRPr="00EE6490">
        <w:rPr>
          <w:b/>
        </w:rPr>
        <w:t>Spildevand</w:t>
      </w:r>
    </w:p>
    <w:p w14:paraId="57E1DC60" w14:textId="77777777" w:rsidR="009B7590" w:rsidRDefault="009B7590" w:rsidP="009B7590">
      <w:pPr>
        <w:rPr>
          <w:u w:val="single"/>
        </w:rPr>
      </w:pPr>
    </w:p>
    <w:p w14:paraId="0ED03036" w14:textId="77777777" w:rsidR="009B7590" w:rsidRPr="00D84DF1" w:rsidRDefault="009B7590" w:rsidP="009B7590">
      <w:pPr>
        <w:rPr>
          <w:u w:val="single"/>
        </w:rPr>
      </w:pPr>
      <w:r w:rsidRPr="00D84DF1">
        <w:rPr>
          <w:u w:val="single"/>
        </w:rPr>
        <w:t>Virksomhedens oplysninger</w:t>
      </w:r>
    </w:p>
    <w:p w14:paraId="63D63938" w14:textId="77777777" w:rsidR="004023E3" w:rsidRDefault="004023E3" w:rsidP="009B7590">
      <w:r>
        <w:t>Fra befæstede arealer, hvor der opbevares jord</w:t>
      </w:r>
      <w:r w:rsidR="006C12C2">
        <w:t>,</w:t>
      </w:r>
      <w:r w:rsidR="00C75AC1">
        <w:t xml:space="preserve"> byggeaffald og farlig</w:t>
      </w:r>
      <w:r w:rsidR="006C12C2">
        <w:t>t affald</w:t>
      </w:r>
      <w:r w:rsidR="00C75AC1">
        <w:t xml:space="preserve"> afledes regnvand via olieudskilleran</w:t>
      </w:r>
      <w:r w:rsidR="006C12C2">
        <w:t>l</w:t>
      </w:r>
      <w:r w:rsidR="00C75AC1">
        <w:t>æg til offentlig kloak.</w:t>
      </w:r>
    </w:p>
    <w:p w14:paraId="2C5DFCA0" w14:textId="77777777" w:rsidR="004023E3" w:rsidRDefault="004023E3" w:rsidP="009B7590"/>
    <w:p w14:paraId="2CB15374" w14:textId="77777777" w:rsidR="00E2361A" w:rsidRDefault="00E2361A" w:rsidP="001D1714">
      <w:r w:rsidRPr="00E2361A">
        <w:t>Arealet af det samlede befæstede areal på pladsen er cirka 4.800 m</w:t>
      </w:r>
      <w:r w:rsidRPr="00E2361A">
        <w:rPr>
          <w:vertAlign w:val="superscript"/>
        </w:rPr>
        <w:t>2</w:t>
      </w:r>
      <w:r w:rsidRPr="00E2361A">
        <w:t>.</w:t>
      </w:r>
      <w:r w:rsidR="00743FFB">
        <w:t xml:space="preserve"> </w:t>
      </w:r>
    </w:p>
    <w:p w14:paraId="29DB4E00" w14:textId="77777777" w:rsidR="00E2361A" w:rsidRDefault="00E2361A" w:rsidP="001D1714"/>
    <w:p w14:paraId="5D4C2D11" w14:textId="77777777" w:rsidR="00E2361A" w:rsidRPr="00E2361A" w:rsidRDefault="00AD69E0" w:rsidP="001D1714">
      <w:r>
        <w:t xml:space="preserve">En situationsplan over pladsen </w:t>
      </w:r>
      <w:r w:rsidRPr="00997B23">
        <w:t xml:space="preserve">ses i bilag </w:t>
      </w:r>
      <w:r w:rsidR="00D33B9C" w:rsidRPr="00997B23">
        <w:t>2</w:t>
      </w:r>
      <w:r w:rsidRPr="00997B23">
        <w:t>.</w:t>
      </w:r>
    </w:p>
    <w:p w14:paraId="4E69C190" w14:textId="77777777" w:rsidR="001856D0" w:rsidRDefault="001856D0" w:rsidP="001D1714">
      <w:pPr>
        <w:rPr>
          <w:color w:val="FF0000"/>
        </w:rPr>
      </w:pPr>
    </w:p>
    <w:p w14:paraId="4A3389BA" w14:textId="77777777" w:rsidR="00A63DC4" w:rsidRPr="00743FFB" w:rsidRDefault="00A63DC4" w:rsidP="00A63DC4">
      <w:r w:rsidRPr="00743FFB">
        <w:t>Til afledning af regnvand fra pladsen, foreslås etablering af følgende:</w:t>
      </w:r>
    </w:p>
    <w:p w14:paraId="36378B4C" w14:textId="77777777" w:rsidR="00343EF6" w:rsidRDefault="00343EF6" w:rsidP="00A63DC4">
      <w:pPr>
        <w:rPr>
          <w:color w:val="FF0000"/>
        </w:rPr>
      </w:pPr>
    </w:p>
    <w:p w14:paraId="0BE7BD93" w14:textId="77777777" w:rsidR="00343EF6" w:rsidRPr="00A63DC4" w:rsidRDefault="00955B98" w:rsidP="00A63DC4">
      <w:pPr>
        <w:rPr>
          <w:color w:val="FF0000"/>
        </w:rPr>
      </w:pPr>
      <w:r>
        <w:rPr>
          <w:color w:val="FF0000"/>
        </w:rPr>
        <w:pict w14:anchorId="5609CF11">
          <v:shape id="_x0000_i1028" type="#_x0000_t75" style="width:453.6pt;height:1in">
            <v:imagedata r:id="rId12" o:title=""/>
          </v:shape>
        </w:pict>
      </w:r>
    </w:p>
    <w:p w14:paraId="358264CC" w14:textId="77777777" w:rsidR="001059A6" w:rsidRDefault="001059A6" w:rsidP="00A63DC4">
      <w:pPr>
        <w:rPr>
          <w:b/>
        </w:rPr>
      </w:pPr>
    </w:p>
    <w:p w14:paraId="54607782" w14:textId="77777777" w:rsidR="00A63DC4" w:rsidRPr="00C041A5" w:rsidRDefault="00A63DC4" w:rsidP="00A63DC4">
      <w:pPr>
        <w:rPr>
          <w:b/>
        </w:rPr>
      </w:pPr>
      <w:r w:rsidRPr="00C041A5">
        <w:rPr>
          <w:b/>
        </w:rPr>
        <w:t>Sandfang og Olieudskiller</w:t>
      </w:r>
    </w:p>
    <w:p w14:paraId="13D59E88" w14:textId="77777777" w:rsidR="00C041A5" w:rsidRPr="00743FFB" w:rsidRDefault="00C041A5" w:rsidP="00A63DC4"/>
    <w:p w14:paraId="052F74E4" w14:textId="77777777" w:rsidR="00A63DC4" w:rsidRPr="00C041A5" w:rsidRDefault="00A63DC4" w:rsidP="00A63DC4">
      <w:pPr>
        <w:rPr>
          <w:i/>
        </w:rPr>
      </w:pPr>
      <w:r w:rsidRPr="00C041A5">
        <w:rPr>
          <w:i/>
        </w:rPr>
        <w:t>Opstuvningsplads</w:t>
      </w:r>
    </w:p>
    <w:p w14:paraId="08A40C20" w14:textId="2D2CD19B" w:rsidR="00A63DC4" w:rsidRPr="00743FFB" w:rsidRDefault="00A63DC4" w:rsidP="00A63DC4">
      <w:r w:rsidRPr="00743FFB">
        <w:t>Der etableres to opstuvningspladser, således at regnvand fra henholdsvis det nordlige og det sydlige befæstede areal opsamles i bassiner på 10x1</w:t>
      </w:r>
      <w:r w:rsidR="000F71F9">
        <w:t>5</w:t>
      </w:r>
      <w:r w:rsidRPr="00743FFB">
        <w:t xml:space="preserve"> meter, med hæld</w:t>
      </w:r>
      <w:r w:rsidR="00683620">
        <w:t>ning</w:t>
      </w:r>
      <w:r w:rsidRPr="00743FFB">
        <w:t xml:space="preserve"> mod sandfang og med en gennemsnitsdybde på 0,4 meter. Kanten sættes som en hestesko, hvor vandet fra det befæstede areal løber til. Se skitsering af opstuvningen i nedenstående figur.</w:t>
      </w:r>
    </w:p>
    <w:p w14:paraId="1871CB12" w14:textId="77777777" w:rsidR="00343EF6" w:rsidRDefault="00343EF6" w:rsidP="00A63DC4">
      <w:pPr>
        <w:rPr>
          <w:color w:val="FF0000"/>
        </w:rPr>
      </w:pPr>
    </w:p>
    <w:p w14:paraId="608821CB" w14:textId="71BA81EC" w:rsidR="00343EF6" w:rsidRDefault="00343EF6" w:rsidP="00A63DC4">
      <w:pPr>
        <w:rPr>
          <w:color w:val="FF0000"/>
        </w:rPr>
      </w:pPr>
    </w:p>
    <w:p w14:paraId="618541AF" w14:textId="77777777" w:rsidR="00343EF6" w:rsidRDefault="00343EF6" w:rsidP="00A63DC4">
      <w:pPr>
        <w:rPr>
          <w:color w:val="FF0000"/>
        </w:rPr>
      </w:pPr>
    </w:p>
    <w:p w14:paraId="5035C7B7" w14:textId="092A4414" w:rsidR="000F71F9" w:rsidRDefault="00955B98" w:rsidP="00A63DC4">
      <w:pPr>
        <w:rPr>
          <w:color w:val="FF0000"/>
        </w:rPr>
      </w:pPr>
      <w:r>
        <w:rPr>
          <w:color w:val="FF0000"/>
        </w:rPr>
        <w:lastRenderedPageBreak/>
        <w:pict w14:anchorId="57C2CEE4">
          <v:shape id="_x0000_i1029" type="#_x0000_t75" style="width:338.4pt;height:201.6pt">
            <v:imagedata r:id="rId13" o:title=""/>
          </v:shape>
        </w:pict>
      </w:r>
    </w:p>
    <w:p w14:paraId="3A3B9BF6" w14:textId="77777777" w:rsidR="00743FFB" w:rsidRPr="00743FFB" w:rsidRDefault="00743FFB" w:rsidP="00743FFB">
      <w:r w:rsidRPr="00743FFB">
        <w:t>Det samlede etablerede opsamlingsvolumen af de to bassiner er</w:t>
      </w:r>
      <w:r w:rsidR="006C12C2">
        <w:t xml:space="preserve"> </w:t>
      </w:r>
      <w:r w:rsidR="00B5453F">
        <w:t xml:space="preserve">120 </w:t>
      </w:r>
      <w:r w:rsidR="006C12C2" w:rsidRPr="00743FFB">
        <w:t>m</w:t>
      </w:r>
      <w:r w:rsidR="006C12C2" w:rsidRPr="00743FFB">
        <w:rPr>
          <w:vertAlign w:val="superscript"/>
        </w:rPr>
        <w:t>3</w:t>
      </w:r>
      <w:r w:rsidR="006C12C2">
        <w:t>.</w:t>
      </w:r>
      <w:r w:rsidRPr="00743FFB">
        <w:t xml:space="preserve"> </w:t>
      </w:r>
    </w:p>
    <w:p w14:paraId="1BDAF619" w14:textId="77777777" w:rsidR="00A250DB" w:rsidRPr="00743FFB" w:rsidRDefault="00A250DB" w:rsidP="00743FFB"/>
    <w:p w14:paraId="75C99EFE" w14:textId="77777777" w:rsidR="001856D0" w:rsidRDefault="001856D0" w:rsidP="00743FFB"/>
    <w:p w14:paraId="52E5670A" w14:textId="77777777" w:rsidR="00743FFB" w:rsidRDefault="00743FFB" w:rsidP="00743FFB">
      <w:pPr>
        <w:rPr>
          <w:i/>
        </w:rPr>
      </w:pPr>
      <w:r w:rsidRPr="00743FFB">
        <w:rPr>
          <w:i/>
        </w:rPr>
        <w:t xml:space="preserve">Olieudskiller </w:t>
      </w:r>
    </w:p>
    <w:p w14:paraId="45AED2B5" w14:textId="77777777" w:rsidR="001856D0" w:rsidRDefault="001856D0" w:rsidP="001856D0">
      <w:r>
        <w:t>Efter bassinet etableres en sandfangsbrønd</w:t>
      </w:r>
      <w:r w:rsidR="00683620">
        <w:t xml:space="preserve"> og et olieudskilleranlæg.</w:t>
      </w:r>
      <w:r>
        <w:t xml:space="preserve"> Der etableres en vandbremse til 5 l/s på udløbet fra sandfanget.</w:t>
      </w:r>
    </w:p>
    <w:p w14:paraId="5ED64F0E" w14:textId="77777777" w:rsidR="001856D0" w:rsidRPr="00743FFB" w:rsidRDefault="001856D0" w:rsidP="00743FFB">
      <w:pPr>
        <w:rPr>
          <w:i/>
        </w:rPr>
      </w:pPr>
    </w:p>
    <w:p w14:paraId="5EA3BC1A" w14:textId="77777777" w:rsidR="00743FFB" w:rsidRPr="00743FFB" w:rsidRDefault="00743FFB" w:rsidP="00743FFB">
      <w:r w:rsidRPr="00743FFB">
        <w:t xml:space="preserve">Beregning af olieudskillerens dimension (nominelle størrelse) </w:t>
      </w:r>
      <w:r w:rsidR="006C12C2">
        <w:t xml:space="preserve">fremgår af sagens akter. </w:t>
      </w:r>
      <w:r w:rsidR="006C12C2" w:rsidRPr="00743FFB">
        <w:t xml:space="preserve">Dimensionering/beregning af sandfang og olieudskiller er udarbejdet i henhold til DS 858 og vejledningen om Olieudskilleranlæg - Vejledning om projektering, dimensionering, udførelse og </w:t>
      </w:r>
      <w:r w:rsidR="00950E51">
        <w:t>drift</w:t>
      </w:r>
      <w:r w:rsidR="00950E51" w:rsidRPr="00950E51">
        <w:rPr>
          <w:rStyle w:val="Fodnotehenvisning"/>
        </w:rPr>
        <w:footnoteReference w:id="11"/>
      </w:r>
      <w:r w:rsidR="006C12C2" w:rsidRPr="00950E51">
        <w:t>.</w:t>
      </w:r>
      <w:r w:rsidR="006C12C2">
        <w:t xml:space="preserve"> </w:t>
      </w:r>
      <w:r w:rsidRPr="00743FFB">
        <w:t>Den dimensionsgivende regnvandsstrøm er givet ved d</w:t>
      </w:r>
      <w:r w:rsidR="00C523F2">
        <w:t>et flow, som vandbremsen sikrer.</w:t>
      </w:r>
    </w:p>
    <w:p w14:paraId="4A74207D" w14:textId="77777777" w:rsidR="009B7590" w:rsidRDefault="009B7590" w:rsidP="001A41A5"/>
    <w:p w14:paraId="640F3C97" w14:textId="77777777" w:rsidR="006C12C2" w:rsidRPr="00743FFB" w:rsidRDefault="006C12C2" w:rsidP="001A41A5">
      <w:r>
        <w:t>Beregningen medfører følgende dimensioner:</w:t>
      </w:r>
    </w:p>
    <w:p w14:paraId="37945D40" w14:textId="77777777" w:rsidR="00743FFB" w:rsidRPr="00743FFB" w:rsidRDefault="00743FFB" w:rsidP="00F05E91">
      <w:pPr>
        <w:numPr>
          <w:ilvl w:val="0"/>
          <w:numId w:val="15"/>
        </w:numPr>
      </w:pPr>
      <w:r w:rsidRPr="00743FFB">
        <w:t>Olieudskillerens nomi</w:t>
      </w:r>
      <w:r w:rsidR="006C12C2">
        <w:t xml:space="preserve">nelle størrelse skal minimum være 7,5 l/s </w:t>
      </w:r>
    </w:p>
    <w:p w14:paraId="51CA2568" w14:textId="77777777" w:rsidR="006C12C2" w:rsidRPr="00743FFB" w:rsidRDefault="00743FFB" w:rsidP="00F05E91">
      <w:pPr>
        <w:numPr>
          <w:ilvl w:val="0"/>
          <w:numId w:val="15"/>
        </w:numPr>
      </w:pPr>
      <w:r w:rsidRPr="00743FFB">
        <w:t xml:space="preserve">Opsamlingskapaciteten med automatisk flydelukke skal min. være </w:t>
      </w:r>
    </w:p>
    <w:p w14:paraId="5309F9B8" w14:textId="77777777" w:rsidR="00743FFB" w:rsidRDefault="00743FFB" w:rsidP="00C523F2">
      <w:pPr>
        <w:ind w:left="720"/>
      </w:pPr>
      <w:r w:rsidRPr="00743FFB">
        <w:t xml:space="preserve">100 l </w:t>
      </w:r>
    </w:p>
    <w:p w14:paraId="40BDFA1C" w14:textId="6661AA6F" w:rsidR="00743FFB" w:rsidRPr="00743FFB" w:rsidRDefault="00743FFB" w:rsidP="00F05E91">
      <w:pPr>
        <w:numPr>
          <w:ilvl w:val="0"/>
          <w:numId w:val="15"/>
        </w:numPr>
      </w:pPr>
      <w:r w:rsidRPr="00743FFB">
        <w:t>Sandf</w:t>
      </w:r>
      <w:r w:rsidR="00C523F2">
        <w:t xml:space="preserve">anget skal have en størrelse på minimum </w:t>
      </w:r>
      <w:r w:rsidR="000F71F9">
        <w:t>8</w:t>
      </w:r>
      <w:r w:rsidRPr="00743FFB">
        <w:t xml:space="preserve"> m</w:t>
      </w:r>
      <w:r w:rsidRPr="00C523F2">
        <w:rPr>
          <w:vertAlign w:val="superscript"/>
        </w:rPr>
        <w:t>3</w:t>
      </w:r>
      <w:r w:rsidR="00C523F2">
        <w:t>.</w:t>
      </w:r>
    </w:p>
    <w:p w14:paraId="5330DE16" w14:textId="77777777" w:rsidR="00743FFB" w:rsidRDefault="00743FFB" w:rsidP="00743FFB">
      <w:pPr>
        <w:rPr>
          <w:color w:val="FF0000"/>
        </w:rPr>
      </w:pPr>
    </w:p>
    <w:p w14:paraId="14C4CAA3" w14:textId="77777777" w:rsidR="00743FFB" w:rsidRPr="00677E4B" w:rsidRDefault="00743FFB" w:rsidP="00743FFB">
      <w:pPr>
        <w:rPr>
          <w:szCs w:val="24"/>
        </w:rPr>
      </w:pPr>
      <w:r w:rsidRPr="00677E4B">
        <w:rPr>
          <w:szCs w:val="24"/>
        </w:rPr>
        <w:t>Samlet dimensionering:</w:t>
      </w:r>
    </w:p>
    <w:p w14:paraId="5C9E7E1E" w14:textId="77777777" w:rsidR="00743FFB" w:rsidRDefault="00743FFB" w:rsidP="00743FFB">
      <w:pPr>
        <w:rPr>
          <w:sz w:val="26"/>
          <w:szCs w:val="26"/>
        </w:rPr>
      </w:pPr>
    </w:p>
    <w:p w14:paraId="475939DD" w14:textId="4BD4480E" w:rsidR="00743FFB" w:rsidRDefault="00743FFB" w:rsidP="00743FFB">
      <w:pPr>
        <w:rPr>
          <w:color w:val="FF0000"/>
        </w:rPr>
      </w:pPr>
    </w:p>
    <w:p w14:paraId="450D9B84" w14:textId="77777777" w:rsidR="002A3600" w:rsidRDefault="00955B98" w:rsidP="00743FFB">
      <w:pPr>
        <w:rPr>
          <w:color w:val="FF0000"/>
        </w:rPr>
      </w:pPr>
      <w:r>
        <w:rPr>
          <w:color w:val="FF0000"/>
        </w:rPr>
        <w:lastRenderedPageBreak/>
        <w:pict w14:anchorId="13055DA9">
          <v:shape id="_x0000_i1030" type="#_x0000_t75" style="width:482.4pt;height:1in">
            <v:imagedata r:id="rId14" o:title=""/>
          </v:shape>
        </w:pict>
      </w:r>
    </w:p>
    <w:p w14:paraId="3613F4B0" w14:textId="77777777" w:rsidR="00743FFB" w:rsidRPr="00743FFB" w:rsidRDefault="00743FFB" w:rsidP="00743FFB">
      <w:pPr>
        <w:rPr>
          <w:color w:val="FF0000"/>
        </w:rPr>
      </w:pPr>
    </w:p>
    <w:p w14:paraId="369EE6B2" w14:textId="77777777" w:rsidR="006D048D" w:rsidRPr="006D048D" w:rsidRDefault="006D048D" w:rsidP="001A41A5">
      <w:pPr>
        <w:rPr>
          <w:u w:val="single"/>
        </w:rPr>
      </w:pPr>
      <w:r w:rsidRPr="006D048D">
        <w:rPr>
          <w:u w:val="single"/>
        </w:rPr>
        <w:t>Kommunens vurdering</w:t>
      </w:r>
    </w:p>
    <w:p w14:paraId="0904FD94" w14:textId="77777777" w:rsidR="009D4D74" w:rsidRDefault="00C041A5" w:rsidP="00C041A5">
      <w:r w:rsidRPr="00743FFB">
        <w:t>På pladsen kan der potentielt opstå mindre spild fra f.eks. hydraulikslanger på lastbiler og ved midlertidige oplag af lettere forurenet jord på pladsen, kan der udvaskes tungmetal</w:t>
      </w:r>
      <w:r w:rsidR="009D4D74">
        <w:t xml:space="preserve">ler, </w:t>
      </w:r>
      <w:r w:rsidRPr="00743FFB">
        <w:t xml:space="preserve">olie og PAHer. </w:t>
      </w:r>
      <w:r w:rsidR="009D4D74">
        <w:t xml:space="preserve">Det er derfor </w:t>
      </w:r>
      <w:r w:rsidR="00FA5FDD">
        <w:t>Fredericia Kommunes</w:t>
      </w:r>
      <w:r w:rsidR="009D4D74">
        <w:t xml:space="preserve"> vurdering, at overfladevandet på pladsen skal ledes til offentlig spildevandsledning.</w:t>
      </w:r>
    </w:p>
    <w:p w14:paraId="1F80D21C" w14:textId="77777777" w:rsidR="009D4D74" w:rsidRDefault="009D4D74" w:rsidP="00C041A5"/>
    <w:p w14:paraId="2C09509E" w14:textId="77777777" w:rsidR="009D4D74" w:rsidRDefault="009D4D74" w:rsidP="009D4D74">
      <w:r>
        <w:t>Tungmetallerne forventes at kunne fjernes ved hjælp af sandfang, idet de typisk binder sig til jordpartikler. Sandfanget sikre desuden, at kloaknettet ikke stopper til.</w:t>
      </w:r>
    </w:p>
    <w:p w14:paraId="7C668C12" w14:textId="77777777" w:rsidR="009D4D74" w:rsidRDefault="009D4D74" w:rsidP="009D4D74">
      <w:r>
        <w:t>De fleste organiske stoffer vil opløses i olien, som kan opsamles i en olieudskiller.</w:t>
      </w:r>
    </w:p>
    <w:p w14:paraId="0518841B" w14:textId="77777777" w:rsidR="009D4D74" w:rsidRDefault="009D4D74" w:rsidP="00C041A5"/>
    <w:p w14:paraId="1890B323" w14:textId="77777777" w:rsidR="002A6031" w:rsidRDefault="00916631" w:rsidP="00C041A5">
      <w:r>
        <w:t>Der er etableret en vandbremse, der sikre</w:t>
      </w:r>
      <w:r w:rsidR="00FA5FDD">
        <w:t>r</w:t>
      </w:r>
      <w:r>
        <w:t xml:space="preserve"> en til</w:t>
      </w:r>
      <w:r w:rsidR="00FA5FDD">
        <w:t xml:space="preserve"> </w:t>
      </w:r>
      <w:r>
        <w:t>ledning af overfladevand til olieudskilleren på 5 l/s</w:t>
      </w:r>
      <w:r w:rsidR="002A6031">
        <w:t>. Ved kraftig regn vil der derfor opstuves vand på pladsen.</w:t>
      </w:r>
    </w:p>
    <w:p w14:paraId="02350974" w14:textId="77777777" w:rsidR="002A6031" w:rsidRDefault="002A6031" w:rsidP="00C041A5"/>
    <w:p w14:paraId="47B86269" w14:textId="77777777" w:rsidR="002A6031" w:rsidRDefault="002A6031" w:rsidP="002A6031">
      <w:r>
        <w:t>Det opsamlingsvolumen, der er nødvendig</w:t>
      </w:r>
      <w:r w:rsidR="00FA5FDD">
        <w:t>t</w:t>
      </w:r>
      <w:r>
        <w:t xml:space="preserve"> for sikre sig mod overløb, beregnes ud fra en regnvandsintensitet på 364 l/(s * ha) der svarer til en gentagelsestid på 20 år (10 min) og en indregnet miljøfaktor på 1,3. </w:t>
      </w:r>
    </w:p>
    <w:p w14:paraId="07A423A0" w14:textId="77777777" w:rsidR="002A6031" w:rsidRDefault="002A6031" w:rsidP="002A6031"/>
    <w:p w14:paraId="3EF77490" w14:textId="77777777" w:rsidR="002A6031" w:rsidRPr="00950E51" w:rsidRDefault="002A6031" w:rsidP="002A6031">
      <w:r>
        <w:t>Ved en regnvandsintensitet på 364 l/(s * ha), en varighed på 10 min og et areal på 4.800 m</w:t>
      </w:r>
      <w:r>
        <w:rPr>
          <w:vertAlign w:val="superscript"/>
        </w:rPr>
        <w:t>2</w:t>
      </w:r>
      <w:r>
        <w:t xml:space="preserve"> kan det </w:t>
      </w:r>
      <w:r w:rsidRPr="00950E51">
        <w:t>nødvendige opsamlingsvolumen beregnes til 105 m</w:t>
      </w:r>
      <w:r w:rsidRPr="00950E51">
        <w:rPr>
          <w:vertAlign w:val="superscript"/>
        </w:rPr>
        <w:t>3</w:t>
      </w:r>
      <w:r w:rsidRPr="00950E51">
        <w:t xml:space="preserve">.  </w:t>
      </w:r>
    </w:p>
    <w:p w14:paraId="363F7E12" w14:textId="77777777" w:rsidR="002A6031" w:rsidRPr="00950E51" w:rsidRDefault="002A6031" w:rsidP="00C041A5"/>
    <w:p w14:paraId="3CD45680" w14:textId="77777777" w:rsidR="002C4881" w:rsidRDefault="002C4881" w:rsidP="009D4D74">
      <w:r w:rsidRPr="00950E51">
        <w:t xml:space="preserve">Det er Fredericia Kommunes vurdering at </w:t>
      </w:r>
      <w:r w:rsidR="00683620" w:rsidRPr="00950E51">
        <w:t>pladsens opsamlingsvolumen på 120</w:t>
      </w:r>
      <w:r w:rsidRPr="00950E51">
        <w:t xml:space="preserve"> m</w:t>
      </w:r>
      <w:r w:rsidRPr="00950E51">
        <w:rPr>
          <w:vertAlign w:val="superscript"/>
        </w:rPr>
        <w:t>3</w:t>
      </w:r>
      <w:r w:rsidRPr="00950E51">
        <w:t xml:space="preserve"> sikre</w:t>
      </w:r>
      <w:r w:rsidR="00FA5FDD" w:rsidRPr="00950E51">
        <w:t>r</w:t>
      </w:r>
      <w:r w:rsidRPr="00950E51">
        <w:t xml:space="preserve"> opsamling af regnvands mængder</w:t>
      </w:r>
      <w:r w:rsidR="006F20CA" w:rsidRPr="00950E51">
        <w:t xml:space="preserve"> svarende til den dimensionsgivende vandmængde jf. Fredericia Kommunes Spildevandsplan (156 l/(s *</w:t>
      </w:r>
      <w:r w:rsidR="006F20CA">
        <w:t xml:space="preserve"> ha) og samtidig </w:t>
      </w:r>
      <w:r>
        <w:t xml:space="preserve">minimere </w:t>
      </w:r>
      <w:r w:rsidRPr="00743FFB">
        <w:t>risiko</w:t>
      </w:r>
      <w:r>
        <w:t>en</w:t>
      </w:r>
      <w:r w:rsidRPr="00743FFB">
        <w:t xml:space="preserve"> for overløb ved ekstrem regn</w:t>
      </w:r>
      <w:r w:rsidR="006F20CA">
        <w:t>.</w:t>
      </w:r>
    </w:p>
    <w:p w14:paraId="39073DCC" w14:textId="77777777" w:rsidR="006F20CA" w:rsidRPr="002C4881" w:rsidRDefault="006F20CA" w:rsidP="009D4D74"/>
    <w:p w14:paraId="65DA9805" w14:textId="77777777" w:rsidR="009D4D74" w:rsidRDefault="009D4D74" w:rsidP="009D4D74">
      <w:r>
        <w:t>Den største mængde oliespild vil stamme fra lækage fra hydraulikslanger, hvilket estimeres til ca.</w:t>
      </w:r>
      <w:r w:rsidR="00621E90">
        <w:t xml:space="preserve"> 50 l. Et opsamlingsvolumen på 1</w:t>
      </w:r>
      <w:r>
        <w:t>00 l anses derfor som tilstrækkelig.</w:t>
      </w:r>
      <w:r w:rsidR="00683620">
        <w:t xml:space="preserve"> Det er Fredericia Kommunes vu</w:t>
      </w:r>
      <w:r w:rsidR="00621E90">
        <w:t>rdering at olieudskilleren</w:t>
      </w:r>
      <w:r w:rsidR="00683620">
        <w:t xml:space="preserve"> er korrekt dimensioneret jf.</w:t>
      </w:r>
      <w:r w:rsidR="00916631">
        <w:t xml:space="preserve"> </w:t>
      </w:r>
      <w:r w:rsidR="00916631" w:rsidRPr="00743FFB">
        <w:t>DS 858</w:t>
      </w:r>
      <w:r w:rsidR="00621E90">
        <w:t xml:space="preserve"> ud </w:t>
      </w:r>
      <w:r w:rsidR="00FA5FDD">
        <w:t xml:space="preserve">fra </w:t>
      </w:r>
      <w:r w:rsidR="00621E90">
        <w:t>en</w:t>
      </w:r>
      <w:r w:rsidR="00FA5FDD">
        <w:t xml:space="preserve"> </w:t>
      </w:r>
      <w:r w:rsidR="00621E90" w:rsidRPr="00743FFB">
        <w:t>dimensionsgiven</w:t>
      </w:r>
      <w:r w:rsidR="00621E90">
        <w:t>de regnvandsstrøm på 5 l/s</w:t>
      </w:r>
      <w:r w:rsidR="00916631">
        <w:t>.</w:t>
      </w:r>
    </w:p>
    <w:p w14:paraId="0E06DAA6" w14:textId="77777777" w:rsidR="009D4D74" w:rsidRDefault="009D4D74" w:rsidP="009D4D74"/>
    <w:p w14:paraId="37FEDC2F" w14:textId="77777777" w:rsidR="009D4D74" w:rsidRDefault="009D4D74" w:rsidP="009D4D74">
      <w:r>
        <w:t>Der vil desuden blive stillet krav om, at olieudskilleren forsynes med automatisk flydelukke.</w:t>
      </w:r>
    </w:p>
    <w:p w14:paraId="4751D4A9" w14:textId="77777777" w:rsidR="009D4D74" w:rsidRDefault="009D4D74" w:rsidP="009D4D74"/>
    <w:p w14:paraId="29582C37" w14:textId="77777777" w:rsidR="009D4D74" w:rsidRDefault="009D4D74" w:rsidP="009D4D74">
      <w:r>
        <w:t>Ifølge beredskabsstyrelsen indsatskort for hydraulikolie ligger massefylden for hydraulikolie mellem 0,8 -0,9.</w:t>
      </w:r>
    </w:p>
    <w:p w14:paraId="36A50522" w14:textId="77777777" w:rsidR="009D4D74" w:rsidRDefault="009D4D74" w:rsidP="009D4D74"/>
    <w:p w14:paraId="73C2CA4E" w14:textId="77777777" w:rsidR="009D4D74" w:rsidRDefault="009D4D74" w:rsidP="009D4D74">
      <w:pPr>
        <w:autoSpaceDE w:val="0"/>
        <w:autoSpaceDN w:val="0"/>
        <w:adjustRightInd w:val="0"/>
        <w:rPr>
          <w:szCs w:val="24"/>
          <w:lang w:eastAsia="da-DK"/>
        </w:rPr>
      </w:pPr>
      <w:r>
        <w:t xml:space="preserve">Flydelukket skal have en </w:t>
      </w:r>
      <w:r>
        <w:rPr>
          <w:szCs w:val="24"/>
          <w:lang w:eastAsia="da-DK"/>
        </w:rPr>
        <w:t>massefylde på &gt; 0,9 og &lt;1 g/cm</w:t>
      </w:r>
      <w:r>
        <w:rPr>
          <w:szCs w:val="24"/>
          <w:vertAlign w:val="superscript"/>
          <w:lang w:eastAsia="da-DK"/>
        </w:rPr>
        <w:t>3</w:t>
      </w:r>
      <w:r>
        <w:rPr>
          <w:szCs w:val="24"/>
          <w:lang w:eastAsia="da-DK"/>
        </w:rPr>
        <w:t>, svarende til en densitet mellem oliens og vandets densitet. Der vil derfor blive stillet krav om et flydelukke tareret efter 0,95.</w:t>
      </w:r>
    </w:p>
    <w:p w14:paraId="068B470A" w14:textId="29DD11DC" w:rsidR="002A3600" w:rsidRDefault="002A3600" w:rsidP="002A3600">
      <w:r>
        <w:lastRenderedPageBreak/>
        <w:t>Et sandfang på 8 m</w:t>
      </w:r>
      <w:r>
        <w:rPr>
          <w:vertAlign w:val="superscript"/>
        </w:rPr>
        <w:t>3</w:t>
      </w:r>
      <w:r>
        <w:t xml:space="preserve"> opfylder kravene ifølge DS/EN 858 for et opsamlingsareal på 7500 m</w:t>
      </w:r>
      <w:r>
        <w:rPr>
          <w:vertAlign w:val="superscript"/>
        </w:rPr>
        <w:t>2</w:t>
      </w:r>
      <w:r>
        <w:t xml:space="preserve"> ved lav belastning af sandtilførsel. Dette sandfangsvolumen kan accepteres på grundlag af at </w:t>
      </w:r>
      <w:r>
        <w:rPr>
          <w:sz w:val="22"/>
        </w:rPr>
        <w:t xml:space="preserve">opstuvningsbassinerne vil tage en del af sandbelastningen og </w:t>
      </w:r>
      <w:r>
        <w:t>under forudsætning af, at sandfanget tømmes tilstrækkelig hyppigt.</w:t>
      </w:r>
    </w:p>
    <w:p w14:paraId="0D8FC9B0" w14:textId="77777777" w:rsidR="00764351" w:rsidRDefault="00764351" w:rsidP="009D4D74"/>
    <w:p w14:paraId="60390E39" w14:textId="77777777" w:rsidR="009D4D74" w:rsidRDefault="009D4D74" w:rsidP="009D4D74">
      <w:r w:rsidRPr="0068337C">
        <w:t xml:space="preserve">Ifølge vejledning i projektering, dimensionering, udførelse og drift af for olieudskilleranlæg, Rørcenter-anvisning 006, marts 2004 </w:t>
      </w:r>
      <w:r>
        <w:t>bør o</w:t>
      </w:r>
      <w:r w:rsidRPr="0068337C">
        <w:t>lieudskilleren som minimum tømmes</w:t>
      </w:r>
      <w:r>
        <w:t>, når 75 % af opsamlingskapaciteten er brugt og s</w:t>
      </w:r>
      <w:r w:rsidRPr="0068337C">
        <w:t>a</w:t>
      </w:r>
      <w:r>
        <w:t>ndfanget bør tømmes</w:t>
      </w:r>
      <w:r w:rsidRPr="0068337C">
        <w:t xml:space="preserve">, når </w:t>
      </w:r>
      <w:r>
        <w:t xml:space="preserve">indholdet af sand/slam udgør maksimum 50 % af sandfangets opsamlingskapacitet. </w:t>
      </w:r>
    </w:p>
    <w:p w14:paraId="07E37DC6" w14:textId="77777777" w:rsidR="009D4D74" w:rsidRDefault="009D4D74" w:rsidP="009D4D74"/>
    <w:p w14:paraId="3D5CB8F8" w14:textId="77777777" w:rsidR="009D4D74" w:rsidRDefault="009D4D74" w:rsidP="009D4D74">
      <w:pPr>
        <w:rPr>
          <w:color w:val="1F497D"/>
        </w:rPr>
      </w:pPr>
      <w:r>
        <w:t>Sandfang og olieudskiller skal dog minimum tømmes 1 gang om året og olieudskilleren skal bundtømmes hvert 3. år jf. Fredericia Kommunes affaldsregulativ.</w:t>
      </w:r>
    </w:p>
    <w:p w14:paraId="2930EA19" w14:textId="77777777" w:rsidR="009D4D74" w:rsidRDefault="009D4D74" w:rsidP="009D4D74"/>
    <w:p w14:paraId="5491790D" w14:textId="77777777" w:rsidR="009D4D74" w:rsidRDefault="009D4D74" w:rsidP="009D4D74">
      <w:r>
        <w:t>Samtlige ovenstående vurderinger forudsætter, at pladsen holdes ren og at sandfang og olieudskiller vedligeholdes og tømmes korrekt.</w:t>
      </w:r>
    </w:p>
    <w:p w14:paraId="07B82197" w14:textId="77777777" w:rsidR="006745BD" w:rsidRDefault="006745BD" w:rsidP="009D4D74"/>
    <w:p w14:paraId="39487597" w14:textId="77777777" w:rsidR="00950E51" w:rsidRDefault="00950E51" w:rsidP="009D4D74">
      <w:pPr>
        <w:jc w:val="both"/>
      </w:pPr>
    </w:p>
    <w:p w14:paraId="680DF9AB" w14:textId="77777777" w:rsidR="009C2F28" w:rsidRPr="00EE6490" w:rsidRDefault="009C2F28" w:rsidP="00F05E91">
      <w:pPr>
        <w:numPr>
          <w:ilvl w:val="1"/>
          <w:numId w:val="7"/>
        </w:numPr>
        <w:ind w:left="709" w:hanging="709"/>
        <w:rPr>
          <w:b/>
        </w:rPr>
      </w:pPr>
      <w:r w:rsidRPr="00EE6490">
        <w:rPr>
          <w:b/>
        </w:rPr>
        <w:t>Driftsforstyrrelser og uheld</w:t>
      </w:r>
    </w:p>
    <w:p w14:paraId="7B2FF3AE" w14:textId="77777777" w:rsidR="009C2F28" w:rsidRDefault="009C2F28" w:rsidP="009C2F28">
      <w:pPr>
        <w:rPr>
          <w:u w:val="single"/>
        </w:rPr>
      </w:pPr>
    </w:p>
    <w:p w14:paraId="79A44A86" w14:textId="77777777" w:rsidR="009C2F28" w:rsidRPr="00D84DF1" w:rsidRDefault="009C2F28" w:rsidP="009C2F28">
      <w:pPr>
        <w:rPr>
          <w:u w:val="single"/>
        </w:rPr>
      </w:pPr>
      <w:r w:rsidRPr="00D84DF1">
        <w:rPr>
          <w:u w:val="single"/>
        </w:rPr>
        <w:t>Virksomhedens oplysninger</w:t>
      </w:r>
    </w:p>
    <w:p w14:paraId="086EECB8" w14:textId="77777777" w:rsidR="00ED48DC" w:rsidRDefault="009C2F28" w:rsidP="009C2F28">
      <w:r w:rsidRPr="000C3428">
        <w:t xml:space="preserve">Spild af eksempelvis dieselolie og hydraulikolie fra maskinel er potentielle uheld. </w:t>
      </w:r>
    </w:p>
    <w:p w14:paraId="2ECC01AC" w14:textId="227C0C70" w:rsidR="009C2F28" w:rsidRPr="000C3428" w:rsidRDefault="009C2F28" w:rsidP="009C2F28">
      <w:r w:rsidRPr="000C3428">
        <w:t xml:space="preserve">Der er etableret fast belægning på ca. </w:t>
      </w:r>
      <w:r w:rsidR="000C3428">
        <w:t>4.800</w:t>
      </w:r>
      <w:r w:rsidRPr="000C3428">
        <w:t xml:space="preserve"> m</w:t>
      </w:r>
      <w:r w:rsidRPr="000C3428">
        <w:rPr>
          <w:vertAlign w:val="superscript"/>
        </w:rPr>
        <w:t>2</w:t>
      </w:r>
      <w:r w:rsidRPr="000C3428">
        <w:t xml:space="preserve"> på pladsen, hvor gummigeden er i drift og hvor lastbiler vil køre til og fra med jord og materialer, så et evt. spild ikke kan spredes til jorden. Ved spild vil dette blive håndteret straks ved f.eks. udlægning af kattegrus og myndigheden vil blive orienteret.</w:t>
      </w:r>
    </w:p>
    <w:p w14:paraId="6368FB39" w14:textId="77777777" w:rsidR="009C2F28" w:rsidRDefault="009C2F28" w:rsidP="009C2F28"/>
    <w:p w14:paraId="14011428" w14:textId="36BA523E" w:rsidR="00ED48DC" w:rsidRPr="00E573FE" w:rsidRDefault="00ED48DC" w:rsidP="00ED48DC">
      <w:r>
        <w:t xml:space="preserve">Der vil ikke være </w:t>
      </w:r>
      <w:r w:rsidRPr="00D13679">
        <w:t>overjordiske tanke</w:t>
      </w:r>
      <w:r>
        <w:t xml:space="preserve"> med fyringsolie, motorbrændstof eller lignende på pladsen og der vil ikke være brændstofpåfyldning på pladsen. </w:t>
      </w:r>
    </w:p>
    <w:p w14:paraId="5744AF4C" w14:textId="77777777" w:rsidR="00ED48DC" w:rsidRDefault="00ED48DC" w:rsidP="009C2F28"/>
    <w:p w14:paraId="4D7AAE72" w14:textId="77777777" w:rsidR="009C2F28" w:rsidRPr="000C3428" w:rsidRDefault="00985EEE" w:rsidP="009C2F28">
      <w:r w:rsidRPr="000C3428">
        <w:t>Eventuelt</w:t>
      </w:r>
      <w:r w:rsidR="009C2F28" w:rsidRPr="000C3428">
        <w:t xml:space="preserve"> hydraulikspild fra gummiged og lastbiler, som håndteres straks ved udlægning af kattegrus eller lignende</w:t>
      </w:r>
      <w:r w:rsidR="00950E51">
        <w:t>.</w:t>
      </w:r>
    </w:p>
    <w:p w14:paraId="7683251A" w14:textId="77777777" w:rsidR="009C2F28" w:rsidRPr="00985EEE" w:rsidRDefault="009C2F28" w:rsidP="009C2F28"/>
    <w:p w14:paraId="2033408C" w14:textId="77777777" w:rsidR="009C2F28" w:rsidRPr="00537105" w:rsidRDefault="009C2F28" w:rsidP="009C2F28">
      <w:pPr>
        <w:rPr>
          <w:u w:val="single"/>
        </w:rPr>
      </w:pPr>
      <w:r w:rsidRPr="00537105">
        <w:rPr>
          <w:u w:val="single"/>
        </w:rPr>
        <w:t>Kommunens vurdering</w:t>
      </w:r>
    </w:p>
    <w:p w14:paraId="693FF620" w14:textId="77777777" w:rsidR="00FE6AF4" w:rsidRDefault="00FE6AF4" w:rsidP="00FE6AF4">
      <w:r>
        <w:t xml:space="preserve">Fredericia Kommune vil stille vilkår om, at der skal foreligge en driftsinstruktion, der beskriver hvordan personalet skal forholde sig i tilfælde af driftsforstyrrelser og uheld. </w:t>
      </w:r>
    </w:p>
    <w:p w14:paraId="55D21D77" w14:textId="77777777" w:rsidR="00FE6AF4" w:rsidRDefault="00FE6AF4" w:rsidP="001A41A5"/>
    <w:p w14:paraId="78C13106" w14:textId="77777777" w:rsidR="00FE6AF4" w:rsidRDefault="00FE6AF4" w:rsidP="001A41A5">
      <w:r>
        <w:t>Det er Fredericia Kommunes vurdering, at den væsentligste risiko for uheld består i lækager i det hydrauliske system på de køretøjer, der befinder sig på pladsen. Såfremt der konstateres spild af olie eller kemikalier, skal disse straks opsamles, håndteres og bortskaffes jfr. De til enhver tid gældende regler.</w:t>
      </w:r>
    </w:p>
    <w:p w14:paraId="2682A85F" w14:textId="77777777" w:rsidR="009C2F28" w:rsidRDefault="00FE6AF4" w:rsidP="001A41A5">
      <w:r>
        <w:lastRenderedPageBreak/>
        <w:t xml:space="preserve">Der vurderes derudover ikke at være nogen risiko for væsentlig forurening fra pladsen, når vilkårene i miljøgodkendelsen overholdes, især med henblik </w:t>
      </w:r>
      <w:r w:rsidR="00396004">
        <w:t>på håndtering af farligt affald</w:t>
      </w:r>
      <w:r>
        <w:t xml:space="preserve"> </w:t>
      </w:r>
      <w:r w:rsidR="00396004">
        <w:t>(</w:t>
      </w:r>
      <w:r>
        <w:t>trykimprægneret træ</w:t>
      </w:r>
      <w:r w:rsidR="00396004">
        <w:t>)</w:t>
      </w:r>
      <w:r>
        <w:t>.</w:t>
      </w:r>
    </w:p>
    <w:p w14:paraId="7D81FB48" w14:textId="77777777" w:rsidR="00FE6AF4" w:rsidRPr="001A41A5" w:rsidRDefault="00FE6AF4" w:rsidP="001A41A5"/>
    <w:p w14:paraId="7E91F0E3" w14:textId="77777777" w:rsidR="00EE6490" w:rsidRPr="00EE6490" w:rsidRDefault="00EE6490" w:rsidP="00F05E91">
      <w:pPr>
        <w:numPr>
          <w:ilvl w:val="1"/>
          <w:numId w:val="7"/>
        </w:numPr>
        <w:ind w:left="709" w:hanging="709"/>
        <w:rPr>
          <w:b/>
        </w:rPr>
      </w:pPr>
      <w:r w:rsidRPr="00EE6490">
        <w:rPr>
          <w:b/>
        </w:rPr>
        <w:t>Renere teknologi</w:t>
      </w:r>
    </w:p>
    <w:p w14:paraId="3FD33EDC" w14:textId="77777777" w:rsidR="005B165F" w:rsidRDefault="005B165F" w:rsidP="00E70D16">
      <w:pPr>
        <w:pStyle w:val="Default"/>
        <w:rPr>
          <w:rFonts w:ascii="Times New Roman" w:hAnsi="Times New Roman" w:cs="Times New Roman"/>
          <w:color w:val="0070C0"/>
          <w:sz w:val="20"/>
          <w:szCs w:val="20"/>
          <w:lang w:eastAsia="en-US"/>
        </w:rPr>
      </w:pPr>
    </w:p>
    <w:p w14:paraId="261F4448" w14:textId="77777777" w:rsidR="005B165F" w:rsidRPr="00D84DF1" w:rsidRDefault="005B165F" w:rsidP="005B165F">
      <w:pPr>
        <w:rPr>
          <w:u w:val="single"/>
        </w:rPr>
      </w:pPr>
      <w:r w:rsidRPr="00D84DF1">
        <w:rPr>
          <w:u w:val="single"/>
        </w:rPr>
        <w:t>Virksomhedens oplysninger</w:t>
      </w:r>
    </w:p>
    <w:p w14:paraId="188B4724" w14:textId="77777777" w:rsidR="00E70D16" w:rsidRPr="00B26D90" w:rsidRDefault="00E70D16" w:rsidP="00B26D90">
      <w:r w:rsidRPr="00B26D90">
        <w:t xml:space="preserve">Emissioner til nærmiljøet er begrænset ved at gummigeden er i drift maksimalt 2 timer dagligt. </w:t>
      </w:r>
    </w:p>
    <w:p w14:paraId="3234E068" w14:textId="77777777" w:rsidR="00E70D16" w:rsidRPr="00B26D90" w:rsidRDefault="00E70D16" w:rsidP="00B26D90">
      <w:r w:rsidRPr="00B26D90">
        <w:t xml:space="preserve">Driften er planlagt således at støjpåvirkningen af omgivelserne er under de gældende </w:t>
      </w:r>
      <w:r w:rsidR="00B26D90">
        <w:t>støj</w:t>
      </w:r>
      <w:r w:rsidRPr="00B26D90">
        <w:t xml:space="preserve">grænseværdier. </w:t>
      </w:r>
    </w:p>
    <w:p w14:paraId="3191D5B1" w14:textId="77777777" w:rsidR="00EE6490" w:rsidRPr="00B26D90" w:rsidRDefault="00E70D16" w:rsidP="00B26D90">
      <w:r w:rsidRPr="00B26D90">
        <w:t>Det forudsættes</w:t>
      </w:r>
      <w:r w:rsidR="00B26D90">
        <w:t>,</w:t>
      </w:r>
      <w:r w:rsidRPr="00B26D90">
        <w:t xml:space="preserve"> at de lastbiler, som kører til og fra pladsen, er monteret med motorer som lever op til de gældende EURO-normer og er monteret med partikelfiltre, så luftforureningen fra disse er begrænset</w:t>
      </w:r>
      <w:r w:rsidR="00B26D90" w:rsidRPr="00B26D90">
        <w:t xml:space="preserve"> </w:t>
      </w:r>
      <w:r w:rsidR="00B26D90">
        <w:t>mest</w:t>
      </w:r>
      <w:r w:rsidR="00B26D90" w:rsidRPr="00B26D90">
        <w:t xml:space="preserve"> muligt</w:t>
      </w:r>
      <w:r w:rsidRPr="00B26D90">
        <w:t>.</w:t>
      </w:r>
    </w:p>
    <w:p w14:paraId="42BFADF5" w14:textId="77777777" w:rsidR="00E70D16" w:rsidRDefault="00E70D16" w:rsidP="001D1714"/>
    <w:p w14:paraId="4E8174DB" w14:textId="77777777" w:rsidR="005B165F" w:rsidRPr="00537105" w:rsidRDefault="005B165F" w:rsidP="005B165F">
      <w:pPr>
        <w:rPr>
          <w:u w:val="single"/>
        </w:rPr>
      </w:pPr>
      <w:r w:rsidRPr="00537105">
        <w:rPr>
          <w:u w:val="single"/>
        </w:rPr>
        <w:t>Kommunens vurdering</w:t>
      </w:r>
    </w:p>
    <w:p w14:paraId="576CE221" w14:textId="77777777" w:rsidR="005B165F" w:rsidRDefault="00EC410B" w:rsidP="001D1714">
      <w:r>
        <w:t>Det er kommunens vurdering, at selve virksomhedens produktion er et udtryk for BAT, da virksomheden med den manuelle sortering af affald sikrer nyttiggørelse af affaldet.</w:t>
      </w:r>
    </w:p>
    <w:p w14:paraId="072BED66" w14:textId="77777777" w:rsidR="00EC410B" w:rsidRDefault="00EC410B" w:rsidP="001D1714"/>
    <w:p w14:paraId="3B3F1AA0" w14:textId="77777777" w:rsidR="00EC410B" w:rsidRDefault="00EC410B" w:rsidP="001D1714">
      <w:r>
        <w:t>Virksomhedens primære miljøbelastning er støv- og støjfrembringelse. Støv begrænses i tørre perioder ved vanding eller befugtning af jorden. Støjniveauet er reguleret ved vilkår om støjgrænseværdier for ekstern støj til omgivelserne.</w:t>
      </w:r>
    </w:p>
    <w:p w14:paraId="7EED4B48" w14:textId="77777777" w:rsidR="00B23769" w:rsidRDefault="00B23769" w:rsidP="001D1714"/>
    <w:p w14:paraId="706DFD38" w14:textId="77777777" w:rsidR="00B23769" w:rsidRPr="00B23769" w:rsidRDefault="00B23769" w:rsidP="00B23769">
      <w:pPr>
        <w:numPr>
          <w:ilvl w:val="0"/>
          <w:numId w:val="2"/>
        </w:numPr>
        <w:ind w:left="567" w:hanging="567"/>
        <w:rPr>
          <w:b/>
        </w:rPr>
      </w:pPr>
      <w:r w:rsidRPr="00B23769">
        <w:rPr>
          <w:b/>
        </w:rPr>
        <w:t>Udtalelser</w:t>
      </w:r>
    </w:p>
    <w:p w14:paraId="4698351F" w14:textId="77777777" w:rsidR="00D87371" w:rsidRDefault="00D87371" w:rsidP="00993CFC">
      <w:pPr>
        <w:jc w:val="both"/>
        <w:rPr>
          <w:highlight w:val="yellow"/>
        </w:rPr>
      </w:pPr>
    </w:p>
    <w:p w14:paraId="583AAFC4" w14:textId="77777777" w:rsidR="000F71F9" w:rsidRDefault="00D87371">
      <w:r w:rsidRPr="00AF417F">
        <w:t>Virksomheden har ved mail af 15. november 2016 sendt sine bemærkninger til Fredericia Kommunes udkast til afgørelse om miljøgodkendelse samt miljøteknisk redegørelse.</w:t>
      </w:r>
    </w:p>
    <w:p w14:paraId="5E75D34F" w14:textId="77777777" w:rsidR="000F71F9" w:rsidRDefault="000F71F9">
      <w:pPr>
        <w:rPr>
          <w:highlight w:val="yellow"/>
        </w:rPr>
      </w:pPr>
    </w:p>
    <w:p w14:paraId="6938671F" w14:textId="77777777" w:rsidR="000F71F9" w:rsidRDefault="0095421B">
      <w:r>
        <w:t>De fleste af virksomhedens rettelser/indsigelser er imødekommet af Fredericia Kommune og indarbejdet i den endelige afgørelse.</w:t>
      </w:r>
    </w:p>
    <w:p w14:paraId="26DE337C" w14:textId="77777777" w:rsidR="000F71F9" w:rsidRDefault="000F71F9" w:rsidP="00EA28EC"/>
    <w:p w14:paraId="3569EB79" w14:textId="77777777" w:rsidR="000F71F9" w:rsidRDefault="003854C8" w:rsidP="00EA28EC">
      <w:r>
        <w:t>Virksomheden gør dog indsigelse mod vilkår 35 og 39 omkring etablering af overjordiske tanke, da virksomheden ikke vil foretage tankning af køretøjer på pladsen eller installere tankningsanlæg.</w:t>
      </w:r>
    </w:p>
    <w:p w14:paraId="3B7B491D" w14:textId="77777777" w:rsidR="000F71F9" w:rsidRDefault="000F71F9" w:rsidP="00EA28EC"/>
    <w:p w14:paraId="03B0B44E" w14:textId="77777777" w:rsidR="000F71F9" w:rsidRDefault="003854C8" w:rsidP="00EA28EC">
      <w:r>
        <w:t xml:space="preserve">Fredericia Kommune vurderer ikke, at dette forhold er tilstrækkelig grund til </w:t>
      </w:r>
      <w:r w:rsidR="005B229B">
        <w:t>at se bort fra standardvilkår</w:t>
      </w:r>
      <w:r>
        <w:t xml:space="preserve"> om overjordiske tanke til fyringsolie og motorbrændstof samt sikring af udendørs oplag og tanke mod påkørsel. Standardvilkårene beholdes derfor uændret.</w:t>
      </w:r>
    </w:p>
    <w:p w14:paraId="2BA02A4A" w14:textId="77777777" w:rsidR="00B26D90" w:rsidRDefault="00B26D90" w:rsidP="001D1714"/>
    <w:p w14:paraId="3A83266F" w14:textId="77777777" w:rsidR="005B165F" w:rsidRDefault="005B165F" w:rsidP="00664755">
      <w:pPr>
        <w:rPr>
          <w:rFonts w:ascii="ArialMT" w:hAnsi="ArialMT" w:cs="ArialMT"/>
          <w:color w:val="0070C0"/>
          <w:sz w:val="15"/>
          <w:szCs w:val="15"/>
          <w:lang w:eastAsia="da-DK"/>
        </w:rPr>
      </w:pPr>
    </w:p>
    <w:p w14:paraId="54664A16" w14:textId="77777777" w:rsidR="00C5703B" w:rsidRDefault="00C5703B" w:rsidP="00664755">
      <w:pPr>
        <w:rPr>
          <w:b/>
        </w:rPr>
      </w:pPr>
      <w:r w:rsidRPr="00C5703B">
        <w:rPr>
          <w:b/>
        </w:rPr>
        <w:t>Virksomhedens forslag til vilkår og egenkontrol</w:t>
      </w:r>
    </w:p>
    <w:p w14:paraId="73351F0E" w14:textId="77777777" w:rsidR="00FE3823" w:rsidRDefault="00FE3823" w:rsidP="00C5703B">
      <w:r w:rsidRPr="00FE3823">
        <w:t xml:space="preserve">På </w:t>
      </w:r>
      <w:r>
        <w:t>grundlag af virksomhedens ansøgning om miljøgodkendelse har virksomheden foreslået en række vilkår som angivet herunder. Kommunens bemærkning hertil fremgår med kursiv tekst under hvert foreslået vilkår.</w:t>
      </w:r>
    </w:p>
    <w:p w14:paraId="57F55FF5" w14:textId="77777777" w:rsidR="00FE3823" w:rsidRDefault="00FE3823" w:rsidP="00C5703B"/>
    <w:p w14:paraId="7B6F2E37" w14:textId="77777777" w:rsidR="00FE3823" w:rsidRDefault="00FE3823" w:rsidP="00F05E91">
      <w:pPr>
        <w:numPr>
          <w:ilvl w:val="0"/>
          <w:numId w:val="14"/>
        </w:numPr>
        <w:ind w:left="426" w:hanging="426"/>
      </w:pPr>
      <w:r w:rsidRPr="00FE3823">
        <w:lastRenderedPageBreak/>
        <w:t xml:space="preserve">Virksomhedens drift og indretning skal være i overensstemmelse med projektbeskrivelsen i ansøgningen. </w:t>
      </w:r>
    </w:p>
    <w:p w14:paraId="734CE99D" w14:textId="77777777" w:rsidR="00BD7B2B" w:rsidRDefault="00BD7B2B" w:rsidP="00BD7B2B">
      <w:pPr>
        <w:ind w:left="426"/>
      </w:pPr>
    </w:p>
    <w:p w14:paraId="68AB3321" w14:textId="77777777" w:rsidR="00BD7B2B" w:rsidRPr="009C7A03" w:rsidRDefault="00BD7B2B" w:rsidP="00BD7B2B">
      <w:pPr>
        <w:ind w:left="426"/>
        <w:rPr>
          <w:i/>
        </w:rPr>
      </w:pPr>
      <w:r w:rsidRPr="009C7A03">
        <w:rPr>
          <w:i/>
        </w:rPr>
        <w:t xml:space="preserve">Dette er dækket af </w:t>
      </w:r>
      <w:r w:rsidRPr="00950E51">
        <w:rPr>
          <w:i/>
        </w:rPr>
        <w:t xml:space="preserve">vilkår </w:t>
      </w:r>
      <w:r w:rsidR="009C7A03" w:rsidRPr="00950E51">
        <w:rPr>
          <w:i/>
        </w:rPr>
        <w:t>1.</w:t>
      </w:r>
    </w:p>
    <w:p w14:paraId="0AD56603" w14:textId="77777777" w:rsidR="00FE3823" w:rsidRDefault="00FE3823" w:rsidP="00497EDA">
      <w:pPr>
        <w:ind w:left="426" w:hanging="426"/>
      </w:pPr>
    </w:p>
    <w:p w14:paraId="37B73F95" w14:textId="77777777" w:rsidR="00FE3823" w:rsidRDefault="00FE3823" w:rsidP="00F05E91">
      <w:pPr>
        <w:numPr>
          <w:ilvl w:val="0"/>
          <w:numId w:val="14"/>
        </w:numPr>
        <w:ind w:left="426" w:hanging="426"/>
      </w:pPr>
      <w:r w:rsidRPr="00FE3823">
        <w:t>Der skal på pladsen foreligge en driftsinstrukt</w:t>
      </w:r>
      <w:r>
        <w:t>ion, der beskriver, hvordan per</w:t>
      </w:r>
      <w:r w:rsidRPr="00FE3823">
        <w:t xml:space="preserve">sonalet skal foretage fornøden modtagekontrol, og hvordan de skal forholde sig i tilfælde af driftsforstyrrelser og uheld. </w:t>
      </w:r>
    </w:p>
    <w:p w14:paraId="0C0EFD57" w14:textId="77777777" w:rsidR="009C7A03" w:rsidRDefault="009C7A03" w:rsidP="009C7A03">
      <w:pPr>
        <w:ind w:left="426"/>
      </w:pPr>
    </w:p>
    <w:p w14:paraId="3619ADA6" w14:textId="77777777" w:rsidR="009C7A03" w:rsidRPr="009C7A03" w:rsidRDefault="009C7A03" w:rsidP="009C7A03">
      <w:pPr>
        <w:ind w:left="426"/>
        <w:rPr>
          <w:i/>
        </w:rPr>
      </w:pPr>
      <w:r w:rsidRPr="009C7A03">
        <w:rPr>
          <w:i/>
        </w:rPr>
        <w:t xml:space="preserve">Dette er dækket af </w:t>
      </w:r>
      <w:r w:rsidRPr="00950E51">
        <w:rPr>
          <w:i/>
        </w:rPr>
        <w:t>vilkår 7, som</w:t>
      </w:r>
      <w:r>
        <w:rPr>
          <w:i/>
        </w:rPr>
        <w:t xml:space="preserve"> er et standardvilkår.</w:t>
      </w:r>
    </w:p>
    <w:p w14:paraId="1227983E" w14:textId="77777777" w:rsidR="00FE3823" w:rsidRDefault="00FE3823" w:rsidP="00497EDA">
      <w:pPr>
        <w:pStyle w:val="Listeafsnit"/>
        <w:ind w:left="426" w:hanging="426"/>
      </w:pPr>
    </w:p>
    <w:p w14:paraId="14083B52" w14:textId="77777777" w:rsidR="00FE3823" w:rsidRDefault="00FE3823" w:rsidP="00F05E91">
      <w:pPr>
        <w:numPr>
          <w:ilvl w:val="0"/>
          <w:numId w:val="14"/>
        </w:numPr>
        <w:ind w:left="426" w:hanging="426"/>
      </w:pPr>
      <w:r w:rsidRPr="00FE3823">
        <w:t xml:space="preserve">Affaldet skal kontrolleres ved modtagelsen og hurtigst muligt placeres i de dertil beregnede affaldsområder, containere, båse eller beholdere. </w:t>
      </w:r>
    </w:p>
    <w:p w14:paraId="1AD8867E" w14:textId="77777777" w:rsidR="00FE3823" w:rsidRDefault="00FE3823" w:rsidP="00497EDA">
      <w:pPr>
        <w:pStyle w:val="Listeafsnit"/>
        <w:ind w:left="426" w:hanging="426"/>
      </w:pPr>
    </w:p>
    <w:p w14:paraId="7FAC511B" w14:textId="77777777" w:rsidR="000A3E6F" w:rsidRPr="009C7A03" w:rsidRDefault="000A3E6F" w:rsidP="000A3E6F">
      <w:pPr>
        <w:ind w:left="426"/>
        <w:rPr>
          <w:i/>
        </w:rPr>
      </w:pPr>
      <w:r w:rsidRPr="009C7A03">
        <w:rPr>
          <w:i/>
        </w:rPr>
        <w:t xml:space="preserve">Dette er dækket </w:t>
      </w:r>
      <w:r w:rsidRPr="000D43F1">
        <w:rPr>
          <w:i/>
        </w:rPr>
        <w:t>af vilkår 9, som er et standardvilkår</w:t>
      </w:r>
      <w:r>
        <w:rPr>
          <w:i/>
        </w:rPr>
        <w:t>.</w:t>
      </w:r>
    </w:p>
    <w:p w14:paraId="10B08800" w14:textId="77777777" w:rsidR="000A3E6F" w:rsidRDefault="000A3E6F" w:rsidP="00497EDA">
      <w:pPr>
        <w:pStyle w:val="Listeafsnit"/>
        <w:ind w:left="426" w:hanging="426"/>
      </w:pPr>
    </w:p>
    <w:p w14:paraId="5F5E1FF8" w14:textId="77777777" w:rsidR="00FE3823" w:rsidRDefault="00FE3823" w:rsidP="00F05E91">
      <w:pPr>
        <w:numPr>
          <w:ilvl w:val="0"/>
          <w:numId w:val="14"/>
        </w:numPr>
        <w:ind w:left="426" w:hanging="426"/>
      </w:pPr>
      <w:r w:rsidRPr="00FE3823">
        <w:t>Hvis virksomheden modtager affald, der ikke er omfattet af virksomhedens miljøgodkendelse, og som det ikke umiddelbar</w:t>
      </w:r>
      <w:r>
        <w:t>t er muligt at afvise eller hen</w:t>
      </w:r>
      <w:r w:rsidRPr="00FE3823">
        <w:t>vise til en anden affaldsmodtager, skal affalde</w:t>
      </w:r>
      <w:r w:rsidR="00257118">
        <w:t>t placeres i et særskilt oplags</w:t>
      </w:r>
      <w:r w:rsidRPr="00FE3823">
        <w:t xml:space="preserve">område og hurtigst muligt bortskaffes. Virksomheden skal herefter hurtigst muligt kontakte tilsynsmyndigheden og orientere om affaldet. Såfremt der er tale om farligt affald eller asbest, skal affaldet opbevares enten i en overdækket container eller på et område under tag og med tæt belægning. </w:t>
      </w:r>
    </w:p>
    <w:p w14:paraId="38FD613C" w14:textId="77777777" w:rsidR="00257118" w:rsidRDefault="00257118" w:rsidP="00257118">
      <w:pPr>
        <w:ind w:left="426"/>
      </w:pPr>
    </w:p>
    <w:p w14:paraId="6B88031A" w14:textId="77777777" w:rsidR="00257118" w:rsidRPr="008F4A4B" w:rsidRDefault="00257118" w:rsidP="00257118">
      <w:pPr>
        <w:ind w:left="426"/>
        <w:rPr>
          <w:i/>
        </w:rPr>
      </w:pPr>
      <w:r w:rsidRPr="008F4A4B">
        <w:rPr>
          <w:i/>
        </w:rPr>
        <w:t xml:space="preserve">Dette er omfattet </w:t>
      </w:r>
      <w:r w:rsidR="008F4A4B" w:rsidRPr="008F4A4B">
        <w:rPr>
          <w:i/>
        </w:rPr>
        <w:t xml:space="preserve">af </w:t>
      </w:r>
      <w:r w:rsidR="008F4A4B" w:rsidRPr="000D43F1">
        <w:rPr>
          <w:i/>
        </w:rPr>
        <w:t>vilkår 10, som er</w:t>
      </w:r>
      <w:r w:rsidR="008F4A4B" w:rsidRPr="008F4A4B">
        <w:rPr>
          <w:i/>
        </w:rPr>
        <w:t xml:space="preserve"> et standardvilkår</w:t>
      </w:r>
      <w:r w:rsidR="00C44531">
        <w:rPr>
          <w:i/>
        </w:rPr>
        <w:t xml:space="preserve"> (dog er pind 3 ikke standardvilkår for listepunkt K212)</w:t>
      </w:r>
    </w:p>
    <w:p w14:paraId="5BEBE126" w14:textId="77777777" w:rsidR="00FE3823" w:rsidRDefault="00FE3823" w:rsidP="00497EDA">
      <w:pPr>
        <w:pStyle w:val="Default"/>
        <w:ind w:left="426" w:hanging="426"/>
        <w:rPr>
          <w:sz w:val="20"/>
          <w:szCs w:val="20"/>
        </w:rPr>
      </w:pPr>
    </w:p>
    <w:p w14:paraId="03294D71" w14:textId="77777777" w:rsidR="00FE3823" w:rsidRDefault="00FE3823" w:rsidP="00F05E91">
      <w:pPr>
        <w:numPr>
          <w:ilvl w:val="0"/>
          <w:numId w:val="14"/>
        </w:numPr>
        <w:ind w:left="426" w:hanging="426"/>
      </w:pPr>
      <w:r w:rsidRPr="00FE3823">
        <w:t xml:space="preserve">Papir, pap, plast og andre lette materialer skal håndteres og opbevares på en sådan måde, at det ikke giver anledning til papirflugt eller andre gener for omgivelserne. </w:t>
      </w:r>
    </w:p>
    <w:p w14:paraId="628CAB56" w14:textId="77777777" w:rsidR="00C44531" w:rsidRDefault="00C44531" w:rsidP="00C44531">
      <w:pPr>
        <w:ind w:left="426"/>
      </w:pPr>
    </w:p>
    <w:p w14:paraId="4995E06E" w14:textId="77777777" w:rsidR="00C44531" w:rsidRPr="00C44531" w:rsidRDefault="00C44531" w:rsidP="00C44531">
      <w:pPr>
        <w:ind w:left="426"/>
        <w:rPr>
          <w:i/>
        </w:rPr>
      </w:pPr>
      <w:r w:rsidRPr="000D43F1">
        <w:rPr>
          <w:i/>
        </w:rPr>
        <w:t>Dette er omfattet af vilkår 2</w:t>
      </w:r>
      <w:r w:rsidR="000D43F1" w:rsidRPr="000D43F1">
        <w:rPr>
          <w:i/>
        </w:rPr>
        <w:t>9</w:t>
      </w:r>
      <w:r w:rsidRPr="000D43F1">
        <w:rPr>
          <w:i/>
        </w:rPr>
        <w:t>, som er et standardvilkår</w:t>
      </w:r>
    </w:p>
    <w:p w14:paraId="15CFB2CE" w14:textId="77777777" w:rsidR="00FE3823" w:rsidRPr="00FE3823" w:rsidRDefault="00FE3823" w:rsidP="00497EDA">
      <w:pPr>
        <w:ind w:left="426" w:hanging="426"/>
      </w:pPr>
    </w:p>
    <w:p w14:paraId="5C0B5051" w14:textId="77777777" w:rsidR="00FE3823" w:rsidRDefault="00FE3823" w:rsidP="00F05E91">
      <w:pPr>
        <w:numPr>
          <w:ilvl w:val="0"/>
          <w:numId w:val="14"/>
        </w:numPr>
        <w:ind w:left="426" w:hanging="426"/>
      </w:pPr>
      <w:r w:rsidRPr="00FE3823">
        <w:t xml:space="preserve">Modtaget jord skal placeres i miler/jordbunker med en højde på maksimalt 3,5 meter over terræn. </w:t>
      </w:r>
    </w:p>
    <w:p w14:paraId="39151835" w14:textId="77777777" w:rsidR="00C44531" w:rsidRDefault="00C44531" w:rsidP="00C44531">
      <w:pPr>
        <w:ind w:left="426"/>
      </w:pPr>
    </w:p>
    <w:p w14:paraId="794E687D" w14:textId="77777777" w:rsidR="000D43F1" w:rsidRPr="00C44531" w:rsidRDefault="000D43F1" w:rsidP="000D43F1">
      <w:pPr>
        <w:ind w:left="426"/>
        <w:rPr>
          <w:i/>
        </w:rPr>
      </w:pPr>
      <w:r w:rsidRPr="000D43F1">
        <w:rPr>
          <w:i/>
        </w:rPr>
        <w:t xml:space="preserve">Dette er </w:t>
      </w:r>
      <w:r>
        <w:rPr>
          <w:i/>
        </w:rPr>
        <w:t>dækket</w:t>
      </w:r>
      <w:r w:rsidRPr="000D43F1">
        <w:rPr>
          <w:i/>
        </w:rPr>
        <w:t xml:space="preserve"> af vilkår </w:t>
      </w:r>
      <w:r>
        <w:rPr>
          <w:i/>
        </w:rPr>
        <w:t>15.</w:t>
      </w:r>
    </w:p>
    <w:p w14:paraId="500B8F4D" w14:textId="77777777" w:rsidR="00FE3823" w:rsidRDefault="00FE3823" w:rsidP="00497EDA">
      <w:pPr>
        <w:ind w:left="426" w:hanging="426"/>
      </w:pPr>
    </w:p>
    <w:p w14:paraId="66855B9B" w14:textId="77777777" w:rsidR="00FE3823" w:rsidRDefault="00FE3823" w:rsidP="00F05E91">
      <w:pPr>
        <w:numPr>
          <w:ilvl w:val="0"/>
          <w:numId w:val="14"/>
        </w:numPr>
        <w:ind w:left="426" w:hanging="426"/>
      </w:pPr>
      <w:r w:rsidRPr="00FE3823">
        <w:t xml:space="preserve">Der må kun oplagres ren jord til pladsen. Analyseret kategori 3 jord skal straks bortkøres fra pladsen. </w:t>
      </w:r>
    </w:p>
    <w:p w14:paraId="251832F6" w14:textId="77777777" w:rsidR="00342074" w:rsidRDefault="00342074" w:rsidP="00342074">
      <w:pPr>
        <w:ind w:left="426"/>
      </w:pPr>
    </w:p>
    <w:p w14:paraId="2C67BF31" w14:textId="77777777" w:rsidR="000D43F1" w:rsidRDefault="00342074" w:rsidP="000D43F1">
      <w:pPr>
        <w:ind w:left="426"/>
        <w:rPr>
          <w:i/>
        </w:rPr>
      </w:pPr>
      <w:r w:rsidRPr="00835738">
        <w:rPr>
          <w:i/>
        </w:rPr>
        <w:t xml:space="preserve">Dette er </w:t>
      </w:r>
      <w:r w:rsidR="00835738" w:rsidRPr="00835738">
        <w:rPr>
          <w:i/>
        </w:rPr>
        <w:t xml:space="preserve">tilføjet som et </w:t>
      </w:r>
      <w:r w:rsidRPr="00835738">
        <w:rPr>
          <w:i/>
        </w:rPr>
        <w:t xml:space="preserve">vilkår </w:t>
      </w:r>
      <w:r w:rsidR="00835738" w:rsidRPr="00835738">
        <w:rPr>
          <w:i/>
        </w:rPr>
        <w:t>i miljøgodkendelsen.</w:t>
      </w:r>
      <w:r w:rsidR="00391E6A">
        <w:rPr>
          <w:i/>
        </w:rPr>
        <w:t xml:space="preserve"> Vilkåret stilles for at præcisere at der ikke må oplagres forurenet jord og at forurenet jord efter endte analyser skal bortkøres fra pladsen.</w:t>
      </w:r>
      <w:r w:rsidR="000D43F1">
        <w:rPr>
          <w:i/>
        </w:rPr>
        <w:t xml:space="preserve"> Vilkåret er ændret til følgende:</w:t>
      </w:r>
    </w:p>
    <w:p w14:paraId="231E7AA4" w14:textId="77777777" w:rsidR="000D43F1" w:rsidRPr="000D43F1" w:rsidRDefault="000D43F1" w:rsidP="000D43F1">
      <w:pPr>
        <w:ind w:left="426"/>
        <w:rPr>
          <w:i/>
        </w:rPr>
      </w:pPr>
      <w:r>
        <w:rPr>
          <w:i/>
        </w:rPr>
        <w:lastRenderedPageBreak/>
        <w:t>”</w:t>
      </w:r>
      <w:r w:rsidRPr="000D43F1">
        <w:rPr>
          <w:i/>
        </w:rPr>
        <w:t xml:space="preserve">Der må kun opbevares kategori 1 og kategori 2 jord på pladsen. Analyseret kategori 3 jord skal straks bortkøres fra pladsen. </w:t>
      </w:r>
      <w:r>
        <w:rPr>
          <w:i/>
        </w:rPr>
        <w:t>”</w:t>
      </w:r>
    </w:p>
    <w:p w14:paraId="6353B620" w14:textId="77777777" w:rsidR="00FE3823" w:rsidRPr="00FE3823" w:rsidRDefault="00391E6A" w:rsidP="000D43F1">
      <w:pPr>
        <w:ind w:left="426"/>
      </w:pPr>
      <w:r>
        <w:rPr>
          <w:i/>
        </w:rPr>
        <w:t xml:space="preserve"> </w:t>
      </w:r>
    </w:p>
    <w:p w14:paraId="1D7ECD95" w14:textId="77777777" w:rsidR="00FE3823" w:rsidRDefault="00FE3823" w:rsidP="00F05E91">
      <w:pPr>
        <w:numPr>
          <w:ilvl w:val="0"/>
          <w:numId w:val="14"/>
        </w:numPr>
        <w:ind w:left="426" w:hanging="426"/>
      </w:pPr>
      <w:r w:rsidRPr="00FE3823">
        <w:t xml:space="preserve">Indkørslen til pladsen skal sikres så uvedkommende ikke har adgang til pladsen. </w:t>
      </w:r>
    </w:p>
    <w:p w14:paraId="24A18C72" w14:textId="77777777" w:rsidR="005600E8" w:rsidRDefault="005600E8" w:rsidP="005600E8">
      <w:pPr>
        <w:ind w:left="426"/>
      </w:pPr>
    </w:p>
    <w:p w14:paraId="6495B78C" w14:textId="77777777" w:rsidR="005600E8" w:rsidRPr="005600E8" w:rsidRDefault="005600E8" w:rsidP="005600E8">
      <w:pPr>
        <w:ind w:left="426"/>
        <w:rPr>
          <w:i/>
        </w:rPr>
      </w:pPr>
      <w:r w:rsidRPr="005600E8">
        <w:rPr>
          <w:i/>
        </w:rPr>
        <w:t xml:space="preserve">Dette er omfattet af </w:t>
      </w:r>
      <w:r w:rsidRPr="000D43F1">
        <w:rPr>
          <w:i/>
        </w:rPr>
        <w:t>vilkår 6, som er et</w:t>
      </w:r>
      <w:r w:rsidRPr="005600E8">
        <w:rPr>
          <w:i/>
        </w:rPr>
        <w:t xml:space="preserve"> standardvilkår.</w:t>
      </w:r>
    </w:p>
    <w:p w14:paraId="5EAF504C" w14:textId="77777777" w:rsidR="00FE3823" w:rsidRPr="00FE3823" w:rsidRDefault="00FE3823" w:rsidP="00497EDA">
      <w:pPr>
        <w:ind w:left="426" w:hanging="426"/>
      </w:pPr>
    </w:p>
    <w:p w14:paraId="06A856AB" w14:textId="77777777" w:rsidR="00FE3823" w:rsidRPr="00FE3823" w:rsidRDefault="00FE3823" w:rsidP="00F05E91">
      <w:pPr>
        <w:numPr>
          <w:ilvl w:val="0"/>
          <w:numId w:val="14"/>
        </w:numPr>
        <w:ind w:left="426" w:hanging="426"/>
      </w:pPr>
      <w:r w:rsidRPr="00FE3823">
        <w:t>Modtaget jord skal tydelig mærkes, så denne kan genfindes/identificeres. Der skal udarbejdes en instruktion for modtagelse o</w:t>
      </w:r>
      <w:r>
        <w:t>g opbevaring af jord. Instrukti</w:t>
      </w:r>
      <w:r w:rsidRPr="00FE3823">
        <w:t xml:space="preserve">onen skal beskrive arbejdsgange i forbindelse med: </w:t>
      </w:r>
    </w:p>
    <w:p w14:paraId="0311968C" w14:textId="77777777" w:rsidR="00FE3823" w:rsidRPr="00FE3823" w:rsidRDefault="00FE3823" w:rsidP="00F05E91">
      <w:pPr>
        <w:numPr>
          <w:ilvl w:val="1"/>
          <w:numId w:val="14"/>
        </w:numPr>
        <w:ind w:left="426" w:firstLine="0"/>
      </w:pPr>
      <w:r w:rsidRPr="00FE3823">
        <w:t xml:space="preserve">modtagelse af jord </w:t>
      </w:r>
    </w:p>
    <w:p w14:paraId="54C923B8" w14:textId="77777777" w:rsidR="00FE3823" w:rsidRPr="00FE3823" w:rsidRDefault="00FE3823" w:rsidP="00F05E91">
      <w:pPr>
        <w:numPr>
          <w:ilvl w:val="1"/>
          <w:numId w:val="14"/>
        </w:numPr>
        <w:ind w:left="426" w:firstLine="0"/>
      </w:pPr>
      <w:r w:rsidRPr="00FE3823">
        <w:t xml:space="preserve">mærkningssystem for alle jordpartier </w:t>
      </w:r>
    </w:p>
    <w:p w14:paraId="436C1FCA" w14:textId="77777777" w:rsidR="00497EDA" w:rsidRDefault="00FE3823" w:rsidP="00F05E91">
      <w:pPr>
        <w:numPr>
          <w:ilvl w:val="1"/>
          <w:numId w:val="14"/>
        </w:numPr>
        <w:ind w:left="426" w:firstLine="0"/>
      </w:pPr>
      <w:r w:rsidRPr="00FE3823">
        <w:t xml:space="preserve">håndtering af jorden </w:t>
      </w:r>
    </w:p>
    <w:p w14:paraId="260C5FFA" w14:textId="77777777" w:rsidR="00FE3823" w:rsidRPr="00FE3823" w:rsidRDefault="00FE3823" w:rsidP="00F05E91">
      <w:pPr>
        <w:numPr>
          <w:ilvl w:val="1"/>
          <w:numId w:val="14"/>
        </w:numPr>
        <w:tabs>
          <w:tab w:val="left" w:pos="1276"/>
        </w:tabs>
        <w:ind w:left="1276" w:hanging="850"/>
      </w:pPr>
      <w:r w:rsidRPr="00FE3823">
        <w:t xml:space="preserve">journalføring for de enkelte jordpartier så det sikres, at </w:t>
      </w:r>
      <w:r>
        <w:t>opbevaringen sker i henhold til</w:t>
      </w:r>
      <w:r w:rsidR="00497EDA">
        <w:t xml:space="preserve"> </w:t>
      </w:r>
      <w:r w:rsidRPr="00FE3823">
        <w:t xml:space="preserve">godkendelsens vilkår </w:t>
      </w:r>
    </w:p>
    <w:p w14:paraId="43CABA42" w14:textId="77777777" w:rsidR="005852AC" w:rsidRDefault="005852AC" w:rsidP="00497EDA">
      <w:pPr>
        <w:ind w:left="426" w:hanging="426"/>
      </w:pPr>
    </w:p>
    <w:p w14:paraId="535857E8" w14:textId="77777777" w:rsidR="00FE3823" w:rsidRPr="005852AC" w:rsidRDefault="00FE3823" w:rsidP="00FE61D8">
      <w:pPr>
        <w:ind w:left="426"/>
      </w:pPr>
      <w:r w:rsidRPr="005852AC">
        <w:t>Instruktionen skal fremsendes til tilsynsmynd</w:t>
      </w:r>
      <w:r w:rsidR="005852AC">
        <w:t>ighedens godkendelse inden plad</w:t>
      </w:r>
      <w:r w:rsidRPr="005852AC">
        <w:t>sen tages i brug.</w:t>
      </w:r>
    </w:p>
    <w:p w14:paraId="7F3148A0" w14:textId="77777777" w:rsidR="00FE3823" w:rsidRDefault="00FE3823" w:rsidP="00497EDA">
      <w:pPr>
        <w:pStyle w:val="Default"/>
        <w:ind w:left="426" w:hanging="426"/>
      </w:pPr>
    </w:p>
    <w:p w14:paraId="20BC312A" w14:textId="77777777" w:rsidR="00FE61D8" w:rsidRPr="00FE61D8" w:rsidRDefault="00FE61D8" w:rsidP="00FE61D8">
      <w:pPr>
        <w:ind w:left="426"/>
        <w:rPr>
          <w:i/>
        </w:rPr>
      </w:pPr>
      <w:r w:rsidRPr="00FE61D8">
        <w:rPr>
          <w:i/>
        </w:rPr>
        <w:t xml:space="preserve">Dette er tilføjet til </w:t>
      </w:r>
      <w:r w:rsidRPr="000D43F1">
        <w:rPr>
          <w:i/>
        </w:rPr>
        <w:t>standardvilkår 7.</w:t>
      </w:r>
      <w:r w:rsidRPr="00FE61D8">
        <w:rPr>
          <w:i/>
        </w:rPr>
        <w:t xml:space="preserve"> </w:t>
      </w:r>
    </w:p>
    <w:p w14:paraId="6EB6E8A7" w14:textId="77777777" w:rsidR="00FE61D8" w:rsidRPr="00FE61D8" w:rsidRDefault="00FE61D8" w:rsidP="00FE61D8">
      <w:pPr>
        <w:ind w:left="426"/>
        <w:rPr>
          <w:i/>
        </w:rPr>
      </w:pPr>
    </w:p>
    <w:p w14:paraId="7A084B0C" w14:textId="77777777" w:rsidR="00FE3823" w:rsidRDefault="00FE3823" w:rsidP="00F05E91">
      <w:pPr>
        <w:numPr>
          <w:ilvl w:val="0"/>
          <w:numId w:val="14"/>
        </w:numPr>
        <w:ind w:left="426" w:hanging="426"/>
      </w:pPr>
      <w:r w:rsidRPr="005852AC">
        <w:t xml:space="preserve">Flytning af jord fra mellemdepotet til bortskaffelse eller anden anvendelse skal håndteres jf. de til enhver tid gældende regler for jordflytning. </w:t>
      </w:r>
    </w:p>
    <w:p w14:paraId="2B33F948" w14:textId="77777777" w:rsidR="00171509" w:rsidRDefault="00171509" w:rsidP="00171509">
      <w:pPr>
        <w:ind w:left="426"/>
      </w:pPr>
    </w:p>
    <w:p w14:paraId="03EF049E" w14:textId="77777777" w:rsidR="00171509" w:rsidRPr="00171509" w:rsidRDefault="00171509" w:rsidP="00171509">
      <w:pPr>
        <w:ind w:left="426"/>
        <w:rPr>
          <w:i/>
        </w:rPr>
      </w:pPr>
      <w:r w:rsidRPr="00171509">
        <w:rPr>
          <w:i/>
        </w:rPr>
        <w:t xml:space="preserve">Dette er omfattet af vilkår </w:t>
      </w:r>
      <w:r w:rsidR="000D43F1">
        <w:rPr>
          <w:i/>
        </w:rPr>
        <w:t>17</w:t>
      </w:r>
      <w:r w:rsidRPr="00171509">
        <w:rPr>
          <w:i/>
        </w:rPr>
        <w:t>.</w:t>
      </w:r>
    </w:p>
    <w:p w14:paraId="0390E37D" w14:textId="77777777" w:rsidR="00FE3823" w:rsidRPr="005852AC" w:rsidRDefault="00FE3823" w:rsidP="00497EDA">
      <w:pPr>
        <w:ind w:left="426" w:hanging="426"/>
      </w:pPr>
    </w:p>
    <w:p w14:paraId="6873EDD3" w14:textId="77777777" w:rsidR="00497EDA" w:rsidRDefault="00FE3823" w:rsidP="00F05E91">
      <w:pPr>
        <w:numPr>
          <w:ilvl w:val="0"/>
          <w:numId w:val="14"/>
        </w:numPr>
        <w:ind w:left="426" w:hanging="426"/>
      </w:pPr>
      <w:r w:rsidRPr="005852AC">
        <w:t xml:space="preserve">Virksomhedens bidrag til støjniveauet uden for eget areal i området må ikke overstige de gældende vejledende grænseværdier for støj. </w:t>
      </w:r>
    </w:p>
    <w:p w14:paraId="4277B96E" w14:textId="77777777" w:rsidR="001D67F4" w:rsidRDefault="001D67F4" w:rsidP="001D67F4">
      <w:pPr>
        <w:ind w:left="426"/>
      </w:pPr>
    </w:p>
    <w:p w14:paraId="06117B85" w14:textId="77777777" w:rsidR="001D67F4" w:rsidRPr="001D67F4" w:rsidRDefault="001D67F4" w:rsidP="001D67F4">
      <w:pPr>
        <w:ind w:left="426"/>
        <w:rPr>
          <w:i/>
        </w:rPr>
      </w:pPr>
      <w:r w:rsidRPr="001D67F4">
        <w:rPr>
          <w:i/>
        </w:rPr>
        <w:t xml:space="preserve">Dette er omfattet af vilkår </w:t>
      </w:r>
      <w:r w:rsidR="000D43F1">
        <w:rPr>
          <w:i/>
        </w:rPr>
        <w:t>32</w:t>
      </w:r>
      <w:r w:rsidRPr="001D67F4">
        <w:rPr>
          <w:i/>
        </w:rPr>
        <w:t>.</w:t>
      </w:r>
    </w:p>
    <w:p w14:paraId="67BC4686" w14:textId="77777777" w:rsidR="00497EDA" w:rsidRPr="005852AC" w:rsidRDefault="00497EDA" w:rsidP="00497EDA">
      <w:pPr>
        <w:ind w:left="426" w:hanging="426"/>
      </w:pPr>
    </w:p>
    <w:p w14:paraId="3CEA7F23" w14:textId="77777777" w:rsidR="00FE3823" w:rsidRDefault="00FE3823" w:rsidP="00F05E91">
      <w:pPr>
        <w:numPr>
          <w:ilvl w:val="0"/>
          <w:numId w:val="14"/>
        </w:numPr>
        <w:ind w:left="426" w:hanging="426"/>
      </w:pPr>
      <w:r w:rsidRPr="005852AC">
        <w:t xml:space="preserve">Virksomhedens drift må ikke give anledning til væsentlige støvgener uden for eget areal. </w:t>
      </w:r>
    </w:p>
    <w:p w14:paraId="0B1C303E" w14:textId="77777777" w:rsidR="007F1CC0" w:rsidRDefault="007F1CC0" w:rsidP="007F1CC0">
      <w:pPr>
        <w:ind w:left="426"/>
      </w:pPr>
    </w:p>
    <w:p w14:paraId="53737BC9" w14:textId="77777777" w:rsidR="007F1CC0" w:rsidRPr="007F1CC0" w:rsidRDefault="007F1CC0" w:rsidP="007F1CC0">
      <w:pPr>
        <w:ind w:left="426"/>
        <w:rPr>
          <w:i/>
        </w:rPr>
      </w:pPr>
      <w:r w:rsidRPr="007F1CC0">
        <w:rPr>
          <w:i/>
        </w:rPr>
        <w:t xml:space="preserve">Dette er omfattet af vilkår </w:t>
      </w:r>
      <w:r w:rsidR="000D43F1">
        <w:rPr>
          <w:i/>
        </w:rPr>
        <w:t>30</w:t>
      </w:r>
      <w:r w:rsidRPr="007F1CC0">
        <w:rPr>
          <w:i/>
        </w:rPr>
        <w:t>, som er et standardvilkår.</w:t>
      </w:r>
    </w:p>
    <w:p w14:paraId="1060AFE1" w14:textId="77777777" w:rsidR="00FE3823" w:rsidRPr="005852AC" w:rsidRDefault="00FE3823" w:rsidP="00497EDA">
      <w:pPr>
        <w:ind w:left="426" w:hanging="426"/>
      </w:pPr>
    </w:p>
    <w:p w14:paraId="684806C1" w14:textId="77777777" w:rsidR="00FE3823" w:rsidRDefault="00FE3823" w:rsidP="00F05E91">
      <w:pPr>
        <w:numPr>
          <w:ilvl w:val="0"/>
          <w:numId w:val="14"/>
        </w:numPr>
        <w:ind w:left="426" w:hanging="426"/>
      </w:pPr>
      <w:r w:rsidRPr="005852AC">
        <w:t xml:space="preserve">Kørearealer på pladsen skal renholdes så, der ikke opstår væsentlig risiko for støvemissioner. </w:t>
      </w:r>
    </w:p>
    <w:p w14:paraId="2E3806E9" w14:textId="77777777" w:rsidR="007F1CC0" w:rsidRDefault="007F1CC0" w:rsidP="007F1CC0">
      <w:pPr>
        <w:ind w:left="426"/>
      </w:pPr>
    </w:p>
    <w:p w14:paraId="366DE898" w14:textId="77777777" w:rsidR="007F1CC0" w:rsidRPr="007F1CC0" w:rsidRDefault="007F1CC0" w:rsidP="007F1CC0">
      <w:pPr>
        <w:ind w:left="426"/>
        <w:rPr>
          <w:i/>
        </w:rPr>
      </w:pPr>
      <w:r w:rsidRPr="007F1CC0">
        <w:rPr>
          <w:i/>
        </w:rPr>
        <w:t xml:space="preserve">Dette er </w:t>
      </w:r>
      <w:r w:rsidR="000D43F1">
        <w:rPr>
          <w:i/>
        </w:rPr>
        <w:t xml:space="preserve">omfattet af </w:t>
      </w:r>
      <w:r w:rsidRPr="007F1CC0">
        <w:rPr>
          <w:i/>
        </w:rPr>
        <w:t xml:space="preserve">vilkår </w:t>
      </w:r>
      <w:r w:rsidR="000D43F1">
        <w:rPr>
          <w:i/>
        </w:rPr>
        <w:t>31</w:t>
      </w:r>
      <w:r w:rsidRPr="007F1CC0">
        <w:rPr>
          <w:i/>
        </w:rPr>
        <w:t>.</w:t>
      </w:r>
    </w:p>
    <w:p w14:paraId="3180E1CA" w14:textId="77777777" w:rsidR="00FE3823" w:rsidRPr="005852AC" w:rsidRDefault="00FE3823" w:rsidP="00497EDA">
      <w:pPr>
        <w:ind w:left="426" w:hanging="426"/>
      </w:pPr>
    </w:p>
    <w:p w14:paraId="3862E2AB" w14:textId="77777777" w:rsidR="00FE3823" w:rsidRDefault="00FE3823" w:rsidP="00F05E91">
      <w:pPr>
        <w:numPr>
          <w:ilvl w:val="0"/>
          <w:numId w:val="14"/>
        </w:numPr>
        <w:ind w:left="426" w:hanging="426"/>
      </w:pPr>
      <w:r w:rsidRPr="005852AC">
        <w:t xml:space="preserve">Tilsynsmyndigheden kan, såfremt der konstateres væsentlige støvgener kræve, at støvgenerne forebygges ved overdækning af oplag, etablering af befugtning, afskærmning eller lignende. </w:t>
      </w:r>
    </w:p>
    <w:p w14:paraId="449E7D42" w14:textId="77777777" w:rsidR="007F1CC0" w:rsidRDefault="007F1CC0" w:rsidP="007F1CC0">
      <w:pPr>
        <w:pStyle w:val="Listeafsnit"/>
      </w:pPr>
    </w:p>
    <w:p w14:paraId="0F381D3A" w14:textId="77777777" w:rsidR="007F1CC0" w:rsidRPr="007F1CC0" w:rsidRDefault="007F1CC0" w:rsidP="007F1CC0">
      <w:pPr>
        <w:ind w:left="426"/>
        <w:rPr>
          <w:i/>
        </w:rPr>
      </w:pPr>
      <w:r w:rsidRPr="007F1CC0">
        <w:rPr>
          <w:i/>
        </w:rPr>
        <w:t xml:space="preserve">Dette er omfattet af vilkår </w:t>
      </w:r>
      <w:r w:rsidR="000D43F1">
        <w:rPr>
          <w:i/>
        </w:rPr>
        <w:t>30</w:t>
      </w:r>
      <w:r w:rsidRPr="007F1CC0">
        <w:rPr>
          <w:i/>
        </w:rPr>
        <w:t>, som er et standardvilkår.</w:t>
      </w:r>
    </w:p>
    <w:p w14:paraId="76C60226" w14:textId="77777777" w:rsidR="00FE3823" w:rsidRPr="005852AC" w:rsidRDefault="00FE3823" w:rsidP="00497EDA">
      <w:pPr>
        <w:ind w:left="426" w:hanging="426"/>
      </w:pPr>
    </w:p>
    <w:p w14:paraId="254D61F8" w14:textId="77777777" w:rsidR="00FE3823" w:rsidRDefault="00FE3823" w:rsidP="00F05E91">
      <w:pPr>
        <w:numPr>
          <w:ilvl w:val="0"/>
          <w:numId w:val="14"/>
        </w:numPr>
        <w:ind w:left="426" w:hanging="426"/>
      </w:pPr>
      <w:r w:rsidRPr="005852AC">
        <w:t>Evt. affald fra virksomhedens drift skal sorteres, opbevares og håndteres i overensstemmelse med kommunens regulati</w:t>
      </w:r>
      <w:r w:rsidR="00497EDA">
        <w:t>ver. Affald skal bortskaffes lø</w:t>
      </w:r>
      <w:r w:rsidRPr="005852AC">
        <w:t xml:space="preserve">bende. </w:t>
      </w:r>
    </w:p>
    <w:p w14:paraId="24B42BCE" w14:textId="77777777" w:rsidR="000F6DF0" w:rsidRDefault="000F6DF0" w:rsidP="000F6DF0">
      <w:pPr>
        <w:ind w:left="426"/>
      </w:pPr>
    </w:p>
    <w:p w14:paraId="2F0146F8" w14:textId="77777777" w:rsidR="000F6DF0" w:rsidRPr="000F6DF0" w:rsidRDefault="000F6DF0" w:rsidP="000F6DF0">
      <w:pPr>
        <w:ind w:left="426"/>
        <w:rPr>
          <w:i/>
        </w:rPr>
      </w:pPr>
      <w:r w:rsidRPr="000F6DF0">
        <w:rPr>
          <w:i/>
        </w:rPr>
        <w:t>Virksomheden er omfattet af Fredericia Kommunes regulativ for erhvervsaffald, hvor der stilles krav om retningslinjer for bortskaffelse og håndtering af affald fra virksomhedens drift.</w:t>
      </w:r>
    </w:p>
    <w:p w14:paraId="5F0C565C" w14:textId="77777777" w:rsidR="00FE3823" w:rsidRDefault="00FE3823" w:rsidP="00497EDA">
      <w:pPr>
        <w:ind w:left="426" w:hanging="426"/>
      </w:pPr>
    </w:p>
    <w:p w14:paraId="7759DF16" w14:textId="77777777" w:rsidR="00FE3823" w:rsidRDefault="00FE3823" w:rsidP="00F05E91">
      <w:pPr>
        <w:numPr>
          <w:ilvl w:val="0"/>
          <w:numId w:val="14"/>
        </w:numPr>
        <w:ind w:left="426" w:hanging="426"/>
      </w:pPr>
      <w:r w:rsidRPr="005852AC">
        <w:t xml:space="preserve">Så snart det ansøgte er etableret, skal virksomheden give kommunen besked. </w:t>
      </w:r>
    </w:p>
    <w:p w14:paraId="4DD03CC3" w14:textId="77777777" w:rsidR="00E22181" w:rsidRDefault="00E22181" w:rsidP="00E22181">
      <w:pPr>
        <w:ind w:left="426"/>
      </w:pPr>
    </w:p>
    <w:p w14:paraId="48B7E2BA" w14:textId="77777777" w:rsidR="00E22181" w:rsidRPr="00E22181" w:rsidRDefault="00E22181" w:rsidP="00E22181">
      <w:pPr>
        <w:ind w:left="426"/>
        <w:rPr>
          <w:i/>
        </w:rPr>
      </w:pPr>
      <w:r w:rsidRPr="00E22181">
        <w:rPr>
          <w:i/>
        </w:rPr>
        <w:t xml:space="preserve">Dette er tilføjet til vilkår </w:t>
      </w:r>
      <w:r w:rsidR="000D43F1">
        <w:rPr>
          <w:i/>
        </w:rPr>
        <w:t>50</w:t>
      </w:r>
      <w:r w:rsidRPr="00E22181">
        <w:rPr>
          <w:i/>
        </w:rPr>
        <w:t>.</w:t>
      </w:r>
    </w:p>
    <w:p w14:paraId="5181C3E6" w14:textId="77777777" w:rsidR="00FE3823" w:rsidRPr="005852AC" w:rsidRDefault="00FE3823" w:rsidP="00497EDA">
      <w:pPr>
        <w:ind w:left="426" w:hanging="426"/>
      </w:pPr>
    </w:p>
    <w:p w14:paraId="7A452F95" w14:textId="77777777" w:rsidR="000D43F1" w:rsidRDefault="00FE3823" w:rsidP="00F05E91">
      <w:pPr>
        <w:numPr>
          <w:ilvl w:val="0"/>
          <w:numId w:val="14"/>
        </w:numPr>
        <w:ind w:left="426" w:hanging="426"/>
      </w:pPr>
      <w:r w:rsidRPr="005852AC">
        <w:t xml:space="preserve">Anlæggets drift må ikke påbegyndes, før kommunen har synet indretningen og fundet den i overensstemmelse med det godkendte. </w:t>
      </w:r>
    </w:p>
    <w:p w14:paraId="4B3F6FF3" w14:textId="77777777" w:rsidR="000D43F1" w:rsidRDefault="000D43F1" w:rsidP="000D43F1">
      <w:pPr>
        <w:ind w:left="426"/>
      </w:pPr>
    </w:p>
    <w:p w14:paraId="5BB68AD4" w14:textId="77777777" w:rsidR="000D43F1" w:rsidRPr="000D43F1" w:rsidRDefault="000D43F1" w:rsidP="000D43F1">
      <w:pPr>
        <w:ind w:left="426"/>
      </w:pPr>
      <w:r w:rsidRPr="000D43F1">
        <w:rPr>
          <w:i/>
        </w:rPr>
        <w:t>Dette er tilføjet til vilkår 50.</w:t>
      </w:r>
    </w:p>
    <w:p w14:paraId="04F8C0C9" w14:textId="77777777" w:rsidR="00FE3823" w:rsidRDefault="00FE3823" w:rsidP="000D43F1"/>
    <w:p w14:paraId="5608835C" w14:textId="77777777" w:rsidR="00FE3823" w:rsidRPr="005852AC" w:rsidRDefault="00FE3823" w:rsidP="00F05E91">
      <w:pPr>
        <w:numPr>
          <w:ilvl w:val="0"/>
          <w:numId w:val="14"/>
        </w:numPr>
        <w:ind w:left="426" w:hanging="426"/>
      </w:pPr>
      <w:r w:rsidRPr="005852AC">
        <w:t xml:space="preserve">Der skal føres en journal i form af regneark, database eller lignende, hvor samtlige modtagne partier er anført med følgende oplysninger: </w:t>
      </w:r>
    </w:p>
    <w:p w14:paraId="1FA43DEF" w14:textId="77777777" w:rsidR="00FE3823" w:rsidRPr="005852AC" w:rsidRDefault="00FE3823" w:rsidP="00F05E91">
      <w:pPr>
        <w:numPr>
          <w:ilvl w:val="1"/>
          <w:numId w:val="14"/>
        </w:numPr>
        <w:ind w:left="426" w:firstLine="0"/>
      </w:pPr>
      <w:r w:rsidRPr="005852AC">
        <w:t xml:space="preserve">modtagedato </w:t>
      </w:r>
    </w:p>
    <w:p w14:paraId="7AE8C7AC" w14:textId="77777777" w:rsidR="00FE3823" w:rsidRPr="005852AC" w:rsidRDefault="00FE3823" w:rsidP="00F05E91">
      <w:pPr>
        <w:numPr>
          <w:ilvl w:val="1"/>
          <w:numId w:val="14"/>
        </w:numPr>
        <w:ind w:left="426" w:firstLine="0"/>
      </w:pPr>
      <w:r w:rsidRPr="005852AC">
        <w:t xml:space="preserve">opgravningssted </w:t>
      </w:r>
    </w:p>
    <w:p w14:paraId="4F41071F" w14:textId="77777777" w:rsidR="00FE3823" w:rsidRPr="005852AC" w:rsidRDefault="00FE3823" w:rsidP="00F05E91">
      <w:pPr>
        <w:numPr>
          <w:ilvl w:val="1"/>
          <w:numId w:val="14"/>
        </w:numPr>
        <w:ind w:left="426" w:firstLine="0"/>
      </w:pPr>
      <w:r w:rsidRPr="005852AC">
        <w:t xml:space="preserve">stak. nr. </w:t>
      </w:r>
    </w:p>
    <w:p w14:paraId="0CBB10FF" w14:textId="77777777" w:rsidR="00FE3823" w:rsidRPr="005852AC" w:rsidRDefault="00FE3823" w:rsidP="00F05E91">
      <w:pPr>
        <w:numPr>
          <w:ilvl w:val="1"/>
          <w:numId w:val="14"/>
        </w:numPr>
        <w:ind w:left="426" w:firstLine="0"/>
      </w:pPr>
      <w:r w:rsidRPr="005852AC">
        <w:t xml:space="preserve">placering på pladsen </w:t>
      </w:r>
    </w:p>
    <w:p w14:paraId="7F87CD37" w14:textId="77777777" w:rsidR="00FE3823" w:rsidRPr="005852AC" w:rsidRDefault="00FE3823" w:rsidP="00F05E91">
      <w:pPr>
        <w:numPr>
          <w:ilvl w:val="1"/>
          <w:numId w:val="14"/>
        </w:numPr>
        <w:ind w:left="426" w:firstLine="0"/>
      </w:pPr>
      <w:r w:rsidRPr="005852AC">
        <w:t xml:space="preserve">mængde </w:t>
      </w:r>
    </w:p>
    <w:p w14:paraId="17D8BB3B" w14:textId="77777777" w:rsidR="00FE3823" w:rsidRPr="005852AC" w:rsidRDefault="00FE3823" w:rsidP="00F05E91">
      <w:pPr>
        <w:numPr>
          <w:ilvl w:val="1"/>
          <w:numId w:val="14"/>
        </w:numPr>
        <w:ind w:left="426" w:firstLine="0"/>
      </w:pPr>
      <w:r w:rsidRPr="005852AC">
        <w:t xml:space="preserve">evt. lugt/misfarvning </w:t>
      </w:r>
    </w:p>
    <w:p w14:paraId="709390D6" w14:textId="77777777" w:rsidR="00FE3823" w:rsidRPr="005852AC" w:rsidRDefault="00FE3823" w:rsidP="00F05E91">
      <w:pPr>
        <w:numPr>
          <w:ilvl w:val="1"/>
          <w:numId w:val="14"/>
        </w:numPr>
        <w:ind w:left="426" w:firstLine="0"/>
      </w:pPr>
      <w:r w:rsidRPr="005852AC">
        <w:t xml:space="preserve">analyseresultater af prøver, såfremt dette er foretaget </w:t>
      </w:r>
    </w:p>
    <w:p w14:paraId="682849BE" w14:textId="77777777" w:rsidR="00FE3823" w:rsidRPr="005852AC" w:rsidRDefault="00FE3823" w:rsidP="00F05E91">
      <w:pPr>
        <w:numPr>
          <w:ilvl w:val="1"/>
          <w:numId w:val="14"/>
        </w:numPr>
        <w:ind w:left="426" w:firstLine="0"/>
      </w:pPr>
      <w:r w:rsidRPr="005852AC">
        <w:t xml:space="preserve">bortskaffelsessted </w:t>
      </w:r>
    </w:p>
    <w:p w14:paraId="6CA1DC5B" w14:textId="77777777" w:rsidR="00FE3823" w:rsidRPr="005852AC" w:rsidRDefault="00FE3823" w:rsidP="00F05E91">
      <w:pPr>
        <w:numPr>
          <w:ilvl w:val="1"/>
          <w:numId w:val="14"/>
        </w:numPr>
        <w:ind w:left="426" w:firstLine="0"/>
      </w:pPr>
      <w:r w:rsidRPr="005852AC">
        <w:t xml:space="preserve">bortskaffelsesdato </w:t>
      </w:r>
    </w:p>
    <w:p w14:paraId="188F8333" w14:textId="77777777" w:rsidR="00497EDA" w:rsidRDefault="00497EDA" w:rsidP="00497EDA">
      <w:pPr>
        <w:ind w:left="426" w:hanging="426"/>
      </w:pPr>
    </w:p>
    <w:p w14:paraId="54A903FB" w14:textId="77777777" w:rsidR="00E22181" w:rsidRPr="00E22181" w:rsidRDefault="00E22181" w:rsidP="00E22181">
      <w:pPr>
        <w:ind w:left="426"/>
        <w:rPr>
          <w:i/>
        </w:rPr>
      </w:pPr>
      <w:r w:rsidRPr="00E22181">
        <w:rPr>
          <w:i/>
        </w:rPr>
        <w:t xml:space="preserve">Dette er tilføjet vilkår </w:t>
      </w:r>
      <w:r w:rsidR="000D43F1">
        <w:rPr>
          <w:i/>
        </w:rPr>
        <w:t>54</w:t>
      </w:r>
      <w:r w:rsidRPr="00E22181">
        <w:rPr>
          <w:i/>
        </w:rPr>
        <w:t>, som er et standardvilkår.</w:t>
      </w:r>
    </w:p>
    <w:p w14:paraId="730AA6D2" w14:textId="77777777" w:rsidR="00E22181" w:rsidRDefault="00E22181" w:rsidP="00497EDA">
      <w:pPr>
        <w:ind w:left="426" w:hanging="426"/>
      </w:pPr>
    </w:p>
    <w:p w14:paraId="7AAEC30B" w14:textId="77777777" w:rsidR="00FE3823" w:rsidRDefault="00FE3823" w:rsidP="00F05E91">
      <w:pPr>
        <w:numPr>
          <w:ilvl w:val="0"/>
          <w:numId w:val="14"/>
        </w:numPr>
        <w:ind w:left="426" w:hanging="426"/>
      </w:pPr>
      <w:r w:rsidRPr="005852AC">
        <w:t xml:space="preserve">Journaler og registreringer skal opbevares på virksomheden i mindst 5 år og forevises tilsynsmyndigheden på forlangende. </w:t>
      </w:r>
    </w:p>
    <w:p w14:paraId="1D7D6779" w14:textId="77777777" w:rsidR="003167C8" w:rsidRDefault="003167C8" w:rsidP="003167C8">
      <w:pPr>
        <w:ind w:left="426"/>
      </w:pPr>
    </w:p>
    <w:p w14:paraId="6EF744C7" w14:textId="77777777" w:rsidR="003167C8" w:rsidRPr="003167C8" w:rsidRDefault="003167C8" w:rsidP="003167C8">
      <w:pPr>
        <w:ind w:left="426"/>
        <w:rPr>
          <w:i/>
        </w:rPr>
      </w:pPr>
      <w:r w:rsidRPr="003167C8">
        <w:rPr>
          <w:i/>
        </w:rPr>
        <w:t xml:space="preserve">Dette er omfattet af vilkår </w:t>
      </w:r>
      <w:r w:rsidR="000D43F1">
        <w:rPr>
          <w:i/>
        </w:rPr>
        <w:t>54</w:t>
      </w:r>
      <w:r w:rsidRPr="003167C8">
        <w:rPr>
          <w:i/>
        </w:rPr>
        <w:t>, som er et standardvilkår.</w:t>
      </w:r>
    </w:p>
    <w:p w14:paraId="1F166C7F" w14:textId="77777777" w:rsidR="00FE3823" w:rsidRPr="00FE3823" w:rsidRDefault="00FE3823" w:rsidP="00FE3823"/>
    <w:p w14:paraId="3A4D14AF" w14:textId="77777777" w:rsidR="000D43F1" w:rsidRDefault="000D43F1" w:rsidP="00664755">
      <w:pPr>
        <w:rPr>
          <w:b/>
        </w:rPr>
      </w:pPr>
    </w:p>
    <w:p w14:paraId="3A1F6187" w14:textId="77777777" w:rsidR="00784A4C" w:rsidRDefault="00C4182A" w:rsidP="00664755">
      <w:pPr>
        <w:rPr>
          <w:b/>
        </w:rPr>
      </w:pPr>
      <w:r>
        <w:rPr>
          <w:b/>
        </w:rPr>
        <w:br w:type="page"/>
      </w:r>
      <w:r w:rsidR="00784A4C">
        <w:rPr>
          <w:b/>
        </w:rPr>
        <w:lastRenderedPageBreak/>
        <w:t>Bilag 2</w:t>
      </w:r>
    </w:p>
    <w:p w14:paraId="60ED5DB8" w14:textId="77777777" w:rsidR="00FA5FDD" w:rsidRDefault="00784A4C" w:rsidP="00664755">
      <w:pPr>
        <w:rPr>
          <w:u w:val="single"/>
        </w:rPr>
      </w:pPr>
      <w:r w:rsidRPr="00784A4C">
        <w:rPr>
          <w:u w:val="single"/>
        </w:rPr>
        <w:t>Situationsplan</w:t>
      </w:r>
      <w:r w:rsidR="00FA5FDD">
        <w:rPr>
          <w:u w:val="single"/>
        </w:rPr>
        <w:t xml:space="preserve"> (ikke målfast)</w:t>
      </w:r>
    </w:p>
    <w:p w14:paraId="0D314858" w14:textId="77777777" w:rsidR="00950E51" w:rsidRDefault="00950E51" w:rsidP="00664755">
      <w:pPr>
        <w:rPr>
          <w:u w:val="single"/>
        </w:rPr>
      </w:pPr>
    </w:p>
    <w:p w14:paraId="36B10C0B" w14:textId="77777777" w:rsidR="00FA5FDD" w:rsidRDefault="00955B98" w:rsidP="00664755">
      <w:r>
        <w:pict w14:anchorId="4FE6D411">
          <v:shape id="_x0000_i1031" type="#_x0000_t75" style="width:453.6pt;height:331.2pt">
            <v:imagedata r:id="rId11" o:title=""/>
          </v:shape>
        </w:pict>
      </w:r>
    </w:p>
    <w:p w14:paraId="4127E50D" w14:textId="77777777" w:rsidR="00FA5FDD" w:rsidRPr="00FA5FDD" w:rsidRDefault="00FA5FDD" w:rsidP="00664755">
      <w:pPr>
        <w:rPr>
          <w:sz w:val="22"/>
        </w:rPr>
      </w:pPr>
      <w:r w:rsidRPr="00FA5FDD">
        <w:rPr>
          <w:sz w:val="22"/>
        </w:rPr>
        <w:t>Brune områder markerer tæt belægning.</w:t>
      </w:r>
    </w:p>
    <w:p w14:paraId="328B0282" w14:textId="77777777" w:rsidR="00FA5FDD" w:rsidRPr="00FA5FDD" w:rsidRDefault="00FA5FDD" w:rsidP="00664755">
      <w:pPr>
        <w:rPr>
          <w:sz w:val="22"/>
        </w:rPr>
      </w:pPr>
      <w:r w:rsidRPr="00FA5FDD">
        <w:rPr>
          <w:sz w:val="22"/>
        </w:rPr>
        <w:t>Blå cirkel markerer placering af olieudskiller og sandfang.</w:t>
      </w:r>
    </w:p>
    <w:p w14:paraId="19EC0674" w14:textId="77777777" w:rsidR="001003AE" w:rsidRPr="003141DA" w:rsidRDefault="00FA5FDD" w:rsidP="00664755">
      <w:pPr>
        <w:rPr>
          <w:b/>
        </w:rPr>
      </w:pPr>
      <w:r w:rsidRPr="00FA5FDD">
        <w:rPr>
          <w:sz w:val="22"/>
        </w:rPr>
        <w:t>Gule streger markerer køreveje.</w:t>
      </w:r>
      <w:r w:rsidR="00784A4C" w:rsidRPr="00784A4C">
        <w:rPr>
          <w:u w:val="single"/>
        </w:rPr>
        <w:br w:type="page"/>
      </w:r>
      <w:r w:rsidR="00784A4C">
        <w:rPr>
          <w:b/>
        </w:rPr>
        <w:lastRenderedPageBreak/>
        <w:t>Bilag 3</w:t>
      </w:r>
    </w:p>
    <w:p w14:paraId="0EC03FB9" w14:textId="77777777" w:rsidR="001003AE" w:rsidRPr="003141DA" w:rsidRDefault="001003AE" w:rsidP="001003AE">
      <w:pPr>
        <w:rPr>
          <w:u w:val="single"/>
        </w:rPr>
      </w:pPr>
      <w:r w:rsidRPr="003141DA">
        <w:rPr>
          <w:u w:val="single"/>
        </w:rPr>
        <w:t xml:space="preserve">Redegørelse for </w:t>
      </w:r>
      <w:r w:rsidR="00805883">
        <w:rPr>
          <w:u w:val="single"/>
        </w:rPr>
        <w:t>afvigelser og ændringer fra standardvilkår</w:t>
      </w:r>
    </w:p>
    <w:p w14:paraId="00595CCD" w14:textId="77777777" w:rsidR="00E02A1A" w:rsidRDefault="00E02A1A" w:rsidP="00E02A1A">
      <w:pPr>
        <w:rPr>
          <w:i/>
        </w:rPr>
      </w:pPr>
    </w:p>
    <w:p w14:paraId="7F49C79C" w14:textId="77777777" w:rsidR="0089093F" w:rsidRPr="00ED151B" w:rsidRDefault="00E02A1A" w:rsidP="00E02A1A">
      <w:pPr>
        <w:rPr>
          <w:b/>
          <w:i/>
        </w:rPr>
      </w:pPr>
      <w:r w:rsidRPr="00ED151B">
        <w:rPr>
          <w:b/>
          <w:i/>
        </w:rPr>
        <w:t>Standardvilkårsbekendtgørelsens bilag 1, afsnit 21, K212:</w:t>
      </w:r>
    </w:p>
    <w:p w14:paraId="4C7BB325" w14:textId="77777777" w:rsidR="00E02A1A" w:rsidRDefault="00E02A1A" w:rsidP="00E02A1A"/>
    <w:p w14:paraId="409463E4" w14:textId="77777777" w:rsidR="00E02A1A" w:rsidRPr="006207A1" w:rsidRDefault="00E02A1A" w:rsidP="00E02A1A">
      <w:r w:rsidRPr="006207A1">
        <w:t>Standardvilkår</w:t>
      </w:r>
      <w:r w:rsidR="005B3A20" w:rsidRPr="006207A1">
        <w:t xml:space="preserve"> 9 vedr. </w:t>
      </w:r>
      <w:r w:rsidR="00066062">
        <w:t xml:space="preserve">maksimal opbevaringstid ad hensyn til </w:t>
      </w:r>
      <w:r w:rsidR="005B3A20" w:rsidRPr="006207A1">
        <w:t>lugtgener</w:t>
      </w:r>
      <w:r w:rsidR="006207A1" w:rsidRPr="006207A1">
        <w:t xml:space="preserve"> er </w:t>
      </w:r>
      <w:r w:rsidR="00066062">
        <w:t>ikke relevant, da der ikke må modtages organisk affald eller dagrenovationslignende affald</w:t>
      </w:r>
      <w:r w:rsidR="00A90830">
        <w:t xml:space="preserve"> eller lignende affald der kan give anledning til lugt</w:t>
      </w:r>
      <w:r w:rsidR="006207A1" w:rsidRPr="006207A1">
        <w:t>.</w:t>
      </w:r>
    </w:p>
    <w:p w14:paraId="17C8E651" w14:textId="77777777" w:rsidR="005B367A" w:rsidRPr="005B3A20" w:rsidRDefault="005B367A" w:rsidP="00E02A1A">
      <w:pPr>
        <w:rPr>
          <w:b/>
        </w:rPr>
      </w:pPr>
    </w:p>
    <w:p w14:paraId="113865A7" w14:textId="77777777" w:rsidR="00E02A1A" w:rsidRDefault="00E02A1A" w:rsidP="00E02A1A">
      <w:r>
        <w:t>Standardvilkår</w:t>
      </w:r>
      <w:r w:rsidR="005B3A20">
        <w:t xml:space="preserve"> 10 vedr. mekanisk ventilation er ikke relevant, da der ikke er bygninger eller haller og således etableres der heller ikke mekanisk ventilation.</w:t>
      </w:r>
    </w:p>
    <w:p w14:paraId="3BA0824C" w14:textId="77777777" w:rsidR="005B3A20" w:rsidRDefault="005B3A20" w:rsidP="00E02A1A"/>
    <w:p w14:paraId="17B37428" w14:textId="77777777" w:rsidR="00E02A1A" w:rsidRDefault="00E02A1A" w:rsidP="00E02A1A">
      <w:r>
        <w:t>Standardvilkår</w:t>
      </w:r>
      <w:r w:rsidR="005B3A20">
        <w:t xml:space="preserve"> 11 vedr. filter ved afkast er ikke relevant, da der ikke neddeles affald.</w:t>
      </w:r>
    </w:p>
    <w:p w14:paraId="5A7BCE23" w14:textId="77777777" w:rsidR="00470D17" w:rsidRDefault="00470D17" w:rsidP="00E02A1A"/>
    <w:p w14:paraId="5AA009FA" w14:textId="77777777" w:rsidR="007E6B75" w:rsidRDefault="007E6B75" w:rsidP="007E6B75">
      <w:r>
        <w:t xml:space="preserve">Standardvilkår 12 vedr. bygningsaffald med cementbundne asbestfibre er ikke relevant, da der ikke håndteres bygningsaffald med cementbundne asbestfibre på virksomheden. </w:t>
      </w:r>
    </w:p>
    <w:p w14:paraId="58951BD4" w14:textId="77777777" w:rsidR="00563D51" w:rsidRDefault="00563D51" w:rsidP="00E02A1A">
      <w:r>
        <w:t>Standardvilkår 19 vedr. neddeling, klipning eller opskæring af jern er ikke relevant, da der ikke neddeles, klippes eller opskæres jern.</w:t>
      </w:r>
    </w:p>
    <w:p w14:paraId="6B597DF6" w14:textId="77777777" w:rsidR="00641EE8" w:rsidRDefault="00641EE8" w:rsidP="00E02A1A"/>
    <w:p w14:paraId="6342406C" w14:textId="77777777" w:rsidR="00641EE8" w:rsidRDefault="009630A8" w:rsidP="00E02A1A">
      <w:r w:rsidRPr="003B3D0F">
        <w:t>Standardvilkår 20</w:t>
      </w:r>
      <w:r w:rsidR="003B3D0F">
        <w:t xml:space="preserve"> vedr. akkumulatorer og batterier er ikke relevant, da virksomheden ikke modtager eller opbevarer batterier eller akkumulatorer. </w:t>
      </w:r>
    </w:p>
    <w:p w14:paraId="7FAE6B63" w14:textId="77777777" w:rsidR="00470D17" w:rsidRDefault="00470D17" w:rsidP="00E02A1A"/>
    <w:p w14:paraId="615AB457" w14:textId="77777777" w:rsidR="00E02A1A" w:rsidRDefault="00E02A1A" w:rsidP="00E02A1A">
      <w:r>
        <w:t>Standardvilkår</w:t>
      </w:r>
      <w:r w:rsidR="00563D51">
        <w:t xml:space="preserve"> 24 vedr. vaskeplads er</w:t>
      </w:r>
      <w:r w:rsidR="00E45DA2">
        <w:t xml:space="preserve"> ikke</w:t>
      </w:r>
      <w:r w:rsidR="00563D51">
        <w:t xml:space="preserve"> relevant, da der ikke er vaskeplads på virksomheden.</w:t>
      </w:r>
    </w:p>
    <w:p w14:paraId="6FC565B7" w14:textId="77777777" w:rsidR="003B3D0F" w:rsidRDefault="003B3D0F" w:rsidP="00E02A1A"/>
    <w:p w14:paraId="02DBFDD8" w14:textId="77777777" w:rsidR="003B3D0F" w:rsidRDefault="003B3D0F" w:rsidP="00E02A1A">
      <w:r>
        <w:t>Standardvilkår 25 vedr. spildolie er ikke relevant, da der ikke opbevares spildolie på pladsen.</w:t>
      </w:r>
    </w:p>
    <w:p w14:paraId="4CA5EB5C" w14:textId="77777777" w:rsidR="00563D51" w:rsidRDefault="00563D51" w:rsidP="00E02A1A"/>
    <w:p w14:paraId="1443027E" w14:textId="77777777" w:rsidR="00E02A1A" w:rsidRPr="00ED151B" w:rsidRDefault="00E02A1A" w:rsidP="00E02A1A">
      <w:pPr>
        <w:rPr>
          <w:b/>
          <w:i/>
        </w:rPr>
      </w:pPr>
      <w:r w:rsidRPr="00ED151B">
        <w:rPr>
          <w:b/>
          <w:i/>
        </w:rPr>
        <w:t>Standardvilkårsbekendtgørelsens bilag 1, afsnit 27, 5.5:</w:t>
      </w:r>
    </w:p>
    <w:p w14:paraId="69C34CA0" w14:textId="77777777" w:rsidR="00EC5DC8" w:rsidRDefault="00EC5DC8" w:rsidP="00E02A1A"/>
    <w:p w14:paraId="045F8074" w14:textId="77777777" w:rsidR="001573C9" w:rsidRDefault="001573C9" w:rsidP="001573C9">
      <w:r>
        <w:t>Standardvilkår 11 vedr. oplagsområder til farligt affald er ikke relevant, da den er omfattet af standardvilkår 13.</w:t>
      </w:r>
    </w:p>
    <w:p w14:paraId="5ECF8BF3" w14:textId="77777777" w:rsidR="00725D35" w:rsidRDefault="00725D35" w:rsidP="00E02A1A"/>
    <w:p w14:paraId="5B38D0C1" w14:textId="77777777" w:rsidR="000C344A" w:rsidRDefault="00E23D6A" w:rsidP="00E02A1A">
      <w:r>
        <w:t xml:space="preserve">Standardvilkår 12 vedr. sammenblanding af farligt affald er </w:t>
      </w:r>
      <w:r w:rsidR="00A23E53">
        <w:t xml:space="preserve">ikke relevant, da virksomheden kun må håndtere imprægneret træ som farligt affald. </w:t>
      </w:r>
    </w:p>
    <w:p w14:paraId="2DAD5009" w14:textId="77777777" w:rsidR="00A23E53" w:rsidRDefault="00A23E53" w:rsidP="00E02A1A"/>
    <w:p w14:paraId="6CE42D87" w14:textId="77777777" w:rsidR="000C344A" w:rsidRDefault="000C344A" w:rsidP="00E02A1A">
      <w:r>
        <w:t>Standardvilkår 15 vedr. giftigt affald er ikke relevant, da virksomheden ikke modtager giftigt affald.</w:t>
      </w:r>
    </w:p>
    <w:p w14:paraId="08B38018" w14:textId="77777777" w:rsidR="000C344A" w:rsidRDefault="000C344A" w:rsidP="00E02A1A"/>
    <w:p w14:paraId="6945C97F" w14:textId="77777777" w:rsidR="000C344A" w:rsidRDefault="000C344A" w:rsidP="000C344A">
      <w:r>
        <w:t>Standardvilkår 16 vedr. klinisk risikoaffald er ikke relevant, da virksomheden ikke modtager klinisk risikoaffald.</w:t>
      </w:r>
    </w:p>
    <w:p w14:paraId="354FF07E" w14:textId="77777777" w:rsidR="00C24968" w:rsidRDefault="00C24968" w:rsidP="000C344A"/>
    <w:p w14:paraId="56C9E611" w14:textId="77777777" w:rsidR="00641EE8" w:rsidRPr="003B3D0F" w:rsidRDefault="009630A8" w:rsidP="000C344A">
      <w:r w:rsidRPr="003B3D0F">
        <w:t>Standardvilkår 17</w:t>
      </w:r>
      <w:r w:rsidR="001B6FF1" w:rsidRPr="00EA28EC">
        <w:t xml:space="preserve"> </w:t>
      </w:r>
      <w:r w:rsidR="003B3D0F" w:rsidRPr="003B3D0F">
        <w:t>vedr. akkumulatorer og batterier er ikke relevant, da virksomheden ikke modtager eller opbevarer batterier eller akkumulatorer.</w:t>
      </w:r>
    </w:p>
    <w:p w14:paraId="1A8C0148" w14:textId="77777777" w:rsidR="00641EE8" w:rsidRPr="003B3D0F" w:rsidRDefault="00641EE8" w:rsidP="000C344A"/>
    <w:p w14:paraId="0819D83D" w14:textId="77777777" w:rsidR="00641EE8" w:rsidRDefault="001B6FF1" w:rsidP="000C344A">
      <w:r w:rsidRPr="00EA28EC">
        <w:lastRenderedPageBreak/>
        <w:t>Standardvilkår 18 vedr. kviksølvholdige lyskilder og glas eller pulver er ikke relevant, da</w:t>
      </w:r>
      <w:r w:rsidR="003B3D0F">
        <w:t xml:space="preserve"> virksomheden ikke modtager eller opbevarer disse.</w:t>
      </w:r>
    </w:p>
    <w:p w14:paraId="62894EA9" w14:textId="77777777" w:rsidR="00641EE8" w:rsidRDefault="00641EE8" w:rsidP="000C344A"/>
    <w:p w14:paraId="489B9391" w14:textId="77777777" w:rsidR="007E6B75" w:rsidRDefault="007E6B75" w:rsidP="007E6B75">
      <w:r>
        <w:t xml:space="preserve">Standardvilkår 19 vedr. bygningsaffald med cementbundne asbestfibre er ikke relevant, da der ikke </w:t>
      </w:r>
      <w:r w:rsidR="001573C9">
        <w:t xml:space="preserve">må </w:t>
      </w:r>
      <w:r>
        <w:t xml:space="preserve">håndteres bygningsaffald med cementbundne asbestfibre på virksomheden. </w:t>
      </w:r>
    </w:p>
    <w:p w14:paraId="13790A47" w14:textId="77777777" w:rsidR="007E6B75" w:rsidRDefault="007E6B75" w:rsidP="000C344A"/>
    <w:p w14:paraId="258C0F26" w14:textId="77777777" w:rsidR="000C344A" w:rsidRDefault="000C344A" w:rsidP="000C344A">
      <w:r>
        <w:t>Standardvilkår 20 vedr. tankanlæg er ikke relevant, da virksomheden ikke har tankanlæg.</w:t>
      </w:r>
    </w:p>
    <w:p w14:paraId="092DF7FB" w14:textId="77777777" w:rsidR="000C344A" w:rsidRDefault="000C344A" w:rsidP="00E02A1A"/>
    <w:p w14:paraId="438EFD20" w14:textId="77777777" w:rsidR="000C344A" w:rsidRDefault="000C344A" w:rsidP="000C344A">
      <w:r>
        <w:t>Standardvilkår 21 vedr. kulfilter på tanke er ikke relevant, da virksomheden ikke har tankanlæg.</w:t>
      </w:r>
    </w:p>
    <w:p w14:paraId="5F917D27" w14:textId="77777777" w:rsidR="000C344A" w:rsidRDefault="000C344A" w:rsidP="00E02A1A"/>
    <w:p w14:paraId="6B7B3AC6" w14:textId="77777777" w:rsidR="009C3F2B" w:rsidRDefault="009C3F2B" w:rsidP="009C3F2B">
      <w:r>
        <w:t xml:space="preserve">Standardvilkår 22 vedr. </w:t>
      </w:r>
      <w:r w:rsidR="00066B49">
        <w:t>rørsystemer og slanger</w:t>
      </w:r>
      <w:r>
        <w:t xml:space="preserve"> er ikke relevant, da virksomheden ikke har</w:t>
      </w:r>
      <w:r w:rsidR="00066B49">
        <w:t xml:space="preserve"> tankanlæg med farligt affald</w:t>
      </w:r>
      <w:r>
        <w:t>.</w:t>
      </w:r>
    </w:p>
    <w:p w14:paraId="718AB690" w14:textId="77777777" w:rsidR="009C3F2B" w:rsidRDefault="009C3F2B" w:rsidP="00E02A1A"/>
    <w:p w14:paraId="718A9D3C" w14:textId="77777777" w:rsidR="00066B49" w:rsidRDefault="00066B49" w:rsidP="00066B49">
      <w:r>
        <w:t>Standardvilkår 23 vedr. dokumentation på rørsystemer og slanger er ikke relevant, da virksomheden ikke har tankanlæg med farligt affald.</w:t>
      </w:r>
    </w:p>
    <w:p w14:paraId="6DBEE86D" w14:textId="77777777" w:rsidR="00066B49" w:rsidRDefault="00066B49" w:rsidP="00E02A1A"/>
    <w:p w14:paraId="4FE79183" w14:textId="77777777" w:rsidR="00066B49" w:rsidRDefault="00066B49" w:rsidP="00066B49">
      <w:r>
        <w:t>Standardvilkår 24 vedr. sløjfningsterminer på tankanlæg er ikke relevant, da virksomheden ikke har tankanlæg med farligt affald.</w:t>
      </w:r>
    </w:p>
    <w:p w14:paraId="01C6286F" w14:textId="77777777" w:rsidR="00066B49" w:rsidRDefault="00066B49" w:rsidP="00066B49"/>
    <w:p w14:paraId="2A09D5A2" w14:textId="77777777" w:rsidR="00066B49" w:rsidRDefault="00066B49" w:rsidP="00066B49">
      <w:r>
        <w:t>Standardvilkår 25 vedr. rør til farligt affald er ikke relevant, da virksomheden ikke har tankanlæg med farligt affald.</w:t>
      </w:r>
    </w:p>
    <w:p w14:paraId="5655813E" w14:textId="77777777" w:rsidR="000332AE" w:rsidRDefault="000332AE" w:rsidP="00066B49"/>
    <w:p w14:paraId="294C0CC1" w14:textId="77777777" w:rsidR="00800C16" w:rsidRDefault="00800C16" w:rsidP="00066B49">
      <w:r>
        <w:t>Standardvilkår 27 vedr. påfyldning og aftapning fra tankanlæg er ikke relevant, da virksomheden ikke har tankanlæg.</w:t>
      </w:r>
    </w:p>
    <w:p w14:paraId="65920ACC" w14:textId="77777777" w:rsidR="00800C16" w:rsidRDefault="00800C16" w:rsidP="00066B49"/>
    <w:p w14:paraId="2EB52747" w14:textId="77777777" w:rsidR="00800C16" w:rsidRDefault="00800C16" w:rsidP="00066B49">
      <w:r>
        <w:t xml:space="preserve">Standardvilkår 28 vedr. </w:t>
      </w:r>
      <w:r w:rsidRPr="003141DA">
        <w:t>afspærringsventiler i sumpe, brønde og lignende opsamlingsbassiner</w:t>
      </w:r>
      <w:r>
        <w:t xml:space="preserve"> er ikke relevant, da virksomheden ikke håndterer flydende farligt affald.</w:t>
      </w:r>
    </w:p>
    <w:p w14:paraId="76B0893C" w14:textId="77777777" w:rsidR="00800C16" w:rsidRDefault="00800C16" w:rsidP="00066B49"/>
    <w:p w14:paraId="6D8DB6B5" w14:textId="77777777" w:rsidR="00800C16" w:rsidRDefault="00800C16" w:rsidP="00066B49">
      <w:r>
        <w:t>Standardvilkår 29 vedr. sammenblanding af PCB holdig olie med andet affald, er ikke relevant, da virksomheden ikke har PCB-holdig olie.</w:t>
      </w:r>
    </w:p>
    <w:p w14:paraId="70A73DF4" w14:textId="77777777" w:rsidR="00800C16" w:rsidRDefault="00800C16" w:rsidP="00066B49"/>
    <w:p w14:paraId="5B00B1C0" w14:textId="77777777" w:rsidR="00E02A1A" w:rsidRDefault="00E02A1A" w:rsidP="00E02A1A">
      <w:r>
        <w:t>Standardvilkår</w:t>
      </w:r>
      <w:r w:rsidR="005B3A20">
        <w:t xml:space="preserve"> 34 vedr. mekanisk ventilation er ikke relevant, da der ikke er bygninger eller haller og således etableres der heller ikke mekanisk ventilation.</w:t>
      </w:r>
    </w:p>
    <w:p w14:paraId="44AFF32F" w14:textId="77777777" w:rsidR="005B3A20" w:rsidRDefault="005B3A20" w:rsidP="00E02A1A"/>
    <w:p w14:paraId="2D112326" w14:textId="77777777" w:rsidR="00E02A1A" w:rsidRDefault="00E02A1A" w:rsidP="00E02A1A">
      <w:r>
        <w:t>Standardvilkår</w:t>
      </w:r>
      <w:r w:rsidR="00470D17">
        <w:t xml:space="preserve"> 36 vedr. spild af farligt affald i opsamlingsbassiner o. lign., er ikke relevant, da der ikke opbevares eller håndteres flydende farligt affald på virksomheden.</w:t>
      </w:r>
    </w:p>
    <w:p w14:paraId="057E30D1" w14:textId="77777777" w:rsidR="00470D17" w:rsidRDefault="00470D17" w:rsidP="00E02A1A"/>
    <w:p w14:paraId="55236464" w14:textId="77777777" w:rsidR="00DC6C62" w:rsidRDefault="00DC6C62" w:rsidP="00E02A1A">
      <w:r>
        <w:t>Standardvilkår 39 vedr. opbevaring af farligt affald, hvis særlige hensyn taler for det, er ikke relevant, da opbevaring af imprægneret træ er omfattet af standardvilkår 38.</w:t>
      </w:r>
    </w:p>
    <w:p w14:paraId="49CF3F72" w14:textId="77777777" w:rsidR="00DC6C62" w:rsidRDefault="00DC6C62" w:rsidP="00E02A1A"/>
    <w:p w14:paraId="2EC1E091" w14:textId="77777777" w:rsidR="00746885" w:rsidRDefault="00746885" w:rsidP="00E02A1A">
      <w:r>
        <w:t>Standardvilkår 41 vedr. containere til opbevaring af farligt affald er ikke relevant, da opbevaring af imprægneret træ er omfattet af standardvilkår 38.</w:t>
      </w:r>
    </w:p>
    <w:p w14:paraId="5ED0E095" w14:textId="77777777" w:rsidR="00746885" w:rsidRDefault="00746885" w:rsidP="00E02A1A"/>
    <w:p w14:paraId="0E44A007" w14:textId="77777777" w:rsidR="00E02A1A" w:rsidRDefault="00E02A1A" w:rsidP="00E02A1A">
      <w:r>
        <w:t>Standardvilkår</w:t>
      </w:r>
      <w:r w:rsidR="00187A3B">
        <w:t xml:space="preserve"> 42 vedr. opbevaring af kemikalier er ikke relevant, da virksomheden ikke opbevarer eller håndterer kemikalier.</w:t>
      </w:r>
    </w:p>
    <w:p w14:paraId="79BBF598" w14:textId="77777777" w:rsidR="00156A71" w:rsidRDefault="00156A71" w:rsidP="00E02A1A"/>
    <w:p w14:paraId="6AAD4275" w14:textId="77777777" w:rsidR="00AF6A39" w:rsidRPr="009163A4" w:rsidRDefault="00AF6A39" w:rsidP="00E02A1A">
      <w:r>
        <w:t>Standardvilkår 46 vedr. gruber til uemballeret farligt er ikke relevant, da virksomheden ikke har gruber</w:t>
      </w:r>
      <w:r w:rsidR="009163A4">
        <w:t>,</w:t>
      </w:r>
      <w:r>
        <w:t xml:space="preserve"> og belægning til opbevaring af imprægneret træ er omfatt</w:t>
      </w:r>
      <w:r w:rsidRPr="005D1765">
        <w:t>et af</w:t>
      </w:r>
      <w:r w:rsidR="00497B05" w:rsidRPr="005D1765">
        <w:t xml:space="preserve"> vilkår </w:t>
      </w:r>
      <w:r w:rsidR="009163A4" w:rsidRPr="005D1765">
        <w:t>44</w:t>
      </w:r>
      <w:r w:rsidR="00497B05" w:rsidRPr="005D1765">
        <w:t>.</w:t>
      </w:r>
    </w:p>
    <w:p w14:paraId="13DB7DD7" w14:textId="77777777" w:rsidR="00187A3B" w:rsidRDefault="00187A3B" w:rsidP="00E02A1A"/>
    <w:p w14:paraId="667753D4" w14:textId="77777777" w:rsidR="005E2E83" w:rsidRDefault="005E2E83" w:rsidP="00E02A1A">
      <w:r>
        <w:t xml:space="preserve">Standardvilkår 47 vedr. omlastning </w:t>
      </w:r>
      <w:r w:rsidR="00937B79">
        <w:t xml:space="preserve">til og fra tankbiler, slamsuger og/eller jernbanetankvogne </w:t>
      </w:r>
      <w:r>
        <w:t xml:space="preserve">er </w:t>
      </w:r>
      <w:r w:rsidR="00937B79">
        <w:t>ikke relevant, da virksomheden ikke har tankbiler o. lign.</w:t>
      </w:r>
    </w:p>
    <w:p w14:paraId="0AD7EB19" w14:textId="77777777" w:rsidR="00AF6A39" w:rsidRDefault="00AF6A39" w:rsidP="00E02A1A"/>
    <w:p w14:paraId="1862D3F5" w14:textId="77777777" w:rsidR="00E02A1A" w:rsidRDefault="00E02A1A" w:rsidP="00E02A1A">
      <w:r>
        <w:t>Standardvilkår</w:t>
      </w:r>
      <w:r w:rsidR="00187A3B">
        <w:t xml:space="preserve"> 49 vedr. udendørs tankgårde er ikke relevant, da virksomheden ikke har udendørs tankgårde.</w:t>
      </w:r>
    </w:p>
    <w:p w14:paraId="226A287C" w14:textId="77777777" w:rsidR="00AF6A39" w:rsidRDefault="00AF6A39" w:rsidP="00E02A1A"/>
    <w:p w14:paraId="5D9FE5A7" w14:textId="77777777" w:rsidR="00AF6A39" w:rsidRDefault="00AF6A39" w:rsidP="00E02A1A">
      <w:r>
        <w:t>Standardvilkår 50 vedr. rengøringsplads er ikke relevant, da virksomheden ikke etablerer vaskeplads indenfor området.</w:t>
      </w:r>
    </w:p>
    <w:p w14:paraId="5A3A11E1" w14:textId="77777777" w:rsidR="00187A3B" w:rsidRDefault="00187A3B" w:rsidP="00E02A1A"/>
    <w:p w14:paraId="00CCD942" w14:textId="77777777" w:rsidR="00ED151B" w:rsidRDefault="00ED151B" w:rsidP="00E02A1A">
      <w:r>
        <w:t>Standardvilkår 52 vedr. eftersyn af kontrol- og alamr systemer er ikke relevant, da virksomheden ikke etablerer et sådant system.</w:t>
      </w:r>
    </w:p>
    <w:p w14:paraId="4DB75766" w14:textId="77777777" w:rsidR="00ED151B" w:rsidRDefault="00ED151B" w:rsidP="00E02A1A"/>
    <w:p w14:paraId="0DA0B428" w14:textId="77777777" w:rsidR="00187A3B" w:rsidRDefault="00187A3B" w:rsidP="00E02A1A">
      <w:r>
        <w:t>Standardvilkår 54 vedr. visuel kontrol af tankanlæg til farligt affald er ikke relevant, da virksomheden ikke har tankanlæg indeholdende farligt affald.</w:t>
      </w:r>
    </w:p>
    <w:p w14:paraId="692C2823" w14:textId="77777777" w:rsidR="00E8223D" w:rsidRDefault="00E8223D" w:rsidP="00E02A1A"/>
    <w:p w14:paraId="5E0CBD1A" w14:textId="77777777" w:rsidR="00E8223D" w:rsidRDefault="00E8223D" w:rsidP="00E02A1A">
      <w:r>
        <w:t>Standardvilkår 56 vedr. tæthedsprøvning af enkeltvæggede tanke er ikke relevant, da virksomheden ikke har tankanlæg.</w:t>
      </w:r>
    </w:p>
    <w:p w14:paraId="29BF67FC" w14:textId="77777777" w:rsidR="00E8223D" w:rsidRDefault="00E8223D" w:rsidP="00E02A1A"/>
    <w:p w14:paraId="2F050AB6" w14:textId="77777777" w:rsidR="00495087" w:rsidRPr="003141DA" w:rsidRDefault="00495087" w:rsidP="000D6421"/>
    <w:p w14:paraId="6F78ABA0" w14:textId="77777777" w:rsidR="001003AE" w:rsidRPr="003141DA" w:rsidRDefault="001003AE" w:rsidP="001003AE">
      <w:pPr>
        <w:rPr>
          <w:u w:val="single"/>
        </w:rPr>
      </w:pPr>
      <w:r w:rsidRPr="003141DA">
        <w:rPr>
          <w:u w:val="single"/>
        </w:rPr>
        <w:t>Standardvilkårene er suppleret med følgende vilkår:</w:t>
      </w:r>
    </w:p>
    <w:p w14:paraId="035D0C38" w14:textId="77777777" w:rsidR="001003AE" w:rsidRDefault="001003AE" w:rsidP="000D6421"/>
    <w:p w14:paraId="23AA73D2" w14:textId="77777777" w:rsidR="002743DA" w:rsidRDefault="002743DA" w:rsidP="00F05E91">
      <w:pPr>
        <w:numPr>
          <w:ilvl w:val="0"/>
          <w:numId w:val="17"/>
        </w:numPr>
      </w:pPr>
      <w:r>
        <w:t>Stiller vilkår til indretning og drift skal være som beskrevet i ansøgningen.</w:t>
      </w:r>
    </w:p>
    <w:p w14:paraId="5D2A10F6" w14:textId="77777777" w:rsidR="002743DA" w:rsidRDefault="006118D7" w:rsidP="00F05E91">
      <w:pPr>
        <w:numPr>
          <w:ilvl w:val="0"/>
          <w:numId w:val="18"/>
        </w:numPr>
      </w:pPr>
      <w:r>
        <w:t>Krav til at bygge- og anlægsaffald ikke må indeholde asbest eller farligt affald.</w:t>
      </w:r>
    </w:p>
    <w:p w14:paraId="31D986C2" w14:textId="77777777" w:rsidR="002743DA" w:rsidRDefault="006118D7" w:rsidP="00F05E91">
      <w:pPr>
        <w:numPr>
          <w:ilvl w:val="0"/>
          <w:numId w:val="19"/>
        </w:numPr>
      </w:pPr>
      <w:r>
        <w:t xml:space="preserve"> Stiller krav til at dagrenovationslignende affald ikke må modtages på pladsen.</w:t>
      </w:r>
    </w:p>
    <w:p w14:paraId="01138EB5" w14:textId="77777777" w:rsidR="002743DA" w:rsidRDefault="006118D7" w:rsidP="00F05E91">
      <w:pPr>
        <w:numPr>
          <w:ilvl w:val="0"/>
          <w:numId w:val="19"/>
        </w:numPr>
      </w:pPr>
      <w:r>
        <w:t xml:space="preserve">Vilkår til krav </w:t>
      </w:r>
      <w:r w:rsidR="00950E51">
        <w:t>om</w:t>
      </w:r>
      <w:r>
        <w:t xml:space="preserve"> jordmiler.</w:t>
      </w:r>
    </w:p>
    <w:p w14:paraId="66565B24" w14:textId="77777777" w:rsidR="002743DA" w:rsidRDefault="006118D7" w:rsidP="00F05E91">
      <w:pPr>
        <w:numPr>
          <w:ilvl w:val="0"/>
          <w:numId w:val="19"/>
        </w:numPr>
      </w:pPr>
      <w:r>
        <w:t xml:space="preserve">Regulerer at kategori 3 </w:t>
      </w:r>
      <w:r w:rsidR="00950E51">
        <w:t xml:space="preserve">jord </w:t>
      </w:r>
      <w:r>
        <w:t>ikke må opbevares på pladsen.</w:t>
      </w:r>
    </w:p>
    <w:p w14:paraId="19F3666C" w14:textId="77777777" w:rsidR="002743DA" w:rsidRDefault="006118D7" w:rsidP="00F05E91">
      <w:pPr>
        <w:numPr>
          <w:ilvl w:val="0"/>
          <w:numId w:val="19"/>
        </w:numPr>
      </w:pPr>
      <w:r>
        <w:t>Om udtagning af prøver til analyse.</w:t>
      </w:r>
    </w:p>
    <w:p w14:paraId="29AD0338" w14:textId="77777777" w:rsidR="002743DA" w:rsidRDefault="006118D7" w:rsidP="00F05E91">
      <w:pPr>
        <w:numPr>
          <w:ilvl w:val="0"/>
          <w:numId w:val="19"/>
        </w:numPr>
      </w:pPr>
      <w:r>
        <w:t>Fastlægger håndtering af jord der mistænkes for at være forurenet.</w:t>
      </w:r>
    </w:p>
    <w:p w14:paraId="6D6147D8" w14:textId="77777777" w:rsidR="002743DA" w:rsidRDefault="006118D7" w:rsidP="00F05E91">
      <w:pPr>
        <w:numPr>
          <w:ilvl w:val="0"/>
          <w:numId w:val="19"/>
        </w:numPr>
      </w:pPr>
      <w:r>
        <w:t>Stiller krav til at jord af forskellig forureningsgrad ikke må sammenblandes.</w:t>
      </w:r>
    </w:p>
    <w:p w14:paraId="480E14C4" w14:textId="77777777" w:rsidR="002743DA" w:rsidRDefault="006118D7" w:rsidP="00F05E91">
      <w:pPr>
        <w:numPr>
          <w:ilvl w:val="0"/>
          <w:numId w:val="19"/>
        </w:numPr>
      </w:pPr>
      <w:r>
        <w:t>Regulerer håndtering af fremmedlegemer i jorden.</w:t>
      </w:r>
    </w:p>
    <w:p w14:paraId="5F3F813D" w14:textId="77777777" w:rsidR="000F71F9" w:rsidRDefault="006118D7" w:rsidP="00EA28EC">
      <w:pPr>
        <w:numPr>
          <w:ilvl w:val="0"/>
          <w:numId w:val="23"/>
        </w:numPr>
      </w:pPr>
      <w:r>
        <w:t>Stiller krav til renholdelse af kørearealer på pladsen.</w:t>
      </w:r>
    </w:p>
    <w:p w14:paraId="224DD96E" w14:textId="77777777" w:rsidR="000F71F9" w:rsidRDefault="006118D7" w:rsidP="00EA28EC">
      <w:pPr>
        <w:numPr>
          <w:ilvl w:val="0"/>
          <w:numId w:val="23"/>
        </w:numPr>
      </w:pPr>
      <w:r>
        <w:t>Stiller vilkår til det eksterne støjniveau.</w:t>
      </w:r>
    </w:p>
    <w:p w14:paraId="1F9B0364" w14:textId="77777777" w:rsidR="000F71F9" w:rsidRDefault="006118D7" w:rsidP="00EA28EC">
      <w:pPr>
        <w:numPr>
          <w:ilvl w:val="0"/>
          <w:numId w:val="23"/>
        </w:numPr>
      </w:pPr>
      <w:r>
        <w:t>Regulerer intern transport på virksomheden.</w:t>
      </w:r>
    </w:p>
    <w:p w14:paraId="18DDD02C" w14:textId="77777777" w:rsidR="000F71F9" w:rsidRDefault="006118D7" w:rsidP="00EA28EC">
      <w:pPr>
        <w:numPr>
          <w:ilvl w:val="0"/>
          <w:numId w:val="23"/>
        </w:numPr>
      </w:pPr>
      <w:r>
        <w:t>Stiller vilkår til det lavfrekvente støjniveau i området</w:t>
      </w:r>
    </w:p>
    <w:p w14:paraId="1087EE58" w14:textId="77777777" w:rsidR="000F71F9" w:rsidRDefault="006118D7" w:rsidP="00EA28EC">
      <w:pPr>
        <w:numPr>
          <w:ilvl w:val="0"/>
          <w:numId w:val="23"/>
        </w:numPr>
      </w:pPr>
      <w:r>
        <w:t>Stiller vilkår til vibrationsbidrag i bygninger i området</w:t>
      </w:r>
    </w:p>
    <w:p w14:paraId="51517B78" w14:textId="5828228C" w:rsidR="005D1765" w:rsidRDefault="005D1765" w:rsidP="005D1765">
      <w:pPr>
        <w:numPr>
          <w:ilvl w:val="0"/>
          <w:numId w:val="28"/>
        </w:numPr>
      </w:pPr>
      <w:r>
        <w:lastRenderedPageBreak/>
        <w:t>Standardvilkår for K212 er suppleret med tekst fra standardvilkår for K206, vedrørende belægning for blandet bygge- og anlægsaffald.</w:t>
      </w:r>
    </w:p>
    <w:p w14:paraId="49CF6EF3" w14:textId="77777777" w:rsidR="000F71F9" w:rsidRDefault="006118D7" w:rsidP="00EA28EC">
      <w:pPr>
        <w:numPr>
          <w:ilvl w:val="0"/>
          <w:numId w:val="24"/>
        </w:numPr>
      </w:pPr>
      <w:r>
        <w:t>Fastlægger belægning hvor jord håndteres og modtages.</w:t>
      </w:r>
    </w:p>
    <w:p w14:paraId="35E036F8" w14:textId="77777777" w:rsidR="000F71F9" w:rsidRDefault="006118D7" w:rsidP="00EA28EC">
      <w:pPr>
        <w:numPr>
          <w:ilvl w:val="0"/>
          <w:numId w:val="24"/>
        </w:numPr>
      </w:pPr>
      <w:r>
        <w:t>Fastlægger etablering af en tæt fast kant hvor jord og affald opbevares.</w:t>
      </w:r>
    </w:p>
    <w:p w14:paraId="75A9A800" w14:textId="77777777" w:rsidR="000F71F9" w:rsidRDefault="006118D7" w:rsidP="00EA28EC">
      <w:pPr>
        <w:numPr>
          <w:ilvl w:val="0"/>
          <w:numId w:val="24"/>
        </w:numPr>
      </w:pPr>
      <w:r>
        <w:t xml:space="preserve">Stiller krav til at virksomheden skal kontakte </w:t>
      </w:r>
      <w:r w:rsidR="008B38A9">
        <w:t xml:space="preserve">tilsynsmyndigheden </w:t>
      </w:r>
      <w:r>
        <w:t>ved etablering, inden drift samt fremsende dokumentation for tæt belægning.</w:t>
      </w:r>
    </w:p>
    <w:p w14:paraId="089EF506" w14:textId="77777777" w:rsidR="000F71F9" w:rsidRDefault="006118D7" w:rsidP="00EA28EC">
      <w:pPr>
        <w:numPr>
          <w:ilvl w:val="0"/>
          <w:numId w:val="25"/>
        </w:numPr>
      </w:pPr>
      <w:r>
        <w:t>Regulerer hvor længe jord maksimalt må oplagres.</w:t>
      </w:r>
    </w:p>
    <w:p w14:paraId="552AA5BE" w14:textId="61CA84EE" w:rsidR="000F71F9" w:rsidRDefault="008B38A9" w:rsidP="00EA28EC">
      <w:pPr>
        <w:numPr>
          <w:ilvl w:val="0"/>
          <w:numId w:val="25"/>
        </w:numPr>
      </w:pPr>
      <w:r>
        <w:t xml:space="preserve">Giver tilsynsmyndigheden mulighed for at kræve dokumentation for, at støjgrænserne i </w:t>
      </w:r>
      <w:r w:rsidRPr="001059A6">
        <w:t xml:space="preserve">vilkår </w:t>
      </w:r>
      <w:r w:rsidR="00C4182A" w:rsidRPr="001059A6">
        <w:t>29</w:t>
      </w:r>
      <w:r w:rsidR="001059A6">
        <w:t>, 31 og 32</w:t>
      </w:r>
      <w:r w:rsidRPr="001059A6">
        <w:t xml:space="preserve"> er</w:t>
      </w:r>
      <w:r>
        <w:t xml:space="preserve"> overholdt.</w:t>
      </w:r>
    </w:p>
    <w:p w14:paraId="60255D90" w14:textId="77777777" w:rsidR="002743DA" w:rsidRDefault="002743DA" w:rsidP="002743DA"/>
    <w:p w14:paraId="14833A9A" w14:textId="77777777" w:rsidR="00470D17" w:rsidRDefault="00470D17" w:rsidP="000D6421"/>
    <w:p w14:paraId="096BDEE5" w14:textId="77777777" w:rsidR="00470D17" w:rsidRPr="003141DA" w:rsidRDefault="00470D17" w:rsidP="000D6421"/>
    <w:sectPr w:rsidR="00470D17" w:rsidRPr="003141DA" w:rsidSect="001F5A81">
      <w:footerReference w:type="default" r:id="rId15"/>
      <w:headerReference w:type="first" r:id="rId16"/>
      <w:footerReference w:type="first" r:id="rId17"/>
      <w:pgSz w:w="11906" w:h="16838" w:code="9"/>
      <w:pgMar w:top="2438" w:right="1134" w:bottom="2552" w:left="1134" w:header="136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F9899E" w14:textId="77777777" w:rsidR="00844457" w:rsidRDefault="00844457" w:rsidP="001C2EC2">
      <w:r>
        <w:separator/>
      </w:r>
    </w:p>
  </w:endnote>
  <w:endnote w:type="continuationSeparator" w:id="0">
    <w:p w14:paraId="5D03C283" w14:textId="77777777" w:rsidR="00844457" w:rsidRDefault="00844457" w:rsidP="001C2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8AA8F" w14:textId="77777777" w:rsidR="00844457" w:rsidRDefault="00844457">
    <w:pPr>
      <w:pStyle w:val="Sidefod"/>
      <w:jc w:val="right"/>
    </w:pPr>
    <w:r>
      <w:fldChar w:fldCharType="begin"/>
    </w:r>
    <w:r>
      <w:instrText xml:space="preserve"> PAGE   \* MERGEFORMAT </w:instrText>
    </w:r>
    <w:r>
      <w:fldChar w:fldCharType="separate"/>
    </w:r>
    <w:r w:rsidR="00955B98">
      <w:rPr>
        <w:noProof/>
      </w:rPr>
      <w:t>20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006FF" w14:textId="77777777" w:rsidR="00844457" w:rsidRDefault="00955B98" w:rsidP="00846F6B">
    <w:pPr>
      <w:jc w:val="right"/>
      <w:rPr>
        <w:rFonts w:ascii="Arial" w:hAnsi="Arial" w:cs="Arial"/>
        <w:sz w:val="16"/>
        <w:lang w:val="en-US"/>
      </w:rPr>
    </w:pPr>
    <w:r>
      <w:rPr>
        <w:noProof/>
        <w:lang w:eastAsia="da-DK"/>
      </w:rPr>
      <w:pict w14:anchorId="4D563CEC">
        <v:shapetype id="_x0000_t202" coordsize="21600,21600" o:spt="202" path="m,l,21600r21600,l21600,xe">
          <v:stroke joinstyle="miter"/>
          <v:path gradientshapeok="t" o:connecttype="rect"/>
        </v:shapetype>
        <v:shape id="_x0000_s2051" type="#_x0000_t202" style="position:absolute;left:0;text-align:left;margin-left:-40.5pt;margin-top:-30.15pt;width:126pt;height:126pt;z-index:251656704" filled="f" stroked="f">
          <v:textbox style="mso-next-textbox:#_x0000_s2051">
            <w:txbxContent>
              <w:p w14:paraId="351074BE" w14:textId="77777777" w:rsidR="00844457" w:rsidRDefault="00955B98" w:rsidP="00846F6B">
                <w:r>
                  <w:rPr>
                    <w:noProof/>
                    <w:lang w:eastAsia="da-DK"/>
                  </w:rPr>
                  <w:pict w14:anchorId="45E5B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Grafisk_element_4F" style="width:108pt;height:115.2pt;visibility:visible">
                      <v:imagedata r:id="rId1" o:title="Grafisk_element_4F"/>
                    </v:shape>
                  </w:pict>
                </w:r>
              </w:p>
            </w:txbxContent>
          </v:textbox>
        </v:shape>
      </w:pict>
    </w:r>
  </w:p>
  <w:p w14:paraId="16D929CC" w14:textId="77777777" w:rsidR="00844457" w:rsidRPr="00741774" w:rsidRDefault="00844457" w:rsidP="00846F6B">
    <w:pPr>
      <w:jc w:val="right"/>
      <w:rPr>
        <w:rFonts w:ascii="Verdana" w:hAnsi="Verdana" w:cs="Arial"/>
        <w:b/>
        <w:sz w:val="20"/>
        <w:szCs w:val="20"/>
        <w:lang w:val="en-US"/>
      </w:rPr>
    </w:pPr>
    <w:r>
      <w:rPr>
        <w:rFonts w:ascii="Verdana" w:hAnsi="Verdana"/>
        <w:b/>
        <w:sz w:val="20"/>
        <w:szCs w:val="20"/>
        <w:lang w:val="en-US"/>
      </w:rPr>
      <w:t>Miljø</w:t>
    </w:r>
    <w:r w:rsidRPr="00741774">
      <w:rPr>
        <w:rFonts w:ascii="Verdana" w:hAnsi="Verdana" w:cs="Arial"/>
        <w:b/>
        <w:sz w:val="20"/>
        <w:szCs w:val="20"/>
        <w:lang w:val="en-US"/>
      </w:rPr>
      <w:t xml:space="preserve"> </w:t>
    </w:r>
  </w:p>
  <w:p w14:paraId="242543B0" w14:textId="77777777" w:rsidR="00844457" w:rsidRPr="005B7A03" w:rsidRDefault="00844457" w:rsidP="00846F6B">
    <w:pPr>
      <w:jc w:val="right"/>
      <w:rPr>
        <w:rFonts w:ascii="Arial" w:hAnsi="Arial" w:cs="Arial"/>
        <w:sz w:val="16"/>
        <w:lang w:val="en-US"/>
      </w:rPr>
    </w:pPr>
    <w:r w:rsidRPr="005B7A03">
      <w:rPr>
        <w:rFonts w:ascii="Arial" w:hAnsi="Arial" w:cs="Arial"/>
        <w:sz w:val="16"/>
        <w:lang w:val="en-US"/>
      </w:rPr>
      <w:t>DK-7000 Fredericia</w:t>
    </w:r>
  </w:p>
  <w:p w14:paraId="44A282D7" w14:textId="77777777" w:rsidR="00844457" w:rsidRPr="00287FED" w:rsidRDefault="00844457" w:rsidP="00846F6B">
    <w:pPr>
      <w:jc w:val="right"/>
      <w:rPr>
        <w:rFonts w:ascii="Arial" w:hAnsi="Arial" w:cs="Arial"/>
        <w:sz w:val="16"/>
        <w:lang w:val="en-US"/>
      </w:rPr>
    </w:pPr>
    <w:r w:rsidRPr="005B7A03">
      <w:rPr>
        <w:rFonts w:ascii="Arial" w:hAnsi="Arial" w:cs="Arial"/>
        <w:sz w:val="16"/>
        <w:lang w:val="en-US"/>
      </w:rPr>
      <w:t xml:space="preserve">Tlf.  </w:t>
    </w:r>
    <w:r>
      <w:rPr>
        <w:rFonts w:ascii="Verdana" w:hAnsi="Verdana"/>
        <w:sz w:val="16"/>
        <w:szCs w:val="16"/>
        <w:lang w:val="en-US"/>
      </w:rPr>
      <w:t>72107603</w:t>
    </w:r>
  </w:p>
  <w:p w14:paraId="29824C05" w14:textId="77777777" w:rsidR="00844457" w:rsidRPr="00287FED" w:rsidRDefault="00844457" w:rsidP="00846F6B">
    <w:pPr>
      <w:jc w:val="right"/>
      <w:rPr>
        <w:rFonts w:ascii="Arial" w:hAnsi="Arial" w:cs="Arial"/>
        <w:sz w:val="16"/>
        <w:lang w:val="en-US"/>
      </w:rPr>
    </w:pPr>
    <w:r w:rsidRPr="00287FED">
      <w:rPr>
        <w:rFonts w:ascii="Arial" w:hAnsi="Arial" w:cs="Arial"/>
        <w:sz w:val="16"/>
        <w:lang w:val="en-US"/>
      </w:rPr>
      <w:t>E-mail:</w:t>
    </w:r>
    <w:r w:rsidRPr="00287FED">
      <w:rPr>
        <w:rFonts w:ascii="Arial" w:hAnsi="Arial" w:cs="Arial"/>
        <w:sz w:val="16"/>
        <w:szCs w:val="16"/>
        <w:lang w:val="en-US"/>
      </w:rPr>
      <w:t xml:space="preserve"> </w:t>
    </w:r>
    <w:r>
      <w:rPr>
        <w:rFonts w:ascii="Arial" w:hAnsi="Arial" w:cs="Arial"/>
        <w:sz w:val="16"/>
        <w:szCs w:val="16"/>
        <w:lang w:val="en-US"/>
      </w:rPr>
      <w:t>Katrine.hojgaard@fredericia.dk</w:t>
    </w:r>
  </w:p>
  <w:p w14:paraId="06AB3476" w14:textId="77777777" w:rsidR="00844457" w:rsidRPr="00287FED" w:rsidRDefault="00844457" w:rsidP="00846F6B">
    <w:pPr>
      <w:jc w:val="right"/>
      <w:rPr>
        <w:lang w:val="en-US"/>
      </w:rPr>
    </w:pPr>
    <w:r>
      <w:rPr>
        <w:rFonts w:ascii="Arial" w:hAnsi="Arial" w:cs="Arial"/>
        <w:sz w:val="16"/>
        <w:lang w:val="en-US"/>
      </w:rPr>
      <w:t>www.fredericia</w:t>
    </w:r>
    <w:r w:rsidRPr="00287FED">
      <w:rPr>
        <w:rFonts w:ascii="Arial" w:hAnsi="Arial" w:cs="Arial"/>
        <w:sz w:val="16"/>
        <w:lang w:val="en-US"/>
      </w:rPr>
      <w:t>.dk</w:t>
    </w:r>
  </w:p>
  <w:p w14:paraId="710841C5" w14:textId="77777777" w:rsidR="00844457" w:rsidRPr="00846F6B" w:rsidRDefault="00955B98" w:rsidP="00846F6B">
    <w:pPr>
      <w:pStyle w:val="Sidefod"/>
      <w:jc w:val="right"/>
    </w:pPr>
    <w:r>
      <w:rPr>
        <w:noProof/>
        <w:color w:val="FFFFFF"/>
      </w:rPr>
      <w:pict w14:anchorId="006C1363">
        <v:shape id="Billede 1" o:spid="_x0000_s2053" type="#_x0000_t75" alt="Grafisk_element_4F" style="position:absolute;left:0;text-align:left;margin-left:-56.3pt;margin-top:-75.65pt;width:111pt;height:112.5pt;z-index:-251657728;visibility:visible">
          <v:imagedata r:id="rId1" o:title="Grafisk_element_4F"/>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21FEDC" w14:textId="77777777" w:rsidR="00844457" w:rsidRDefault="00844457" w:rsidP="001C2EC2">
      <w:r>
        <w:separator/>
      </w:r>
    </w:p>
  </w:footnote>
  <w:footnote w:type="continuationSeparator" w:id="0">
    <w:p w14:paraId="3AE2FBD0" w14:textId="77777777" w:rsidR="00844457" w:rsidRDefault="00844457" w:rsidP="001C2EC2">
      <w:r>
        <w:continuationSeparator/>
      </w:r>
    </w:p>
  </w:footnote>
  <w:footnote w:id="1">
    <w:p w14:paraId="4D3074C9" w14:textId="77777777" w:rsidR="00844457" w:rsidRDefault="00844457">
      <w:pPr>
        <w:pStyle w:val="Fodnotetekst"/>
      </w:pPr>
      <w:r>
        <w:rPr>
          <w:rStyle w:val="Fodnotehenvisning"/>
        </w:rPr>
        <w:footnoteRef/>
      </w:r>
      <w:r>
        <w:t xml:space="preserve"> </w:t>
      </w:r>
      <w:r w:rsidRPr="007209B8">
        <w:rPr>
          <w:rFonts w:ascii="Times New Roman" w:hAnsi="Times New Roman" w:cs="Times New Roman"/>
        </w:rPr>
        <w:t>Bekendtgørelse nr. 1452 af 7. december 2015</w:t>
      </w:r>
    </w:p>
  </w:footnote>
  <w:footnote w:id="2">
    <w:p w14:paraId="56FD2939" w14:textId="77777777" w:rsidR="00844457" w:rsidRDefault="00844457" w:rsidP="00716983">
      <w:pPr>
        <w:pStyle w:val="Fodnotetekst"/>
      </w:pPr>
      <w:r>
        <w:rPr>
          <w:rStyle w:val="Fodnotehenvisning"/>
        </w:rPr>
        <w:footnoteRef/>
      </w:r>
      <w:r>
        <w:t xml:space="preserve"> </w:t>
      </w:r>
      <w:r w:rsidRPr="007209B8">
        <w:rPr>
          <w:rFonts w:ascii="Times New Roman" w:hAnsi="Times New Roman" w:cs="Times New Roman"/>
        </w:rPr>
        <w:t>Bekendtgørelse nr. 1452 af 7. december 2015</w:t>
      </w:r>
    </w:p>
  </w:footnote>
  <w:footnote w:id="3">
    <w:p w14:paraId="49234BB8" w14:textId="77777777" w:rsidR="00844457" w:rsidRDefault="00844457">
      <w:pPr>
        <w:pStyle w:val="Fodnotetekst"/>
      </w:pPr>
      <w:r>
        <w:rPr>
          <w:rStyle w:val="Fodnotehenvisning"/>
        </w:rPr>
        <w:footnoteRef/>
      </w:r>
      <w:r>
        <w:t xml:space="preserve"> B</w:t>
      </w:r>
      <w:r w:rsidRPr="00D942BF">
        <w:rPr>
          <w:rFonts w:ascii="Times New Roman" w:hAnsi="Times New Roman" w:cs="Times New Roman"/>
        </w:rPr>
        <w:t>ekendtgørelse nr. 1309 af 18. december 2012 om affald</w:t>
      </w:r>
    </w:p>
  </w:footnote>
  <w:footnote w:id="4">
    <w:p w14:paraId="6A1CADC7" w14:textId="77777777" w:rsidR="00844457" w:rsidRPr="003F3F5C" w:rsidRDefault="00844457" w:rsidP="00146809">
      <w:pPr>
        <w:pStyle w:val="Fodnotetekst"/>
        <w:rPr>
          <w:rFonts w:ascii="Times New Roman" w:hAnsi="Times New Roman" w:cs="Times New Roman"/>
        </w:rPr>
      </w:pPr>
      <w:r w:rsidRPr="003F3F5C">
        <w:rPr>
          <w:rStyle w:val="Fodnotehenvisning"/>
        </w:rPr>
        <w:footnoteRef/>
      </w:r>
      <w:r w:rsidRPr="003F3F5C">
        <w:rPr>
          <w:rFonts w:ascii="Times New Roman" w:hAnsi="Times New Roman" w:cs="Times New Roman"/>
        </w:rPr>
        <w:t xml:space="preserve"> jf. § 41 a i miljøbeskyttelsesloven</w:t>
      </w:r>
    </w:p>
  </w:footnote>
  <w:footnote w:id="5">
    <w:p w14:paraId="6943A69F" w14:textId="77777777" w:rsidR="00844457" w:rsidRPr="003F3F5C" w:rsidRDefault="00844457" w:rsidP="00146809">
      <w:pPr>
        <w:pStyle w:val="Fodnotetekst"/>
        <w:rPr>
          <w:rFonts w:ascii="Times New Roman" w:hAnsi="Times New Roman" w:cs="Times New Roman"/>
        </w:rPr>
      </w:pPr>
      <w:r w:rsidRPr="003F3F5C">
        <w:rPr>
          <w:rStyle w:val="Fodnotehenvisning"/>
        </w:rPr>
        <w:footnoteRef/>
      </w:r>
      <w:r w:rsidRPr="003F3F5C">
        <w:rPr>
          <w:rFonts w:ascii="Times New Roman" w:hAnsi="Times New Roman" w:cs="Times New Roman"/>
        </w:rPr>
        <w:t xml:space="preserve"> jf. §§ 41 a og 41 d i miljøbeskyttelsesloven</w:t>
      </w:r>
    </w:p>
  </w:footnote>
  <w:footnote w:id="6">
    <w:p w14:paraId="635C2137" w14:textId="3AD1424F" w:rsidR="00844457" w:rsidRDefault="00844457" w:rsidP="003E7B54">
      <w:pPr>
        <w:pStyle w:val="Fodnotetekst"/>
        <w:ind w:left="142"/>
      </w:pPr>
      <w:r w:rsidRPr="00710A0E">
        <w:rPr>
          <w:rStyle w:val="Fodnotehenvisning"/>
        </w:rPr>
        <w:footnoteRef/>
      </w:r>
      <w:r>
        <w:rPr>
          <w:rFonts w:ascii="Times New Roman" w:hAnsi="Times New Roman" w:cs="Times New Roman"/>
        </w:rPr>
        <w:t xml:space="preserve"> </w:t>
      </w:r>
      <w:r w:rsidRPr="00D216E0">
        <w:rPr>
          <w:rFonts w:ascii="Times New Roman" w:hAnsi="Times New Roman" w:cs="Times New Roman"/>
        </w:rPr>
        <w:t xml:space="preserve">Bekendtgørelse nr. </w:t>
      </w:r>
      <w:r>
        <w:rPr>
          <w:rFonts w:ascii="Times New Roman" w:hAnsi="Times New Roman" w:cs="Times New Roman"/>
        </w:rPr>
        <w:t>957</w:t>
      </w:r>
      <w:r w:rsidRPr="00D216E0">
        <w:rPr>
          <w:rFonts w:ascii="Times New Roman" w:hAnsi="Times New Roman" w:cs="Times New Roman"/>
        </w:rPr>
        <w:t xml:space="preserve"> af </w:t>
      </w:r>
      <w:r>
        <w:rPr>
          <w:rFonts w:ascii="Times New Roman" w:hAnsi="Times New Roman" w:cs="Times New Roman"/>
        </w:rPr>
        <w:t>27. juni</w:t>
      </w:r>
      <w:r w:rsidRPr="00D216E0">
        <w:rPr>
          <w:rFonts w:ascii="Times New Roman" w:hAnsi="Times New Roman" w:cs="Times New Roman"/>
        </w:rPr>
        <w:t xml:space="preserve"> 201</w:t>
      </w:r>
      <w:r>
        <w:rPr>
          <w:rFonts w:ascii="Times New Roman" w:hAnsi="Times New Roman" w:cs="Times New Roman"/>
        </w:rPr>
        <w:t>6</w:t>
      </w:r>
      <w:r w:rsidRPr="00D216E0">
        <w:rPr>
          <w:rFonts w:ascii="Times New Roman" w:hAnsi="Times New Roman" w:cs="Times New Roman"/>
        </w:rPr>
        <w:t xml:space="preserve"> om vurdering af visse offentlige og private anlægs virkning på miljøet (VVM) i medfør af lov om planlægning</w:t>
      </w:r>
    </w:p>
  </w:footnote>
  <w:footnote w:id="7">
    <w:p w14:paraId="607313B2" w14:textId="77777777" w:rsidR="00844457" w:rsidRDefault="00844457" w:rsidP="003E7B54">
      <w:pPr>
        <w:pStyle w:val="Fodnotetekst"/>
        <w:ind w:left="142"/>
      </w:pPr>
      <w:r w:rsidRPr="00710A0E">
        <w:rPr>
          <w:rStyle w:val="Fodnotehenvisning"/>
        </w:rPr>
        <w:footnoteRef/>
      </w:r>
      <w:r>
        <w:t xml:space="preserve">. </w:t>
      </w:r>
      <w:r w:rsidRPr="00D216E0">
        <w:rPr>
          <w:rFonts w:ascii="Times New Roman" w:hAnsi="Times New Roman" w:cs="Times New Roman"/>
        </w:rPr>
        <w:t>Bekendtgørelse</w:t>
      </w:r>
      <w:r>
        <w:rPr>
          <w:rFonts w:ascii="Times New Roman" w:hAnsi="Times New Roman" w:cs="Times New Roman"/>
        </w:rPr>
        <w:t xml:space="preserve"> </w:t>
      </w:r>
      <w:r w:rsidRPr="00710A0E">
        <w:rPr>
          <w:rFonts w:ascii="Times New Roman" w:hAnsi="Times New Roman" w:cs="Times New Roman"/>
        </w:rPr>
        <w:t>om udpegning og administration af internationale naturbeskyttelsesområder samt beskyttelse af visse arter, bkg nr. 408 af 1. maj 2007</w:t>
      </w:r>
      <w:r>
        <w:rPr>
          <w:rFonts w:ascii="Times New Roman" w:hAnsi="Times New Roman" w:cs="Times New Roman"/>
        </w:rPr>
        <w:t xml:space="preserve"> (”Habitatbekendtgørelsen”)</w:t>
      </w:r>
      <w:r w:rsidRPr="00710A0E">
        <w:rPr>
          <w:rFonts w:ascii="Times New Roman" w:hAnsi="Times New Roman" w:cs="Times New Roman"/>
        </w:rPr>
        <w:t>.</w:t>
      </w:r>
      <w:r>
        <w:rPr>
          <w:rFonts w:ascii="Times New Roman" w:hAnsi="Times New Roman" w:cs="Times New Roman"/>
        </w:rPr>
        <w:t xml:space="preserve"> </w:t>
      </w:r>
    </w:p>
  </w:footnote>
  <w:footnote w:id="8">
    <w:p w14:paraId="39C76FE7" w14:textId="77777777" w:rsidR="00844457" w:rsidRPr="006639A9" w:rsidRDefault="00844457" w:rsidP="008F0F03">
      <w:pPr>
        <w:pStyle w:val="Fodnotetekst"/>
        <w:rPr>
          <w:rFonts w:ascii="Times New Roman" w:hAnsi="Times New Roman" w:cs="Times New Roman"/>
        </w:rPr>
      </w:pPr>
      <w:r w:rsidRPr="006639A9">
        <w:rPr>
          <w:rStyle w:val="Fodnotehenvisning"/>
        </w:rPr>
        <w:footnoteRef/>
      </w:r>
      <w:r w:rsidRPr="006639A9">
        <w:rPr>
          <w:rFonts w:ascii="Times New Roman" w:hAnsi="Times New Roman" w:cs="Times New Roman"/>
        </w:rPr>
        <w:t xml:space="preserve"> ”Håndbog om Miljø og Planlægning”, Miljøministeriet, november 2004.</w:t>
      </w:r>
    </w:p>
  </w:footnote>
  <w:footnote w:id="9">
    <w:p w14:paraId="331CBB66" w14:textId="77777777" w:rsidR="00844457" w:rsidRDefault="00844457">
      <w:pPr>
        <w:pStyle w:val="Fodnotetekst"/>
      </w:pPr>
      <w:r>
        <w:rPr>
          <w:rStyle w:val="Fodnotehenvisning"/>
        </w:rPr>
        <w:footnoteRef/>
      </w:r>
      <w:r>
        <w:t xml:space="preserve"> </w:t>
      </w:r>
      <w:r w:rsidRPr="000D0CDE">
        <w:rPr>
          <w:rFonts w:ascii="Times New Roman" w:hAnsi="Times New Roman" w:cs="Times New Roman"/>
        </w:rPr>
        <w:t>Bekendtgørelse om anmeldelse og dokumentation i forbindelse med flytning af jord,</w:t>
      </w:r>
      <w:r>
        <w:rPr>
          <w:rFonts w:ascii="Times New Roman" w:hAnsi="Times New Roman" w:cs="Times New Roman"/>
        </w:rPr>
        <w:t xml:space="preserve"> nr. 1452 af 7. december 2015.</w:t>
      </w:r>
      <w:r>
        <w:t xml:space="preserve"> </w:t>
      </w:r>
    </w:p>
  </w:footnote>
  <w:footnote w:id="10">
    <w:p w14:paraId="704E00A8" w14:textId="77777777" w:rsidR="00844457" w:rsidRDefault="00844457" w:rsidP="00B63016">
      <w:pPr>
        <w:pStyle w:val="Fodnotetekst"/>
      </w:pPr>
      <w:r>
        <w:rPr>
          <w:rStyle w:val="Fodnotehenvisning"/>
        </w:rPr>
        <w:footnoteRef/>
      </w:r>
      <w:r>
        <w:t xml:space="preserve"> </w:t>
      </w:r>
      <w:r w:rsidRPr="000D0CDE">
        <w:rPr>
          <w:rFonts w:ascii="Times New Roman" w:hAnsi="Times New Roman" w:cs="Times New Roman"/>
        </w:rPr>
        <w:t>Bekendtgørelse om anmeldelse og dokumentation i forbindelse med flytning af jord,</w:t>
      </w:r>
      <w:r>
        <w:rPr>
          <w:rFonts w:ascii="Times New Roman" w:hAnsi="Times New Roman" w:cs="Times New Roman"/>
        </w:rPr>
        <w:t xml:space="preserve"> nr. 1452 af 7. december 2015.</w:t>
      </w:r>
      <w:r>
        <w:t xml:space="preserve"> </w:t>
      </w:r>
    </w:p>
  </w:footnote>
  <w:footnote w:id="11">
    <w:p w14:paraId="7B7C2D9B" w14:textId="44556CBB" w:rsidR="00844457" w:rsidRDefault="00844457">
      <w:pPr>
        <w:pStyle w:val="Fodnotetekst"/>
      </w:pPr>
      <w:r>
        <w:rPr>
          <w:rStyle w:val="Fodnotehenvisning"/>
        </w:rPr>
        <w:footnoteRef/>
      </w:r>
      <w:r>
        <w:t xml:space="preserve"> </w:t>
      </w:r>
      <w:r w:rsidRPr="0077665C">
        <w:rPr>
          <w:rFonts w:ascii="Times New Roman" w:hAnsi="Times New Roman" w:cs="Times New Roman"/>
        </w:rPr>
        <w:t xml:space="preserve">Rørcenteranvisning 006. </w:t>
      </w:r>
      <w:r>
        <w:rPr>
          <w:rFonts w:ascii="Times New Roman" w:hAnsi="Times New Roman" w:cs="Times New Roman"/>
        </w:rPr>
        <w:t xml:space="preserve">Olieudskilleranlæg. </w:t>
      </w:r>
      <w:r w:rsidRPr="0077665C">
        <w:rPr>
          <w:rFonts w:ascii="Times New Roman" w:hAnsi="Times New Roman" w:cs="Times New Roman"/>
        </w:rPr>
        <w:t>Rørcentret, marts 2004.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FE60E" w14:textId="77777777" w:rsidR="00844457" w:rsidRDefault="00844457" w:rsidP="00D3660C">
    <w:pPr>
      <w:pStyle w:val="Sidehoved"/>
      <w:ind w:left="1134"/>
      <w:rPr>
        <w:rFonts w:ascii="Gill Sans MT" w:hAnsi="Gill Sans MT"/>
        <w:b/>
        <w:noProof/>
      </w:rPr>
    </w:pPr>
    <w:r>
      <w:rPr>
        <w:sz w:val="22"/>
      </w:rPr>
      <w:fldChar w:fldCharType="begin"/>
    </w:r>
    <w:r>
      <w:rPr>
        <w:sz w:val="22"/>
      </w:rPr>
      <w:instrText xml:space="preserve"> PRINT %%d2m*DOKSTART|d2m*FORM:”AlmBrev”|d2m*DESTINATION:EBOKSKMDPRINT|</w:instrText>
    </w:r>
    <w:r w:rsidRPr="00D52F95">
      <w:instrText xml:space="preserve"> </w:instrText>
    </w:r>
    <w:r w:rsidRPr="00544E7F">
      <w:instrText>d2m*</w:instrText>
    </w:r>
    <w:r>
      <w:instrText>CPR</w:instrText>
    </w:r>
    <w:r w:rsidRPr="00544E7F">
      <w:instrText>:</w:instrText>
    </w:r>
    <w:r>
      <w:instrText>JEnhed: 36499974</w:instrText>
    </w:r>
    <w:r>
      <w:rPr>
        <w:rFonts w:ascii="Gill Sans MT" w:hAnsi="Gill Sans MT"/>
        <w:sz w:val="22"/>
      </w:rPr>
      <w:instrText>|</w:instrText>
    </w:r>
    <w:r w:rsidRPr="00D52F95">
      <w:instrText xml:space="preserve"> </w:instrText>
    </w:r>
    <w:r w:rsidRPr="00473F7F">
      <w:instrText>d2m*OVERSKRIFT</w:instrText>
    </w:r>
    <w:r>
      <w:instrText>:</w:instrText>
    </w:r>
    <w:r w:rsidRPr="00EC1BE1">
      <w:rPr>
        <w:sz w:val="22"/>
      </w:rPr>
      <w:instrText xml:space="preserve"> </w:instrText>
    </w:r>
    <w:r>
      <w:rPr>
        <w:sz w:val="22"/>
      </w:rPr>
      <w:instrText>”</w:instrText>
    </w:r>
    <w:r>
      <w:instrText>Udkast - Miljøgodkendelse</w:instrText>
    </w:r>
    <w:r>
      <w:rPr>
        <w:sz w:val="22"/>
      </w:rPr>
      <w:instrText>”</w:instrText>
    </w:r>
    <w:r>
      <w:instrText>|</w:instrText>
    </w:r>
    <w:r>
      <w:rPr>
        <w:sz w:val="22"/>
      </w:rPr>
      <w:instrText xml:space="preserve">d2m*ACCEPT:1 \* MERGEFORMAT </w:instrText>
    </w:r>
    <w:r>
      <w:rPr>
        <w:sz w:val="22"/>
      </w:rPr>
      <w:fldChar w:fldCharType="end"/>
    </w:r>
    <w:r w:rsidR="00955B98">
      <w:rPr>
        <w:noProof/>
      </w:rPr>
      <w:pict w14:anchorId="53A71E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7" o:spid="_x0000_s2054" type="#_x0000_t75" alt="fa_logo1" style="position:absolute;left:0;text-align:left;margin-left:41.25pt;margin-top:37.5pt;width:789.75pt;height:54pt;z-index:-251658752;visibility:visible;mso-position-horizontal-relative:page;mso-position-vertical-relative:page">
          <v:imagedata r:id="rId1" o:title="fa_logo1"/>
          <w10:wrap anchorx="page" anchory="page"/>
          <w10:anchorlock/>
        </v:shape>
      </w:pict>
    </w:r>
    <w:r>
      <w:rPr>
        <w:sz w:val="22"/>
      </w:rPr>
      <w:t xml:space="preserve"> </w:t>
    </w:r>
  </w:p>
  <w:p w14:paraId="47F96FC4" w14:textId="77777777" w:rsidR="00844457" w:rsidRPr="00525EFA" w:rsidRDefault="00844457" w:rsidP="00D3660C">
    <w:pPr>
      <w:pStyle w:val="Sidehoved"/>
      <w:ind w:left="1134"/>
      <w:rPr>
        <w:rFonts w:ascii="Gill Sans MT" w:hAnsi="Gill Sans MT"/>
        <w:noProof/>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26B71"/>
    <w:multiLevelType w:val="hybridMultilevel"/>
    <w:tmpl w:val="354E744E"/>
    <w:lvl w:ilvl="0" w:tplc="04060001">
      <w:start w:val="1"/>
      <w:numFmt w:val="bullet"/>
      <w:lvlText w:val=""/>
      <w:lvlJc w:val="left"/>
      <w:pPr>
        <w:ind w:left="928" w:hanging="360"/>
      </w:pPr>
      <w:rPr>
        <w:rFonts w:ascii="Symbol" w:hAnsi="Symbol" w:hint="default"/>
      </w:rPr>
    </w:lvl>
    <w:lvl w:ilvl="1" w:tplc="04060003">
      <w:start w:val="1"/>
      <w:numFmt w:val="bullet"/>
      <w:lvlText w:val="o"/>
      <w:lvlJc w:val="left"/>
      <w:pPr>
        <w:ind w:left="1648" w:hanging="360"/>
      </w:pPr>
      <w:rPr>
        <w:rFonts w:ascii="Courier New" w:hAnsi="Courier New" w:cs="Courier New" w:hint="default"/>
      </w:rPr>
    </w:lvl>
    <w:lvl w:ilvl="2" w:tplc="04060005">
      <w:start w:val="1"/>
      <w:numFmt w:val="bullet"/>
      <w:lvlText w:val=""/>
      <w:lvlJc w:val="left"/>
      <w:pPr>
        <w:ind w:left="2368" w:hanging="360"/>
      </w:pPr>
      <w:rPr>
        <w:rFonts w:ascii="Wingdings" w:hAnsi="Wingdings" w:hint="default"/>
      </w:rPr>
    </w:lvl>
    <w:lvl w:ilvl="3" w:tplc="04060001" w:tentative="1">
      <w:start w:val="1"/>
      <w:numFmt w:val="bullet"/>
      <w:lvlText w:val=""/>
      <w:lvlJc w:val="left"/>
      <w:pPr>
        <w:ind w:left="3088" w:hanging="360"/>
      </w:pPr>
      <w:rPr>
        <w:rFonts w:ascii="Symbol" w:hAnsi="Symbol" w:hint="default"/>
      </w:rPr>
    </w:lvl>
    <w:lvl w:ilvl="4" w:tplc="04060003" w:tentative="1">
      <w:start w:val="1"/>
      <w:numFmt w:val="bullet"/>
      <w:lvlText w:val="o"/>
      <w:lvlJc w:val="left"/>
      <w:pPr>
        <w:ind w:left="3808" w:hanging="360"/>
      </w:pPr>
      <w:rPr>
        <w:rFonts w:ascii="Courier New" w:hAnsi="Courier New" w:cs="Courier New" w:hint="default"/>
      </w:rPr>
    </w:lvl>
    <w:lvl w:ilvl="5" w:tplc="04060005" w:tentative="1">
      <w:start w:val="1"/>
      <w:numFmt w:val="bullet"/>
      <w:lvlText w:val=""/>
      <w:lvlJc w:val="left"/>
      <w:pPr>
        <w:ind w:left="4528" w:hanging="360"/>
      </w:pPr>
      <w:rPr>
        <w:rFonts w:ascii="Wingdings" w:hAnsi="Wingdings" w:hint="default"/>
      </w:rPr>
    </w:lvl>
    <w:lvl w:ilvl="6" w:tplc="04060001" w:tentative="1">
      <w:start w:val="1"/>
      <w:numFmt w:val="bullet"/>
      <w:lvlText w:val=""/>
      <w:lvlJc w:val="left"/>
      <w:pPr>
        <w:ind w:left="5248" w:hanging="360"/>
      </w:pPr>
      <w:rPr>
        <w:rFonts w:ascii="Symbol" w:hAnsi="Symbol" w:hint="default"/>
      </w:rPr>
    </w:lvl>
    <w:lvl w:ilvl="7" w:tplc="04060003" w:tentative="1">
      <w:start w:val="1"/>
      <w:numFmt w:val="bullet"/>
      <w:lvlText w:val="o"/>
      <w:lvlJc w:val="left"/>
      <w:pPr>
        <w:ind w:left="5968" w:hanging="360"/>
      </w:pPr>
      <w:rPr>
        <w:rFonts w:ascii="Courier New" w:hAnsi="Courier New" w:cs="Courier New" w:hint="default"/>
      </w:rPr>
    </w:lvl>
    <w:lvl w:ilvl="8" w:tplc="04060005" w:tentative="1">
      <w:start w:val="1"/>
      <w:numFmt w:val="bullet"/>
      <w:lvlText w:val=""/>
      <w:lvlJc w:val="left"/>
      <w:pPr>
        <w:ind w:left="6688" w:hanging="360"/>
      </w:pPr>
      <w:rPr>
        <w:rFonts w:ascii="Wingdings" w:hAnsi="Wingdings" w:hint="default"/>
      </w:rPr>
    </w:lvl>
  </w:abstractNum>
  <w:abstractNum w:abstractNumId="1">
    <w:nsid w:val="0F5C6DE6"/>
    <w:multiLevelType w:val="hybridMultilevel"/>
    <w:tmpl w:val="B8B6B29A"/>
    <w:lvl w:ilvl="0" w:tplc="67349462">
      <w:start w:val="49"/>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11BD379E"/>
    <w:multiLevelType w:val="hybridMultilevel"/>
    <w:tmpl w:val="219E1B08"/>
    <w:lvl w:ilvl="0" w:tplc="A6ACA456">
      <w:start w:val="4"/>
      <w:numFmt w:val="bullet"/>
      <w:lvlText w:val="-"/>
      <w:lvlJc w:val="left"/>
      <w:pPr>
        <w:ind w:left="1000" w:hanging="360"/>
      </w:pPr>
      <w:rPr>
        <w:rFonts w:ascii="Times New Roman" w:eastAsia="Calibri" w:hAnsi="Times New Roman" w:cs="Times New Roman" w:hint="default"/>
      </w:rPr>
    </w:lvl>
    <w:lvl w:ilvl="1" w:tplc="04060003" w:tentative="1">
      <w:start w:val="1"/>
      <w:numFmt w:val="bullet"/>
      <w:lvlText w:val="o"/>
      <w:lvlJc w:val="left"/>
      <w:pPr>
        <w:ind w:left="1720" w:hanging="360"/>
      </w:pPr>
      <w:rPr>
        <w:rFonts w:ascii="Courier New" w:hAnsi="Courier New" w:cs="Courier New" w:hint="default"/>
      </w:rPr>
    </w:lvl>
    <w:lvl w:ilvl="2" w:tplc="04060005" w:tentative="1">
      <w:start w:val="1"/>
      <w:numFmt w:val="bullet"/>
      <w:lvlText w:val=""/>
      <w:lvlJc w:val="left"/>
      <w:pPr>
        <w:ind w:left="2440" w:hanging="360"/>
      </w:pPr>
      <w:rPr>
        <w:rFonts w:ascii="Wingdings" w:hAnsi="Wingdings" w:hint="default"/>
      </w:rPr>
    </w:lvl>
    <w:lvl w:ilvl="3" w:tplc="04060001" w:tentative="1">
      <w:start w:val="1"/>
      <w:numFmt w:val="bullet"/>
      <w:lvlText w:val=""/>
      <w:lvlJc w:val="left"/>
      <w:pPr>
        <w:ind w:left="3160" w:hanging="360"/>
      </w:pPr>
      <w:rPr>
        <w:rFonts w:ascii="Symbol" w:hAnsi="Symbol" w:hint="default"/>
      </w:rPr>
    </w:lvl>
    <w:lvl w:ilvl="4" w:tplc="04060003" w:tentative="1">
      <w:start w:val="1"/>
      <w:numFmt w:val="bullet"/>
      <w:lvlText w:val="o"/>
      <w:lvlJc w:val="left"/>
      <w:pPr>
        <w:ind w:left="3880" w:hanging="360"/>
      </w:pPr>
      <w:rPr>
        <w:rFonts w:ascii="Courier New" w:hAnsi="Courier New" w:cs="Courier New" w:hint="default"/>
      </w:rPr>
    </w:lvl>
    <w:lvl w:ilvl="5" w:tplc="04060005" w:tentative="1">
      <w:start w:val="1"/>
      <w:numFmt w:val="bullet"/>
      <w:lvlText w:val=""/>
      <w:lvlJc w:val="left"/>
      <w:pPr>
        <w:ind w:left="4600" w:hanging="360"/>
      </w:pPr>
      <w:rPr>
        <w:rFonts w:ascii="Wingdings" w:hAnsi="Wingdings" w:hint="default"/>
      </w:rPr>
    </w:lvl>
    <w:lvl w:ilvl="6" w:tplc="04060001" w:tentative="1">
      <w:start w:val="1"/>
      <w:numFmt w:val="bullet"/>
      <w:lvlText w:val=""/>
      <w:lvlJc w:val="left"/>
      <w:pPr>
        <w:ind w:left="5320" w:hanging="360"/>
      </w:pPr>
      <w:rPr>
        <w:rFonts w:ascii="Symbol" w:hAnsi="Symbol" w:hint="default"/>
      </w:rPr>
    </w:lvl>
    <w:lvl w:ilvl="7" w:tplc="04060003" w:tentative="1">
      <w:start w:val="1"/>
      <w:numFmt w:val="bullet"/>
      <w:lvlText w:val="o"/>
      <w:lvlJc w:val="left"/>
      <w:pPr>
        <w:ind w:left="6040" w:hanging="360"/>
      </w:pPr>
      <w:rPr>
        <w:rFonts w:ascii="Courier New" w:hAnsi="Courier New" w:cs="Courier New" w:hint="default"/>
      </w:rPr>
    </w:lvl>
    <w:lvl w:ilvl="8" w:tplc="04060005" w:tentative="1">
      <w:start w:val="1"/>
      <w:numFmt w:val="bullet"/>
      <w:lvlText w:val=""/>
      <w:lvlJc w:val="left"/>
      <w:pPr>
        <w:ind w:left="6760" w:hanging="360"/>
      </w:pPr>
      <w:rPr>
        <w:rFonts w:ascii="Wingdings" w:hAnsi="Wingdings" w:hint="default"/>
      </w:rPr>
    </w:lvl>
  </w:abstractNum>
  <w:abstractNum w:abstractNumId="3">
    <w:nsid w:val="123A6B8F"/>
    <w:multiLevelType w:val="hybridMultilevel"/>
    <w:tmpl w:val="3F4A70F6"/>
    <w:lvl w:ilvl="0" w:tplc="478C48B2">
      <w:start w:val="28"/>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1847114E"/>
    <w:multiLevelType w:val="hybridMultilevel"/>
    <w:tmpl w:val="45F2BF24"/>
    <w:lvl w:ilvl="0" w:tplc="04060001">
      <w:start w:val="1"/>
      <w:numFmt w:val="bullet"/>
      <w:lvlText w:val=""/>
      <w:lvlJc w:val="left"/>
      <w:pPr>
        <w:ind w:left="1360" w:hanging="360"/>
      </w:pPr>
      <w:rPr>
        <w:rFonts w:ascii="Symbol" w:hAnsi="Symbol" w:hint="default"/>
      </w:rPr>
    </w:lvl>
    <w:lvl w:ilvl="1" w:tplc="04060003" w:tentative="1">
      <w:start w:val="1"/>
      <w:numFmt w:val="bullet"/>
      <w:lvlText w:val="o"/>
      <w:lvlJc w:val="left"/>
      <w:pPr>
        <w:ind w:left="2080" w:hanging="360"/>
      </w:pPr>
      <w:rPr>
        <w:rFonts w:ascii="Courier New" w:hAnsi="Courier New" w:cs="Courier New" w:hint="default"/>
      </w:rPr>
    </w:lvl>
    <w:lvl w:ilvl="2" w:tplc="04060005" w:tentative="1">
      <w:start w:val="1"/>
      <w:numFmt w:val="bullet"/>
      <w:lvlText w:val=""/>
      <w:lvlJc w:val="left"/>
      <w:pPr>
        <w:ind w:left="2800" w:hanging="360"/>
      </w:pPr>
      <w:rPr>
        <w:rFonts w:ascii="Wingdings" w:hAnsi="Wingdings" w:hint="default"/>
      </w:rPr>
    </w:lvl>
    <w:lvl w:ilvl="3" w:tplc="04060001" w:tentative="1">
      <w:start w:val="1"/>
      <w:numFmt w:val="bullet"/>
      <w:lvlText w:val=""/>
      <w:lvlJc w:val="left"/>
      <w:pPr>
        <w:ind w:left="3520" w:hanging="360"/>
      </w:pPr>
      <w:rPr>
        <w:rFonts w:ascii="Symbol" w:hAnsi="Symbol" w:hint="default"/>
      </w:rPr>
    </w:lvl>
    <w:lvl w:ilvl="4" w:tplc="04060003" w:tentative="1">
      <w:start w:val="1"/>
      <w:numFmt w:val="bullet"/>
      <w:lvlText w:val="o"/>
      <w:lvlJc w:val="left"/>
      <w:pPr>
        <w:ind w:left="4240" w:hanging="360"/>
      </w:pPr>
      <w:rPr>
        <w:rFonts w:ascii="Courier New" w:hAnsi="Courier New" w:cs="Courier New" w:hint="default"/>
      </w:rPr>
    </w:lvl>
    <w:lvl w:ilvl="5" w:tplc="04060005" w:tentative="1">
      <w:start w:val="1"/>
      <w:numFmt w:val="bullet"/>
      <w:lvlText w:val=""/>
      <w:lvlJc w:val="left"/>
      <w:pPr>
        <w:ind w:left="4960" w:hanging="360"/>
      </w:pPr>
      <w:rPr>
        <w:rFonts w:ascii="Wingdings" w:hAnsi="Wingdings" w:hint="default"/>
      </w:rPr>
    </w:lvl>
    <w:lvl w:ilvl="6" w:tplc="04060001" w:tentative="1">
      <w:start w:val="1"/>
      <w:numFmt w:val="bullet"/>
      <w:lvlText w:val=""/>
      <w:lvlJc w:val="left"/>
      <w:pPr>
        <w:ind w:left="5680" w:hanging="360"/>
      </w:pPr>
      <w:rPr>
        <w:rFonts w:ascii="Symbol" w:hAnsi="Symbol" w:hint="default"/>
      </w:rPr>
    </w:lvl>
    <w:lvl w:ilvl="7" w:tplc="04060003" w:tentative="1">
      <w:start w:val="1"/>
      <w:numFmt w:val="bullet"/>
      <w:lvlText w:val="o"/>
      <w:lvlJc w:val="left"/>
      <w:pPr>
        <w:ind w:left="6400" w:hanging="360"/>
      </w:pPr>
      <w:rPr>
        <w:rFonts w:ascii="Courier New" w:hAnsi="Courier New" w:cs="Courier New" w:hint="default"/>
      </w:rPr>
    </w:lvl>
    <w:lvl w:ilvl="8" w:tplc="04060005" w:tentative="1">
      <w:start w:val="1"/>
      <w:numFmt w:val="bullet"/>
      <w:lvlText w:val=""/>
      <w:lvlJc w:val="left"/>
      <w:pPr>
        <w:ind w:left="7120" w:hanging="360"/>
      </w:pPr>
      <w:rPr>
        <w:rFonts w:ascii="Wingdings" w:hAnsi="Wingdings" w:hint="default"/>
      </w:rPr>
    </w:lvl>
  </w:abstractNum>
  <w:abstractNum w:abstractNumId="5">
    <w:nsid w:val="1C2B423D"/>
    <w:multiLevelType w:val="hybridMultilevel"/>
    <w:tmpl w:val="D986691E"/>
    <w:lvl w:ilvl="0" w:tplc="326CC0CE">
      <w:start w:val="5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21F57890"/>
    <w:multiLevelType w:val="hybridMultilevel"/>
    <w:tmpl w:val="07583BBC"/>
    <w:lvl w:ilvl="0" w:tplc="D04CAF30">
      <w:start w:val="1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285B6A7A"/>
    <w:multiLevelType w:val="hybridMultilevel"/>
    <w:tmpl w:val="2054B3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B6B6ECF"/>
    <w:multiLevelType w:val="hybridMultilevel"/>
    <w:tmpl w:val="926CA724"/>
    <w:lvl w:ilvl="0" w:tplc="DD5E0460">
      <w:start w:val="45"/>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32732326"/>
    <w:multiLevelType w:val="hybridMultilevel"/>
    <w:tmpl w:val="CDEC610C"/>
    <w:lvl w:ilvl="0" w:tplc="0406000F">
      <w:start w:val="1"/>
      <w:numFmt w:val="decimal"/>
      <w:lvlText w:val="%1."/>
      <w:lvlJc w:val="left"/>
      <w:pPr>
        <w:ind w:left="720" w:hanging="360"/>
      </w:pPr>
      <w:rPr>
        <w:rFonts w:hint="default"/>
      </w:rPr>
    </w:lvl>
    <w:lvl w:ilvl="1" w:tplc="04060011">
      <w:start w:val="1"/>
      <w:numFmt w:val="decimal"/>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44EF4F28"/>
    <w:multiLevelType w:val="hybridMultilevel"/>
    <w:tmpl w:val="2F7E4448"/>
    <w:lvl w:ilvl="0" w:tplc="52421D16">
      <w:start w:val="1"/>
      <w:numFmt w:val="bullet"/>
      <w:lvlText w:val="-"/>
      <w:lvlJc w:val="left"/>
      <w:pPr>
        <w:ind w:left="1080" w:hanging="360"/>
      </w:pPr>
      <w:rPr>
        <w:rFonts w:ascii="Times New Roman" w:eastAsia="Times New Roman" w:hAnsi="Times New Roman" w:hint="default"/>
      </w:rPr>
    </w:lvl>
    <w:lvl w:ilvl="1" w:tplc="04060003" w:tentative="1">
      <w:start w:val="1"/>
      <w:numFmt w:val="bullet"/>
      <w:lvlText w:val="o"/>
      <w:lvlJc w:val="left"/>
      <w:pPr>
        <w:ind w:left="1800" w:hanging="360"/>
      </w:pPr>
      <w:rPr>
        <w:rFonts w:ascii="Courier New" w:hAnsi="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1">
    <w:nsid w:val="45701760"/>
    <w:multiLevelType w:val="hybridMultilevel"/>
    <w:tmpl w:val="A7F047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484D72BE"/>
    <w:multiLevelType w:val="multilevel"/>
    <w:tmpl w:val="848A18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C61653F"/>
    <w:multiLevelType w:val="hybridMultilevel"/>
    <w:tmpl w:val="217AB13A"/>
    <w:lvl w:ilvl="0" w:tplc="52421D16">
      <w:start w:val="1"/>
      <w:numFmt w:val="bullet"/>
      <w:lvlText w:val="-"/>
      <w:lvlJc w:val="left"/>
      <w:pPr>
        <w:ind w:left="1360" w:hanging="360"/>
      </w:pPr>
      <w:rPr>
        <w:rFonts w:ascii="Times New Roman" w:eastAsia="Times New Roman" w:hAnsi="Times New Roman" w:hint="default"/>
      </w:rPr>
    </w:lvl>
    <w:lvl w:ilvl="1" w:tplc="04060003" w:tentative="1">
      <w:start w:val="1"/>
      <w:numFmt w:val="bullet"/>
      <w:lvlText w:val="o"/>
      <w:lvlJc w:val="left"/>
      <w:pPr>
        <w:ind w:left="2080" w:hanging="360"/>
      </w:pPr>
      <w:rPr>
        <w:rFonts w:ascii="Courier New" w:hAnsi="Courier New" w:cs="Courier New" w:hint="default"/>
      </w:rPr>
    </w:lvl>
    <w:lvl w:ilvl="2" w:tplc="04060005" w:tentative="1">
      <w:start w:val="1"/>
      <w:numFmt w:val="bullet"/>
      <w:lvlText w:val=""/>
      <w:lvlJc w:val="left"/>
      <w:pPr>
        <w:ind w:left="2800" w:hanging="360"/>
      </w:pPr>
      <w:rPr>
        <w:rFonts w:ascii="Wingdings" w:hAnsi="Wingdings" w:hint="default"/>
      </w:rPr>
    </w:lvl>
    <w:lvl w:ilvl="3" w:tplc="04060001" w:tentative="1">
      <w:start w:val="1"/>
      <w:numFmt w:val="bullet"/>
      <w:lvlText w:val=""/>
      <w:lvlJc w:val="left"/>
      <w:pPr>
        <w:ind w:left="3520" w:hanging="360"/>
      </w:pPr>
      <w:rPr>
        <w:rFonts w:ascii="Symbol" w:hAnsi="Symbol" w:hint="default"/>
      </w:rPr>
    </w:lvl>
    <w:lvl w:ilvl="4" w:tplc="04060003" w:tentative="1">
      <w:start w:val="1"/>
      <w:numFmt w:val="bullet"/>
      <w:lvlText w:val="o"/>
      <w:lvlJc w:val="left"/>
      <w:pPr>
        <w:ind w:left="4240" w:hanging="360"/>
      </w:pPr>
      <w:rPr>
        <w:rFonts w:ascii="Courier New" w:hAnsi="Courier New" w:cs="Courier New" w:hint="default"/>
      </w:rPr>
    </w:lvl>
    <w:lvl w:ilvl="5" w:tplc="04060005" w:tentative="1">
      <w:start w:val="1"/>
      <w:numFmt w:val="bullet"/>
      <w:lvlText w:val=""/>
      <w:lvlJc w:val="left"/>
      <w:pPr>
        <w:ind w:left="4960" w:hanging="360"/>
      </w:pPr>
      <w:rPr>
        <w:rFonts w:ascii="Wingdings" w:hAnsi="Wingdings" w:hint="default"/>
      </w:rPr>
    </w:lvl>
    <w:lvl w:ilvl="6" w:tplc="04060001" w:tentative="1">
      <w:start w:val="1"/>
      <w:numFmt w:val="bullet"/>
      <w:lvlText w:val=""/>
      <w:lvlJc w:val="left"/>
      <w:pPr>
        <w:ind w:left="5680" w:hanging="360"/>
      </w:pPr>
      <w:rPr>
        <w:rFonts w:ascii="Symbol" w:hAnsi="Symbol" w:hint="default"/>
      </w:rPr>
    </w:lvl>
    <w:lvl w:ilvl="7" w:tplc="04060003" w:tentative="1">
      <w:start w:val="1"/>
      <w:numFmt w:val="bullet"/>
      <w:lvlText w:val="o"/>
      <w:lvlJc w:val="left"/>
      <w:pPr>
        <w:ind w:left="6400" w:hanging="360"/>
      </w:pPr>
      <w:rPr>
        <w:rFonts w:ascii="Courier New" w:hAnsi="Courier New" w:cs="Courier New" w:hint="default"/>
      </w:rPr>
    </w:lvl>
    <w:lvl w:ilvl="8" w:tplc="04060005" w:tentative="1">
      <w:start w:val="1"/>
      <w:numFmt w:val="bullet"/>
      <w:lvlText w:val=""/>
      <w:lvlJc w:val="left"/>
      <w:pPr>
        <w:ind w:left="7120" w:hanging="360"/>
      </w:pPr>
      <w:rPr>
        <w:rFonts w:ascii="Wingdings" w:hAnsi="Wingdings" w:hint="default"/>
      </w:rPr>
    </w:lvl>
  </w:abstractNum>
  <w:abstractNum w:abstractNumId="14">
    <w:nsid w:val="4EAD1167"/>
    <w:multiLevelType w:val="hybridMultilevel"/>
    <w:tmpl w:val="0D3623B4"/>
    <w:lvl w:ilvl="0" w:tplc="DBFE2D8C">
      <w:start w:val="1"/>
      <w:numFmt w:val="decimal"/>
      <w:lvlText w:val="%1."/>
      <w:lvlJc w:val="left"/>
      <w:pPr>
        <w:ind w:left="640" w:hanging="360"/>
      </w:pPr>
      <w:rPr>
        <w:rFonts w:ascii="Times New Roman" w:hAnsi="Times New Roman" w:cs="Times New Roman" w:hint="default"/>
        <w:color w:val="auto"/>
        <w:sz w:val="24"/>
        <w:szCs w:val="24"/>
      </w:rPr>
    </w:lvl>
    <w:lvl w:ilvl="1" w:tplc="04060017">
      <w:start w:val="1"/>
      <w:numFmt w:val="lowerLetter"/>
      <w:lvlText w:val="%2)"/>
      <w:lvlJc w:val="left"/>
      <w:pPr>
        <w:ind w:left="1360" w:hanging="360"/>
      </w:pPr>
      <w:rPr>
        <w:rFonts w:hint="default"/>
      </w:rPr>
    </w:lvl>
    <w:lvl w:ilvl="2" w:tplc="0406001B">
      <w:start w:val="1"/>
      <w:numFmt w:val="lowerRoman"/>
      <w:lvlText w:val="%3."/>
      <w:lvlJc w:val="right"/>
      <w:pPr>
        <w:ind w:left="2080" w:hanging="180"/>
      </w:pPr>
    </w:lvl>
    <w:lvl w:ilvl="3" w:tplc="0406000F" w:tentative="1">
      <w:start w:val="1"/>
      <w:numFmt w:val="decimal"/>
      <w:lvlText w:val="%4."/>
      <w:lvlJc w:val="left"/>
      <w:pPr>
        <w:ind w:left="2800" w:hanging="360"/>
      </w:pPr>
    </w:lvl>
    <w:lvl w:ilvl="4" w:tplc="04060019" w:tentative="1">
      <w:start w:val="1"/>
      <w:numFmt w:val="lowerLetter"/>
      <w:lvlText w:val="%5."/>
      <w:lvlJc w:val="left"/>
      <w:pPr>
        <w:ind w:left="3520" w:hanging="360"/>
      </w:pPr>
    </w:lvl>
    <w:lvl w:ilvl="5" w:tplc="0406001B" w:tentative="1">
      <w:start w:val="1"/>
      <w:numFmt w:val="lowerRoman"/>
      <w:lvlText w:val="%6."/>
      <w:lvlJc w:val="right"/>
      <w:pPr>
        <w:ind w:left="4240" w:hanging="180"/>
      </w:pPr>
    </w:lvl>
    <w:lvl w:ilvl="6" w:tplc="0406000F" w:tentative="1">
      <w:start w:val="1"/>
      <w:numFmt w:val="decimal"/>
      <w:lvlText w:val="%7."/>
      <w:lvlJc w:val="left"/>
      <w:pPr>
        <w:ind w:left="4960" w:hanging="360"/>
      </w:pPr>
    </w:lvl>
    <w:lvl w:ilvl="7" w:tplc="04060019" w:tentative="1">
      <w:start w:val="1"/>
      <w:numFmt w:val="lowerLetter"/>
      <w:lvlText w:val="%8."/>
      <w:lvlJc w:val="left"/>
      <w:pPr>
        <w:ind w:left="5680" w:hanging="360"/>
      </w:pPr>
    </w:lvl>
    <w:lvl w:ilvl="8" w:tplc="0406001B" w:tentative="1">
      <w:start w:val="1"/>
      <w:numFmt w:val="lowerRoman"/>
      <w:lvlText w:val="%9."/>
      <w:lvlJc w:val="right"/>
      <w:pPr>
        <w:ind w:left="6400" w:hanging="180"/>
      </w:pPr>
    </w:lvl>
  </w:abstractNum>
  <w:abstractNum w:abstractNumId="15">
    <w:nsid w:val="507A2CD0"/>
    <w:multiLevelType w:val="hybridMultilevel"/>
    <w:tmpl w:val="DF88E3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59A60FF9"/>
    <w:multiLevelType w:val="hybridMultilevel"/>
    <w:tmpl w:val="F53E14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63B15A0B"/>
    <w:multiLevelType w:val="multilevel"/>
    <w:tmpl w:val="2CDE904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4C407D9"/>
    <w:multiLevelType w:val="hybridMultilevel"/>
    <w:tmpl w:val="6AB28D92"/>
    <w:lvl w:ilvl="0" w:tplc="D5D60630">
      <w:start w:val="38"/>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68CA62AC"/>
    <w:multiLevelType w:val="hybridMultilevel"/>
    <w:tmpl w:val="644C2A70"/>
    <w:lvl w:ilvl="0" w:tplc="BDC6EF60">
      <w:start w:val="3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6B003B86"/>
    <w:multiLevelType w:val="hybridMultilevel"/>
    <w:tmpl w:val="80965C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6DC90A08"/>
    <w:multiLevelType w:val="hybridMultilevel"/>
    <w:tmpl w:val="F42E0DB6"/>
    <w:lvl w:ilvl="0" w:tplc="47AAA66A">
      <w:start w:val="1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71C4359A"/>
    <w:multiLevelType w:val="multilevel"/>
    <w:tmpl w:val="1384168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9DE11D3"/>
    <w:multiLevelType w:val="hybridMultilevel"/>
    <w:tmpl w:val="708C4E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nsid w:val="7ADE6F27"/>
    <w:multiLevelType w:val="hybridMultilevel"/>
    <w:tmpl w:val="01FA126A"/>
    <w:lvl w:ilvl="0" w:tplc="3FC28692">
      <w:start w:val="48"/>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nsid w:val="7D3C4832"/>
    <w:multiLevelType w:val="hybridMultilevel"/>
    <w:tmpl w:val="CEE848B2"/>
    <w:lvl w:ilvl="0" w:tplc="CB8071C8">
      <w:numFmt w:val="bullet"/>
      <w:lvlText w:val="–"/>
      <w:lvlJc w:val="left"/>
      <w:pPr>
        <w:ind w:left="1360" w:hanging="360"/>
      </w:pPr>
      <w:rPr>
        <w:rFonts w:ascii="Times New Roman" w:eastAsia="Calibri" w:hAnsi="Times New Roman" w:cs="Times New Roman" w:hint="default"/>
      </w:rPr>
    </w:lvl>
    <w:lvl w:ilvl="1" w:tplc="04060003" w:tentative="1">
      <w:start w:val="1"/>
      <w:numFmt w:val="bullet"/>
      <w:lvlText w:val="o"/>
      <w:lvlJc w:val="left"/>
      <w:pPr>
        <w:ind w:left="2080" w:hanging="360"/>
      </w:pPr>
      <w:rPr>
        <w:rFonts w:ascii="Courier New" w:hAnsi="Courier New" w:cs="Courier New" w:hint="default"/>
      </w:rPr>
    </w:lvl>
    <w:lvl w:ilvl="2" w:tplc="04060005" w:tentative="1">
      <w:start w:val="1"/>
      <w:numFmt w:val="bullet"/>
      <w:lvlText w:val=""/>
      <w:lvlJc w:val="left"/>
      <w:pPr>
        <w:ind w:left="2800" w:hanging="360"/>
      </w:pPr>
      <w:rPr>
        <w:rFonts w:ascii="Wingdings" w:hAnsi="Wingdings" w:hint="default"/>
      </w:rPr>
    </w:lvl>
    <w:lvl w:ilvl="3" w:tplc="04060001" w:tentative="1">
      <w:start w:val="1"/>
      <w:numFmt w:val="bullet"/>
      <w:lvlText w:val=""/>
      <w:lvlJc w:val="left"/>
      <w:pPr>
        <w:ind w:left="3520" w:hanging="360"/>
      </w:pPr>
      <w:rPr>
        <w:rFonts w:ascii="Symbol" w:hAnsi="Symbol" w:hint="default"/>
      </w:rPr>
    </w:lvl>
    <w:lvl w:ilvl="4" w:tplc="04060003" w:tentative="1">
      <w:start w:val="1"/>
      <w:numFmt w:val="bullet"/>
      <w:lvlText w:val="o"/>
      <w:lvlJc w:val="left"/>
      <w:pPr>
        <w:ind w:left="4240" w:hanging="360"/>
      </w:pPr>
      <w:rPr>
        <w:rFonts w:ascii="Courier New" w:hAnsi="Courier New" w:cs="Courier New" w:hint="default"/>
      </w:rPr>
    </w:lvl>
    <w:lvl w:ilvl="5" w:tplc="04060005" w:tentative="1">
      <w:start w:val="1"/>
      <w:numFmt w:val="bullet"/>
      <w:lvlText w:val=""/>
      <w:lvlJc w:val="left"/>
      <w:pPr>
        <w:ind w:left="4960" w:hanging="360"/>
      </w:pPr>
      <w:rPr>
        <w:rFonts w:ascii="Wingdings" w:hAnsi="Wingdings" w:hint="default"/>
      </w:rPr>
    </w:lvl>
    <w:lvl w:ilvl="6" w:tplc="04060001" w:tentative="1">
      <w:start w:val="1"/>
      <w:numFmt w:val="bullet"/>
      <w:lvlText w:val=""/>
      <w:lvlJc w:val="left"/>
      <w:pPr>
        <w:ind w:left="5680" w:hanging="360"/>
      </w:pPr>
      <w:rPr>
        <w:rFonts w:ascii="Symbol" w:hAnsi="Symbol" w:hint="default"/>
      </w:rPr>
    </w:lvl>
    <w:lvl w:ilvl="7" w:tplc="04060003" w:tentative="1">
      <w:start w:val="1"/>
      <w:numFmt w:val="bullet"/>
      <w:lvlText w:val="o"/>
      <w:lvlJc w:val="left"/>
      <w:pPr>
        <w:ind w:left="6400" w:hanging="360"/>
      </w:pPr>
      <w:rPr>
        <w:rFonts w:ascii="Courier New" w:hAnsi="Courier New" w:cs="Courier New" w:hint="default"/>
      </w:rPr>
    </w:lvl>
    <w:lvl w:ilvl="8" w:tplc="04060005" w:tentative="1">
      <w:start w:val="1"/>
      <w:numFmt w:val="bullet"/>
      <w:lvlText w:val=""/>
      <w:lvlJc w:val="left"/>
      <w:pPr>
        <w:ind w:left="7120" w:hanging="360"/>
      </w:pPr>
      <w:rPr>
        <w:rFonts w:ascii="Wingdings" w:hAnsi="Wingdings" w:hint="default"/>
      </w:rPr>
    </w:lvl>
  </w:abstractNum>
  <w:abstractNum w:abstractNumId="26">
    <w:nsid w:val="7E433514"/>
    <w:multiLevelType w:val="hybridMultilevel"/>
    <w:tmpl w:val="F762FF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7F5D5E7C"/>
    <w:multiLevelType w:val="hybridMultilevel"/>
    <w:tmpl w:val="A5FC3022"/>
    <w:lvl w:ilvl="0" w:tplc="DBFE2D8C">
      <w:start w:val="1"/>
      <w:numFmt w:val="decimal"/>
      <w:lvlText w:val="%1."/>
      <w:lvlJc w:val="left"/>
      <w:pPr>
        <w:ind w:left="640" w:hanging="360"/>
      </w:pPr>
      <w:rPr>
        <w:rFonts w:ascii="Times New Roman" w:hAnsi="Times New Roman" w:cs="Times New Roman" w:hint="default"/>
        <w:color w:val="auto"/>
        <w:sz w:val="24"/>
        <w:szCs w:val="24"/>
      </w:rPr>
    </w:lvl>
    <w:lvl w:ilvl="1" w:tplc="04060017">
      <w:start w:val="1"/>
      <w:numFmt w:val="lowerLetter"/>
      <w:lvlText w:val="%2)"/>
      <w:lvlJc w:val="left"/>
      <w:pPr>
        <w:ind w:left="1360" w:hanging="360"/>
      </w:pPr>
      <w:rPr>
        <w:rFonts w:hint="default"/>
      </w:rPr>
    </w:lvl>
    <w:lvl w:ilvl="2" w:tplc="0406001B">
      <w:start w:val="1"/>
      <w:numFmt w:val="lowerRoman"/>
      <w:lvlText w:val="%3."/>
      <w:lvlJc w:val="right"/>
      <w:pPr>
        <w:ind w:left="2080" w:hanging="180"/>
      </w:pPr>
    </w:lvl>
    <w:lvl w:ilvl="3" w:tplc="0406000F" w:tentative="1">
      <w:start w:val="1"/>
      <w:numFmt w:val="decimal"/>
      <w:lvlText w:val="%4."/>
      <w:lvlJc w:val="left"/>
      <w:pPr>
        <w:ind w:left="2800" w:hanging="360"/>
      </w:pPr>
    </w:lvl>
    <w:lvl w:ilvl="4" w:tplc="04060019" w:tentative="1">
      <w:start w:val="1"/>
      <w:numFmt w:val="lowerLetter"/>
      <w:lvlText w:val="%5."/>
      <w:lvlJc w:val="left"/>
      <w:pPr>
        <w:ind w:left="3520" w:hanging="360"/>
      </w:pPr>
    </w:lvl>
    <w:lvl w:ilvl="5" w:tplc="0406001B" w:tentative="1">
      <w:start w:val="1"/>
      <w:numFmt w:val="lowerRoman"/>
      <w:lvlText w:val="%6."/>
      <w:lvlJc w:val="right"/>
      <w:pPr>
        <w:ind w:left="4240" w:hanging="180"/>
      </w:pPr>
    </w:lvl>
    <w:lvl w:ilvl="6" w:tplc="0406000F" w:tentative="1">
      <w:start w:val="1"/>
      <w:numFmt w:val="decimal"/>
      <w:lvlText w:val="%7."/>
      <w:lvlJc w:val="left"/>
      <w:pPr>
        <w:ind w:left="4960" w:hanging="360"/>
      </w:pPr>
    </w:lvl>
    <w:lvl w:ilvl="7" w:tplc="04060019" w:tentative="1">
      <w:start w:val="1"/>
      <w:numFmt w:val="lowerLetter"/>
      <w:lvlText w:val="%8."/>
      <w:lvlJc w:val="left"/>
      <w:pPr>
        <w:ind w:left="5680" w:hanging="360"/>
      </w:pPr>
    </w:lvl>
    <w:lvl w:ilvl="8" w:tplc="0406001B" w:tentative="1">
      <w:start w:val="1"/>
      <w:numFmt w:val="lowerRoman"/>
      <w:lvlText w:val="%9."/>
      <w:lvlJc w:val="right"/>
      <w:pPr>
        <w:ind w:left="6400" w:hanging="180"/>
      </w:pPr>
    </w:lvl>
  </w:abstractNum>
  <w:num w:numId="1">
    <w:abstractNumId w:val="14"/>
  </w:num>
  <w:num w:numId="2">
    <w:abstractNumId w:val="9"/>
  </w:num>
  <w:num w:numId="3">
    <w:abstractNumId w:val="10"/>
  </w:num>
  <w:num w:numId="4">
    <w:abstractNumId w:val="12"/>
  </w:num>
  <w:num w:numId="5">
    <w:abstractNumId w:val="11"/>
  </w:num>
  <w:num w:numId="6">
    <w:abstractNumId w:val="16"/>
  </w:num>
  <w:num w:numId="7">
    <w:abstractNumId w:val="22"/>
  </w:num>
  <w:num w:numId="8">
    <w:abstractNumId w:val="17"/>
  </w:num>
  <w:num w:numId="9">
    <w:abstractNumId w:val="26"/>
  </w:num>
  <w:num w:numId="10">
    <w:abstractNumId w:val="2"/>
  </w:num>
  <w:num w:numId="11">
    <w:abstractNumId w:val="27"/>
  </w:num>
  <w:num w:numId="12">
    <w:abstractNumId w:val="25"/>
  </w:num>
  <w:num w:numId="13">
    <w:abstractNumId w:val="15"/>
  </w:num>
  <w:num w:numId="14">
    <w:abstractNumId w:val="0"/>
  </w:num>
  <w:num w:numId="15">
    <w:abstractNumId w:val="7"/>
  </w:num>
  <w:num w:numId="16">
    <w:abstractNumId w:val="4"/>
  </w:num>
  <w:num w:numId="17">
    <w:abstractNumId w:val="23"/>
  </w:num>
  <w:num w:numId="18">
    <w:abstractNumId w:val="6"/>
  </w:num>
  <w:num w:numId="19">
    <w:abstractNumId w:val="21"/>
  </w:num>
  <w:num w:numId="20">
    <w:abstractNumId w:val="19"/>
  </w:num>
  <w:num w:numId="21">
    <w:abstractNumId w:val="24"/>
  </w:num>
  <w:num w:numId="22">
    <w:abstractNumId w:val="5"/>
  </w:num>
  <w:num w:numId="23">
    <w:abstractNumId w:val="3"/>
  </w:num>
  <w:num w:numId="24">
    <w:abstractNumId w:val="8"/>
  </w:num>
  <w:num w:numId="25">
    <w:abstractNumId w:val="1"/>
  </w:num>
  <w:num w:numId="26">
    <w:abstractNumId w:val="20"/>
  </w:num>
  <w:num w:numId="27">
    <w:abstractNumId w:val="13"/>
  </w:num>
  <w:num w:numId="28">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isplayHorizontalDrawingGridEvery w:val="2"/>
  <w:displayVertic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A3B91"/>
    <w:rsid w:val="00000E50"/>
    <w:rsid w:val="000029EA"/>
    <w:rsid w:val="000036F3"/>
    <w:rsid w:val="00003F4A"/>
    <w:rsid w:val="00006B3E"/>
    <w:rsid w:val="000073FF"/>
    <w:rsid w:val="000074EF"/>
    <w:rsid w:val="000117FD"/>
    <w:rsid w:val="00011C9F"/>
    <w:rsid w:val="000120F2"/>
    <w:rsid w:val="000146A6"/>
    <w:rsid w:val="00015B53"/>
    <w:rsid w:val="000243E6"/>
    <w:rsid w:val="00024C8F"/>
    <w:rsid w:val="000267F7"/>
    <w:rsid w:val="0002785D"/>
    <w:rsid w:val="000309F5"/>
    <w:rsid w:val="000332AE"/>
    <w:rsid w:val="00033DEA"/>
    <w:rsid w:val="000425DD"/>
    <w:rsid w:val="00045701"/>
    <w:rsid w:val="00046E9A"/>
    <w:rsid w:val="000479B9"/>
    <w:rsid w:val="00047DAF"/>
    <w:rsid w:val="00051DFB"/>
    <w:rsid w:val="00056806"/>
    <w:rsid w:val="00056D91"/>
    <w:rsid w:val="00061416"/>
    <w:rsid w:val="00061534"/>
    <w:rsid w:val="00066062"/>
    <w:rsid w:val="00066B49"/>
    <w:rsid w:val="00067F77"/>
    <w:rsid w:val="000719B0"/>
    <w:rsid w:val="00072AAC"/>
    <w:rsid w:val="00075D9A"/>
    <w:rsid w:val="00082D3B"/>
    <w:rsid w:val="000837BA"/>
    <w:rsid w:val="00083D5D"/>
    <w:rsid w:val="0008621B"/>
    <w:rsid w:val="00086DE6"/>
    <w:rsid w:val="00087233"/>
    <w:rsid w:val="00091650"/>
    <w:rsid w:val="00093959"/>
    <w:rsid w:val="00094236"/>
    <w:rsid w:val="0009444B"/>
    <w:rsid w:val="000A0C29"/>
    <w:rsid w:val="000A27C8"/>
    <w:rsid w:val="000A3E6F"/>
    <w:rsid w:val="000A4E73"/>
    <w:rsid w:val="000A4FAD"/>
    <w:rsid w:val="000A682B"/>
    <w:rsid w:val="000B0275"/>
    <w:rsid w:val="000B1216"/>
    <w:rsid w:val="000B16DC"/>
    <w:rsid w:val="000B45FF"/>
    <w:rsid w:val="000B57C2"/>
    <w:rsid w:val="000B6054"/>
    <w:rsid w:val="000C3428"/>
    <w:rsid w:val="000C344A"/>
    <w:rsid w:val="000C452D"/>
    <w:rsid w:val="000C54D1"/>
    <w:rsid w:val="000C63CC"/>
    <w:rsid w:val="000C781D"/>
    <w:rsid w:val="000D0CDE"/>
    <w:rsid w:val="000D3735"/>
    <w:rsid w:val="000D3CBF"/>
    <w:rsid w:val="000D43F1"/>
    <w:rsid w:val="000D4757"/>
    <w:rsid w:val="000D6421"/>
    <w:rsid w:val="000D7938"/>
    <w:rsid w:val="000E4D73"/>
    <w:rsid w:val="000E6417"/>
    <w:rsid w:val="000E6944"/>
    <w:rsid w:val="000E6998"/>
    <w:rsid w:val="000F6BC5"/>
    <w:rsid w:val="000F6DF0"/>
    <w:rsid w:val="000F71F9"/>
    <w:rsid w:val="001003AE"/>
    <w:rsid w:val="00104221"/>
    <w:rsid w:val="0010519F"/>
    <w:rsid w:val="001059A6"/>
    <w:rsid w:val="00105C26"/>
    <w:rsid w:val="00106627"/>
    <w:rsid w:val="00107F6F"/>
    <w:rsid w:val="00115988"/>
    <w:rsid w:val="001168A8"/>
    <w:rsid w:val="00123937"/>
    <w:rsid w:val="00124745"/>
    <w:rsid w:val="0012563C"/>
    <w:rsid w:val="0012691A"/>
    <w:rsid w:val="00132001"/>
    <w:rsid w:val="0013240E"/>
    <w:rsid w:val="00134BB7"/>
    <w:rsid w:val="001358A1"/>
    <w:rsid w:val="001367EA"/>
    <w:rsid w:val="00146809"/>
    <w:rsid w:val="00146B18"/>
    <w:rsid w:val="00151343"/>
    <w:rsid w:val="001534C1"/>
    <w:rsid w:val="00153E7E"/>
    <w:rsid w:val="00154F4D"/>
    <w:rsid w:val="00156728"/>
    <w:rsid w:val="00156A71"/>
    <w:rsid w:val="001573C9"/>
    <w:rsid w:val="00160F0C"/>
    <w:rsid w:val="00163BD7"/>
    <w:rsid w:val="00164397"/>
    <w:rsid w:val="00165C01"/>
    <w:rsid w:val="00167481"/>
    <w:rsid w:val="00171509"/>
    <w:rsid w:val="0017250A"/>
    <w:rsid w:val="00172ED9"/>
    <w:rsid w:val="0017663A"/>
    <w:rsid w:val="001767C2"/>
    <w:rsid w:val="00177A91"/>
    <w:rsid w:val="00184A1E"/>
    <w:rsid w:val="001856D0"/>
    <w:rsid w:val="00185FDC"/>
    <w:rsid w:val="0018709C"/>
    <w:rsid w:val="00187A3B"/>
    <w:rsid w:val="001952A2"/>
    <w:rsid w:val="0019568B"/>
    <w:rsid w:val="00195EB9"/>
    <w:rsid w:val="00195FD5"/>
    <w:rsid w:val="001A02D8"/>
    <w:rsid w:val="001A1C3D"/>
    <w:rsid w:val="001A41A5"/>
    <w:rsid w:val="001A4D97"/>
    <w:rsid w:val="001B1D47"/>
    <w:rsid w:val="001B284E"/>
    <w:rsid w:val="001B43AF"/>
    <w:rsid w:val="001B570B"/>
    <w:rsid w:val="001B6FF1"/>
    <w:rsid w:val="001C2957"/>
    <w:rsid w:val="001C2C0C"/>
    <w:rsid w:val="001C2EC2"/>
    <w:rsid w:val="001C2FCF"/>
    <w:rsid w:val="001C43F4"/>
    <w:rsid w:val="001C5AEC"/>
    <w:rsid w:val="001D0097"/>
    <w:rsid w:val="001D0AAF"/>
    <w:rsid w:val="001D15FF"/>
    <w:rsid w:val="001D1714"/>
    <w:rsid w:val="001D4F11"/>
    <w:rsid w:val="001D6636"/>
    <w:rsid w:val="001D67F4"/>
    <w:rsid w:val="001D694F"/>
    <w:rsid w:val="001D727F"/>
    <w:rsid w:val="001D78ED"/>
    <w:rsid w:val="001E1922"/>
    <w:rsid w:val="001E2CAA"/>
    <w:rsid w:val="001E58FC"/>
    <w:rsid w:val="001E5F8D"/>
    <w:rsid w:val="001E7BD9"/>
    <w:rsid w:val="001F3025"/>
    <w:rsid w:val="001F4768"/>
    <w:rsid w:val="001F51B6"/>
    <w:rsid w:val="001F5A81"/>
    <w:rsid w:val="001F7606"/>
    <w:rsid w:val="002000C1"/>
    <w:rsid w:val="00200F55"/>
    <w:rsid w:val="00203308"/>
    <w:rsid w:val="00204D05"/>
    <w:rsid w:val="002060B2"/>
    <w:rsid w:val="00211784"/>
    <w:rsid w:val="0021538F"/>
    <w:rsid w:val="0021675A"/>
    <w:rsid w:val="00220870"/>
    <w:rsid w:val="00221CEE"/>
    <w:rsid w:val="00222836"/>
    <w:rsid w:val="002234B8"/>
    <w:rsid w:val="00226BE2"/>
    <w:rsid w:val="00226EA0"/>
    <w:rsid w:val="00230149"/>
    <w:rsid w:val="00230761"/>
    <w:rsid w:val="002319C2"/>
    <w:rsid w:val="00231CCE"/>
    <w:rsid w:val="002322C4"/>
    <w:rsid w:val="002336E2"/>
    <w:rsid w:val="0023421A"/>
    <w:rsid w:val="002405EC"/>
    <w:rsid w:val="00241709"/>
    <w:rsid w:val="00242664"/>
    <w:rsid w:val="00242ED1"/>
    <w:rsid w:val="00243A53"/>
    <w:rsid w:val="00244736"/>
    <w:rsid w:val="002458AC"/>
    <w:rsid w:val="00245E01"/>
    <w:rsid w:val="00246FCC"/>
    <w:rsid w:val="00247471"/>
    <w:rsid w:val="0024789F"/>
    <w:rsid w:val="0025092C"/>
    <w:rsid w:val="00250F58"/>
    <w:rsid w:val="00250FB0"/>
    <w:rsid w:val="002532A2"/>
    <w:rsid w:val="00257118"/>
    <w:rsid w:val="00265960"/>
    <w:rsid w:val="00267ED4"/>
    <w:rsid w:val="00270376"/>
    <w:rsid w:val="002711B6"/>
    <w:rsid w:val="00273175"/>
    <w:rsid w:val="002743DA"/>
    <w:rsid w:val="00276EB6"/>
    <w:rsid w:val="002821E0"/>
    <w:rsid w:val="0028280F"/>
    <w:rsid w:val="002863F7"/>
    <w:rsid w:val="00290071"/>
    <w:rsid w:val="0029031E"/>
    <w:rsid w:val="00292214"/>
    <w:rsid w:val="00293397"/>
    <w:rsid w:val="002A0B92"/>
    <w:rsid w:val="002A1A81"/>
    <w:rsid w:val="002A3217"/>
    <w:rsid w:val="002A3600"/>
    <w:rsid w:val="002A4608"/>
    <w:rsid w:val="002A6031"/>
    <w:rsid w:val="002A6C18"/>
    <w:rsid w:val="002A76C6"/>
    <w:rsid w:val="002B0580"/>
    <w:rsid w:val="002B1031"/>
    <w:rsid w:val="002B4C69"/>
    <w:rsid w:val="002B68FE"/>
    <w:rsid w:val="002C1313"/>
    <w:rsid w:val="002C4881"/>
    <w:rsid w:val="002C5FB9"/>
    <w:rsid w:val="002D6923"/>
    <w:rsid w:val="002D6AAF"/>
    <w:rsid w:val="002E3CC3"/>
    <w:rsid w:val="002E3F50"/>
    <w:rsid w:val="002E4C22"/>
    <w:rsid w:val="002E7392"/>
    <w:rsid w:val="002E799B"/>
    <w:rsid w:val="002E7A98"/>
    <w:rsid w:val="002F499C"/>
    <w:rsid w:val="002F6021"/>
    <w:rsid w:val="002F731D"/>
    <w:rsid w:val="003001FA"/>
    <w:rsid w:val="00301472"/>
    <w:rsid w:val="0030222C"/>
    <w:rsid w:val="00302258"/>
    <w:rsid w:val="00302E7E"/>
    <w:rsid w:val="003035A6"/>
    <w:rsid w:val="003041D0"/>
    <w:rsid w:val="003075D1"/>
    <w:rsid w:val="003102CF"/>
    <w:rsid w:val="003141DA"/>
    <w:rsid w:val="00315AB2"/>
    <w:rsid w:val="003167C8"/>
    <w:rsid w:val="00320075"/>
    <w:rsid w:val="003209B6"/>
    <w:rsid w:val="00325B14"/>
    <w:rsid w:val="00327283"/>
    <w:rsid w:val="00332F33"/>
    <w:rsid w:val="003363F2"/>
    <w:rsid w:val="0033753C"/>
    <w:rsid w:val="00342074"/>
    <w:rsid w:val="00343EF6"/>
    <w:rsid w:val="0034536D"/>
    <w:rsid w:val="00350C81"/>
    <w:rsid w:val="00352A8C"/>
    <w:rsid w:val="00355F02"/>
    <w:rsid w:val="003567F4"/>
    <w:rsid w:val="00356D06"/>
    <w:rsid w:val="0036242C"/>
    <w:rsid w:val="00363786"/>
    <w:rsid w:val="00364770"/>
    <w:rsid w:val="00364862"/>
    <w:rsid w:val="003649FC"/>
    <w:rsid w:val="00364AE6"/>
    <w:rsid w:val="003650DC"/>
    <w:rsid w:val="00365BAE"/>
    <w:rsid w:val="0037162D"/>
    <w:rsid w:val="00371D60"/>
    <w:rsid w:val="003844E2"/>
    <w:rsid w:val="003854C8"/>
    <w:rsid w:val="00386AFF"/>
    <w:rsid w:val="00387854"/>
    <w:rsid w:val="00391E6A"/>
    <w:rsid w:val="00396004"/>
    <w:rsid w:val="0039677C"/>
    <w:rsid w:val="00396AF8"/>
    <w:rsid w:val="003A006F"/>
    <w:rsid w:val="003A06F7"/>
    <w:rsid w:val="003A33FD"/>
    <w:rsid w:val="003A68E8"/>
    <w:rsid w:val="003A7D8F"/>
    <w:rsid w:val="003B1216"/>
    <w:rsid w:val="003B1CE1"/>
    <w:rsid w:val="003B3D0F"/>
    <w:rsid w:val="003B44B7"/>
    <w:rsid w:val="003B56A3"/>
    <w:rsid w:val="003B5C07"/>
    <w:rsid w:val="003B6FFC"/>
    <w:rsid w:val="003C3D39"/>
    <w:rsid w:val="003C65E7"/>
    <w:rsid w:val="003C74BE"/>
    <w:rsid w:val="003C7DFC"/>
    <w:rsid w:val="003D1444"/>
    <w:rsid w:val="003D5A37"/>
    <w:rsid w:val="003D67BA"/>
    <w:rsid w:val="003D7802"/>
    <w:rsid w:val="003D79F6"/>
    <w:rsid w:val="003D7F80"/>
    <w:rsid w:val="003E0029"/>
    <w:rsid w:val="003E13CA"/>
    <w:rsid w:val="003E4591"/>
    <w:rsid w:val="003E67CC"/>
    <w:rsid w:val="003E6E77"/>
    <w:rsid w:val="003E7B54"/>
    <w:rsid w:val="003F3A73"/>
    <w:rsid w:val="003F4C54"/>
    <w:rsid w:val="003F51E1"/>
    <w:rsid w:val="003F5288"/>
    <w:rsid w:val="003F5D7D"/>
    <w:rsid w:val="003F6E57"/>
    <w:rsid w:val="0040076A"/>
    <w:rsid w:val="00400EAC"/>
    <w:rsid w:val="00401693"/>
    <w:rsid w:val="004023E3"/>
    <w:rsid w:val="00404292"/>
    <w:rsid w:val="004047D7"/>
    <w:rsid w:val="00407246"/>
    <w:rsid w:val="00420B61"/>
    <w:rsid w:val="004240B8"/>
    <w:rsid w:val="004349D4"/>
    <w:rsid w:val="0043569C"/>
    <w:rsid w:val="00436567"/>
    <w:rsid w:val="004368F9"/>
    <w:rsid w:val="00437738"/>
    <w:rsid w:val="00437AAE"/>
    <w:rsid w:val="00443425"/>
    <w:rsid w:val="00453A53"/>
    <w:rsid w:val="00456E06"/>
    <w:rsid w:val="00456ECF"/>
    <w:rsid w:val="00457859"/>
    <w:rsid w:val="00466FBA"/>
    <w:rsid w:val="004708D6"/>
    <w:rsid w:val="00470D17"/>
    <w:rsid w:val="00471AFD"/>
    <w:rsid w:val="0048187F"/>
    <w:rsid w:val="00483F3D"/>
    <w:rsid w:val="00487A5D"/>
    <w:rsid w:val="00490B70"/>
    <w:rsid w:val="00491079"/>
    <w:rsid w:val="00491890"/>
    <w:rsid w:val="00492E49"/>
    <w:rsid w:val="004935B9"/>
    <w:rsid w:val="00495087"/>
    <w:rsid w:val="004960B7"/>
    <w:rsid w:val="00497B05"/>
    <w:rsid w:val="00497EDA"/>
    <w:rsid w:val="004A1D52"/>
    <w:rsid w:val="004A41D7"/>
    <w:rsid w:val="004B1C5A"/>
    <w:rsid w:val="004B1CC5"/>
    <w:rsid w:val="004B36CC"/>
    <w:rsid w:val="004B4651"/>
    <w:rsid w:val="004B64AD"/>
    <w:rsid w:val="004B701F"/>
    <w:rsid w:val="004B71ED"/>
    <w:rsid w:val="004C308A"/>
    <w:rsid w:val="004C505A"/>
    <w:rsid w:val="004D262E"/>
    <w:rsid w:val="004D54C3"/>
    <w:rsid w:val="004D55F6"/>
    <w:rsid w:val="004D60ED"/>
    <w:rsid w:val="004E09A4"/>
    <w:rsid w:val="004E181D"/>
    <w:rsid w:val="004E4011"/>
    <w:rsid w:val="004E439E"/>
    <w:rsid w:val="004F020D"/>
    <w:rsid w:val="004F169F"/>
    <w:rsid w:val="004F54BF"/>
    <w:rsid w:val="00502218"/>
    <w:rsid w:val="005028A8"/>
    <w:rsid w:val="005038F3"/>
    <w:rsid w:val="00503C9C"/>
    <w:rsid w:val="00504F7D"/>
    <w:rsid w:val="00507876"/>
    <w:rsid w:val="00511E58"/>
    <w:rsid w:val="005143E2"/>
    <w:rsid w:val="0051543E"/>
    <w:rsid w:val="00516954"/>
    <w:rsid w:val="00517696"/>
    <w:rsid w:val="005210D0"/>
    <w:rsid w:val="005220BA"/>
    <w:rsid w:val="00524828"/>
    <w:rsid w:val="005249B6"/>
    <w:rsid w:val="00524F25"/>
    <w:rsid w:val="005250C3"/>
    <w:rsid w:val="00525EFA"/>
    <w:rsid w:val="0052674D"/>
    <w:rsid w:val="00530A5F"/>
    <w:rsid w:val="00531B37"/>
    <w:rsid w:val="005352B8"/>
    <w:rsid w:val="005363BD"/>
    <w:rsid w:val="005364DB"/>
    <w:rsid w:val="00537105"/>
    <w:rsid w:val="00537329"/>
    <w:rsid w:val="005379D4"/>
    <w:rsid w:val="005413EE"/>
    <w:rsid w:val="00541BC7"/>
    <w:rsid w:val="00545D2B"/>
    <w:rsid w:val="00545D46"/>
    <w:rsid w:val="0054784C"/>
    <w:rsid w:val="00557540"/>
    <w:rsid w:val="005577B1"/>
    <w:rsid w:val="005600E8"/>
    <w:rsid w:val="00563374"/>
    <w:rsid w:val="00563D51"/>
    <w:rsid w:val="0056438B"/>
    <w:rsid w:val="00564BB0"/>
    <w:rsid w:val="00565CE7"/>
    <w:rsid w:val="0056694E"/>
    <w:rsid w:val="0056713B"/>
    <w:rsid w:val="00567566"/>
    <w:rsid w:val="00571991"/>
    <w:rsid w:val="00571F2B"/>
    <w:rsid w:val="005751E3"/>
    <w:rsid w:val="005755DF"/>
    <w:rsid w:val="00576BE5"/>
    <w:rsid w:val="00576F22"/>
    <w:rsid w:val="00583B1A"/>
    <w:rsid w:val="0058514B"/>
    <w:rsid w:val="005852AC"/>
    <w:rsid w:val="00585497"/>
    <w:rsid w:val="00586C4C"/>
    <w:rsid w:val="0058746A"/>
    <w:rsid w:val="00590127"/>
    <w:rsid w:val="005935E8"/>
    <w:rsid w:val="005938AE"/>
    <w:rsid w:val="00595875"/>
    <w:rsid w:val="00596429"/>
    <w:rsid w:val="00597893"/>
    <w:rsid w:val="005979A9"/>
    <w:rsid w:val="005A2263"/>
    <w:rsid w:val="005A2977"/>
    <w:rsid w:val="005A410C"/>
    <w:rsid w:val="005A4602"/>
    <w:rsid w:val="005A77AE"/>
    <w:rsid w:val="005B1438"/>
    <w:rsid w:val="005B165F"/>
    <w:rsid w:val="005B20D9"/>
    <w:rsid w:val="005B229B"/>
    <w:rsid w:val="005B367A"/>
    <w:rsid w:val="005B3A20"/>
    <w:rsid w:val="005B56AB"/>
    <w:rsid w:val="005B5E11"/>
    <w:rsid w:val="005B7F33"/>
    <w:rsid w:val="005C00B3"/>
    <w:rsid w:val="005C1C7B"/>
    <w:rsid w:val="005C2427"/>
    <w:rsid w:val="005C4CD0"/>
    <w:rsid w:val="005C7ED7"/>
    <w:rsid w:val="005D1765"/>
    <w:rsid w:val="005D193F"/>
    <w:rsid w:val="005D3E8B"/>
    <w:rsid w:val="005D47C3"/>
    <w:rsid w:val="005D63C3"/>
    <w:rsid w:val="005D6BB8"/>
    <w:rsid w:val="005E0C31"/>
    <w:rsid w:val="005E16C5"/>
    <w:rsid w:val="005E2E83"/>
    <w:rsid w:val="00600437"/>
    <w:rsid w:val="00600D50"/>
    <w:rsid w:val="006118D7"/>
    <w:rsid w:val="0061667D"/>
    <w:rsid w:val="006207A1"/>
    <w:rsid w:val="006209CA"/>
    <w:rsid w:val="00621E90"/>
    <w:rsid w:val="00622E58"/>
    <w:rsid w:val="00630943"/>
    <w:rsid w:val="00631CC0"/>
    <w:rsid w:val="00633CF1"/>
    <w:rsid w:val="00635966"/>
    <w:rsid w:val="006401BB"/>
    <w:rsid w:val="006410BC"/>
    <w:rsid w:val="00641EE8"/>
    <w:rsid w:val="006442EE"/>
    <w:rsid w:val="006468F2"/>
    <w:rsid w:val="00647091"/>
    <w:rsid w:val="00650E3F"/>
    <w:rsid w:val="006545CA"/>
    <w:rsid w:val="006574B6"/>
    <w:rsid w:val="00660BDE"/>
    <w:rsid w:val="00660FD5"/>
    <w:rsid w:val="006624CA"/>
    <w:rsid w:val="00664659"/>
    <w:rsid w:val="00664755"/>
    <w:rsid w:val="006671D4"/>
    <w:rsid w:val="00667EDE"/>
    <w:rsid w:val="00671AF9"/>
    <w:rsid w:val="0067432C"/>
    <w:rsid w:val="006745BD"/>
    <w:rsid w:val="00677E4B"/>
    <w:rsid w:val="00680103"/>
    <w:rsid w:val="006819E9"/>
    <w:rsid w:val="0068285A"/>
    <w:rsid w:val="00683620"/>
    <w:rsid w:val="00683CD3"/>
    <w:rsid w:val="0068778A"/>
    <w:rsid w:val="00691F91"/>
    <w:rsid w:val="006946B4"/>
    <w:rsid w:val="0069544E"/>
    <w:rsid w:val="00697CE6"/>
    <w:rsid w:val="006A0FBE"/>
    <w:rsid w:val="006A1D55"/>
    <w:rsid w:val="006A318D"/>
    <w:rsid w:val="006A46AC"/>
    <w:rsid w:val="006A6A02"/>
    <w:rsid w:val="006B07E6"/>
    <w:rsid w:val="006B17DA"/>
    <w:rsid w:val="006B3AAC"/>
    <w:rsid w:val="006B6ABB"/>
    <w:rsid w:val="006B6F2D"/>
    <w:rsid w:val="006B7EDF"/>
    <w:rsid w:val="006C000F"/>
    <w:rsid w:val="006C11AC"/>
    <w:rsid w:val="006C12C2"/>
    <w:rsid w:val="006C1394"/>
    <w:rsid w:val="006C13AB"/>
    <w:rsid w:val="006C27FA"/>
    <w:rsid w:val="006C5049"/>
    <w:rsid w:val="006C7364"/>
    <w:rsid w:val="006D048D"/>
    <w:rsid w:val="006D256C"/>
    <w:rsid w:val="006D2F35"/>
    <w:rsid w:val="006D46FC"/>
    <w:rsid w:val="006D5410"/>
    <w:rsid w:val="006D7C81"/>
    <w:rsid w:val="006E0FAD"/>
    <w:rsid w:val="006E7FCA"/>
    <w:rsid w:val="006F20CA"/>
    <w:rsid w:val="006F4D33"/>
    <w:rsid w:val="006F5293"/>
    <w:rsid w:val="0070160F"/>
    <w:rsid w:val="00707C9A"/>
    <w:rsid w:val="007107F1"/>
    <w:rsid w:val="00713347"/>
    <w:rsid w:val="0071571A"/>
    <w:rsid w:val="00716983"/>
    <w:rsid w:val="00717750"/>
    <w:rsid w:val="00717813"/>
    <w:rsid w:val="007209B8"/>
    <w:rsid w:val="00720F2A"/>
    <w:rsid w:val="00723B88"/>
    <w:rsid w:val="00725D35"/>
    <w:rsid w:val="00726A89"/>
    <w:rsid w:val="0073106F"/>
    <w:rsid w:val="007355DD"/>
    <w:rsid w:val="00737103"/>
    <w:rsid w:val="00737357"/>
    <w:rsid w:val="00740C29"/>
    <w:rsid w:val="00741774"/>
    <w:rsid w:val="007425B5"/>
    <w:rsid w:val="0074384A"/>
    <w:rsid w:val="007438DC"/>
    <w:rsid w:val="00743FFB"/>
    <w:rsid w:val="00746885"/>
    <w:rsid w:val="00747655"/>
    <w:rsid w:val="007476BC"/>
    <w:rsid w:val="00752386"/>
    <w:rsid w:val="007548CB"/>
    <w:rsid w:val="007555DF"/>
    <w:rsid w:val="0075787D"/>
    <w:rsid w:val="00760BE2"/>
    <w:rsid w:val="0076109D"/>
    <w:rsid w:val="00762461"/>
    <w:rsid w:val="00763954"/>
    <w:rsid w:val="00764351"/>
    <w:rsid w:val="00764C5F"/>
    <w:rsid w:val="0077021E"/>
    <w:rsid w:val="00775533"/>
    <w:rsid w:val="00775C71"/>
    <w:rsid w:val="0077665C"/>
    <w:rsid w:val="00782155"/>
    <w:rsid w:val="007841E4"/>
    <w:rsid w:val="00784A4C"/>
    <w:rsid w:val="007876FA"/>
    <w:rsid w:val="00790FBF"/>
    <w:rsid w:val="00791BC2"/>
    <w:rsid w:val="00792592"/>
    <w:rsid w:val="00793EF7"/>
    <w:rsid w:val="007954A0"/>
    <w:rsid w:val="007976C3"/>
    <w:rsid w:val="00797A21"/>
    <w:rsid w:val="007A1659"/>
    <w:rsid w:val="007A6E45"/>
    <w:rsid w:val="007B026E"/>
    <w:rsid w:val="007B65F7"/>
    <w:rsid w:val="007C1A29"/>
    <w:rsid w:val="007D052A"/>
    <w:rsid w:val="007D2A1E"/>
    <w:rsid w:val="007D2B31"/>
    <w:rsid w:val="007D3228"/>
    <w:rsid w:val="007D56D0"/>
    <w:rsid w:val="007D648F"/>
    <w:rsid w:val="007E6B75"/>
    <w:rsid w:val="007F0974"/>
    <w:rsid w:val="007F112F"/>
    <w:rsid w:val="007F18A4"/>
    <w:rsid w:val="007F1CC0"/>
    <w:rsid w:val="007F707A"/>
    <w:rsid w:val="00800C16"/>
    <w:rsid w:val="00802C42"/>
    <w:rsid w:val="008040EB"/>
    <w:rsid w:val="00804FBB"/>
    <w:rsid w:val="00805195"/>
    <w:rsid w:val="00805883"/>
    <w:rsid w:val="008060E5"/>
    <w:rsid w:val="008069AA"/>
    <w:rsid w:val="008073C4"/>
    <w:rsid w:val="008075FB"/>
    <w:rsid w:val="008141F2"/>
    <w:rsid w:val="0082156E"/>
    <w:rsid w:val="00822AC2"/>
    <w:rsid w:val="00826452"/>
    <w:rsid w:val="00827D7E"/>
    <w:rsid w:val="00835738"/>
    <w:rsid w:val="00844457"/>
    <w:rsid w:val="0084630D"/>
    <w:rsid w:val="00846815"/>
    <w:rsid w:val="00846F6B"/>
    <w:rsid w:val="00847E59"/>
    <w:rsid w:val="00850732"/>
    <w:rsid w:val="0085531F"/>
    <w:rsid w:val="00855493"/>
    <w:rsid w:val="00856765"/>
    <w:rsid w:val="008607EC"/>
    <w:rsid w:val="0086167A"/>
    <w:rsid w:val="00861B5E"/>
    <w:rsid w:val="00867412"/>
    <w:rsid w:val="00871C4B"/>
    <w:rsid w:val="00871FC2"/>
    <w:rsid w:val="0087202E"/>
    <w:rsid w:val="008742D8"/>
    <w:rsid w:val="00881435"/>
    <w:rsid w:val="00882493"/>
    <w:rsid w:val="0088471E"/>
    <w:rsid w:val="00885857"/>
    <w:rsid w:val="008903CC"/>
    <w:rsid w:val="0089093F"/>
    <w:rsid w:val="00894CD8"/>
    <w:rsid w:val="00896789"/>
    <w:rsid w:val="00897884"/>
    <w:rsid w:val="008A0930"/>
    <w:rsid w:val="008A1608"/>
    <w:rsid w:val="008A20C4"/>
    <w:rsid w:val="008A338D"/>
    <w:rsid w:val="008A617F"/>
    <w:rsid w:val="008A6558"/>
    <w:rsid w:val="008A7834"/>
    <w:rsid w:val="008A7A19"/>
    <w:rsid w:val="008B0DAF"/>
    <w:rsid w:val="008B180F"/>
    <w:rsid w:val="008B38A9"/>
    <w:rsid w:val="008B4797"/>
    <w:rsid w:val="008B608C"/>
    <w:rsid w:val="008C161B"/>
    <w:rsid w:val="008C23EB"/>
    <w:rsid w:val="008C2A3B"/>
    <w:rsid w:val="008C5036"/>
    <w:rsid w:val="008D02DA"/>
    <w:rsid w:val="008D1B17"/>
    <w:rsid w:val="008D4F9F"/>
    <w:rsid w:val="008D5F77"/>
    <w:rsid w:val="008E0491"/>
    <w:rsid w:val="008E0DCF"/>
    <w:rsid w:val="008E29B1"/>
    <w:rsid w:val="008E50BC"/>
    <w:rsid w:val="008F0F03"/>
    <w:rsid w:val="008F1868"/>
    <w:rsid w:val="008F34C8"/>
    <w:rsid w:val="008F3E4F"/>
    <w:rsid w:val="008F46EA"/>
    <w:rsid w:val="008F4A4B"/>
    <w:rsid w:val="009006B5"/>
    <w:rsid w:val="009007C7"/>
    <w:rsid w:val="009010DA"/>
    <w:rsid w:val="0090229A"/>
    <w:rsid w:val="009058E4"/>
    <w:rsid w:val="00906037"/>
    <w:rsid w:val="00907682"/>
    <w:rsid w:val="0091013F"/>
    <w:rsid w:val="0091070A"/>
    <w:rsid w:val="009112D8"/>
    <w:rsid w:val="009127DF"/>
    <w:rsid w:val="009163A4"/>
    <w:rsid w:val="00916631"/>
    <w:rsid w:val="009173FF"/>
    <w:rsid w:val="009277F2"/>
    <w:rsid w:val="009359FE"/>
    <w:rsid w:val="009375E1"/>
    <w:rsid w:val="00937A7C"/>
    <w:rsid w:val="00937B79"/>
    <w:rsid w:val="009441A8"/>
    <w:rsid w:val="00944F30"/>
    <w:rsid w:val="009504D8"/>
    <w:rsid w:val="00950E51"/>
    <w:rsid w:val="0095354D"/>
    <w:rsid w:val="0095421B"/>
    <w:rsid w:val="009552F8"/>
    <w:rsid w:val="00955385"/>
    <w:rsid w:val="00955789"/>
    <w:rsid w:val="00955B98"/>
    <w:rsid w:val="00955E56"/>
    <w:rsid w:val="0095632B"/>
    <w:rsid w:val="00960FD2"/>
    <w:rsid w:val="009613DE"/>
    <w:rsid w:val="00962477"/>
    <w:rsid w:val="00962B7E"/>
    <w:rsid w:val="009630A8"/>
    <w:rsid w:val="009650AD"/>
    <w:rsid w:val="00967CD1"/>
    <w:rsid w:val="009738EB"/>
    <w:rsid w:val="0097645C"/>
    <w:rsid w:val="009774D5"/>
    <w:rsid w:val="00985EEE"/>
    <w:rsid w:val="009909AE"/>
    <w:rsid w:val="0099284B"/>
    <w:rsid w:val="00993838"/>
    <w:rsid w:val="00993CFC"/>
    <w:rsid w:val="00994276"/>
    <w:rsid w:val="00994A7A"/>
    <w:rsid w:val="00997A64"/>
    <w:rsid w:val="00997B23"/>
    <w:rsid w:val="009A27CD"/>
    <w:rsid w:val="009A2801"/>
    <w:rsid w:val="009A37F5"/>
    <w:rsid w:val="009A479D"/>
    <w:rsid w:val="009A52B0"/>
    <w:rsid w:val="009B07D4"/>
    <w:rsid w:val="009B2132"/>
    <w:rsid w:val="009B267B"/>
    <w:rsid w:val="009B2F03"/>
    <w:rsid w:val="009B3DC9"/>
    <w:rsid w:val="009B5077"/>
    <w:rsid w:val="009B716B"/>
    <w:rsid w:val="009B7590"/>
    <w:rsid w:val="009C2F28"/>
    <w:rsid w:val="009C3F2B"/>
    <w:rsid w:val="009C54AB"/>
    <w:rsid w:val="009C5502"/>
    <w:rsid w:val="009C7A03"/>
    <w:rsid w:val="009D3D23"/>
    <w:rsid w:val="009D4D74"/>
    <w:rsid w:val="009E2C40"/>
    <w:rsid w:val="009E3026"/>
    <w:rsid w:val="009E4F48"/>
    <w:rsid w:val="009F07A4"/>
    <w:rsid w:val="009F53C6"/>
    <w:rsid w:val="009F5DE7"/>
    <w:rsid w:val="009F6941"/>
    <w:rsid w:val="009F6EAA"/>
    <w:rsid w:val="009F7D29"/>
    <w:rsid w:val="00A00213"/>
    <w:rsid w:val="00A003AA"/>
    <w:rsid w:val="00A00E86"/>
    <w:rsid w:val="00A022AC"/>
    <w:rsid w:val="00A076B4"/>
    <w:rsid w:val="00A112E5"/>
    <w:rsid w:val="00A11983"/>
    <w:rsid w:val="00A1320C"/>
    <w:rsid w:val="00A20503"/>
    <w:rsid w:val="00A23E53"/>
    <w:rsid w:val="00A250DB"/>
    <w:rsid w:val="00A256B4"/>
    <w:rsid w:val="00A27990"/>
    <w:rsid w:val="00A3163A"/>
    <w:rsid w:val="00A31B9F"/>
    <w:rsid w:val="00A40DB6"/>
    <w:rsid w:val="00A433B0"/>
    <w:rsid w:val="00A43FBE"/>
    <w:rsid w:val="00A46B55"/>
    <w:rsid w:val="00A47333"/>
    <w:rsid w:val="00A510C7"/>
    <w:rsid w:val="00A51B0F"/>
    <w:rsid w:val="00A54126"/>
    <w:rsid w:val="00A557A4"/>
    <w:rsid w:val="00A56A47"/>
    <w:rsid w:val="00A56B60"/>
    <w:rsid w:val="00A57DC0"/>
    <w:rsid w:val="00A63DC4"/>
    <w:rsid w:val="00A67D53"/>
    <w:rsid w:val="00A70F9F"/>
    <w:rsid w:val="00A713EB"/>
    <w:rsid w:val="00A72A59"/>
    <w:rsid w:val="00A73249"/>
    <w:rsid w:val="00A73EB0"/>
    <w:rsid w:val="00A74A24"/>
    <w:rsid w:val="00A76D3A"/>
    <w:rsid w:val="00A80AFC"/>
    <w:rsid w:val="00A8273D"/>
    <w:rsid w:val="00A84BA1"/>
    <w:rsid w:val="00A872D5"/>
    <w:rsid w:val="00A877AE"/>
    <w:rsid w:val="00A9011B"/>
    <w:rsid w:val="00A90830"/>
    <w:rsid w:val="00A90D77"/>
    <w:rsid w:val="00A918FA"/>
    <w:rsid w:val="00A931EC"/>
    <w:rsid w:val="00AA42D5"/>
    <w:rsid w:val="00AA7ECE"/>
    <w:rsid w:val="00AB2963"/>
    <w:rsid w:val="00AB69C7"/>
    <w:rsid w:val="00AB6D73"/>
    <w:rsid w:val="00AB7576"/>
    <w:rsid w:val="00AC2AAA"/>
    <w:rsid w:val="00AC2CA2"/>
    <w:rsid w:val="00AC7753"/>
    <w:rsid w:val="00AD1605"/>
    <w:rsid w:val="00AD2F1D"/>
    <w:rsid w:val="00AD32ED"/>
    <w:rsid w:val="00AD679F"/>
    <w:rsid w:val="00AD69E0"/>
    <w:rsid w:val="00AE3293"/>
    <w:rsid w:val="00AE6D81"/>
    <w:rsid w:val="00AF417F"/>
    <w:rsid w:val="00AF4649"/>
    <w:rsid w:val="00AF6A39"/>
    <w:rsid w:val="00AF6EA2"/>
    <w:rsid w:val="00B0175C"/>
    <w:rsid w:val="00B01EAB"/>
    <w:rsid w:val="00B0349E"/>
    <w:rsid w:val="00B03FEC"/>
    <w:rsid w:val="00B03FF6"/>
    <w:rsid w:val="00B055BA"/>
    <w:rsid w:val="00B07A72"/>
    <w:rsid w:val="00B102B2"/>
    <w:rsid w:val="00B1030C"/>
    <w:rsid w:val="00B115FF"/>
    <w:rsid w:val="00B11CF5"/>
    <w:rsid w:val="00B11F3F"/>
    <w:rsid w:val="00B11FBC"/>
    <w:rsid w:val="00B221F6"/>
    <w:rsid w:val="00B23769"/>
    <w:rsid w:val="00B240FB"/>
    <w:rsid w:val="00B25142"/>
    <w:rsid w:val="00B25B3D"/>
    <w:rsid w:val="00B26353"/>
    <w:rsid w:val="00B26929"/>
    <w:rsid w:val="00B26A2A"/>
    <w:rsid w:val="00B26D16"/>
    <w:rsid w:val="00B26D90"/>
    <w:rsid w:val="00B308B7"/>
    <w:rsid w:val="00B30976"/>
    <w:rsid w:val="00B333DE"/>
    <w:rsid w:val="00B340F9"/>
    <w:rsid w:val="00B34180"/>
    <w:rsid w:val="00B350C7"/>
    <w:rsid w:val="00B452F0"/>
    <w:rsid w:val="00B454D6"/>
    <w:rsid w:val="00B4679B"/>
    <w:rsid w:val="00B46988"/>
    <w:rsid w:val="00B47FE3"/>
    <w:rsid w:val="00B513E2"/>
    <w:rsid w:val="00B52C93"/>
    <w:rsid w:val="00B543E1"/>
    <w:rsid w:val="00B5453F"/>
    <w:rsid w:val="00B5527B"/>
    <w:rsid w:val="00B55396"/>
    <w:rsid w:val="00B5673C"/>
    <w:rsid w:val="00B61D1D"/>
    <w:rsid w:val="00B63016"/>
    <w:rsid w:val="00B67838"/>
    <w:rsid w:val="00B703B3"/>
    <w:rsid w:val="00B7332C"/>
    <w:rsid w:val="00B738A6"/>
    <w:rsid w:val="00B745BB"/>
    <w:rsid w:val="00B74CD3"/>
    <w:rsid w:val="00B86A36"/>
    <w:rsid w:val="00B86CEA"/>
    <w:rsid w:val="00B91BD9"/>
    <w:rsid w:val="00B94807"/>
    <w:rsid w:val="00B95DBD"/>
    <w:rsid w:val="00BA0EBB"/>
    <w:rsid w:val="00BA25E0"/>
    <w:rsid w:val="00BA79C6"/>
    <w:rsid w:val="00BA7C0B"/>
    <w:rsid w:val="00BB47D5"/>
    <w:rsid w:val="00BB7E50"/>
    <w:rsid w:val="00BC07CC"/>
    <w:rsid w:val="00BC34FD"/>
    <w:rsid w:val="00BC3DBC"/>
    <w:rsid w:val="00BD47D8"/>
    <w:rsid w:val="00BD6333"/>
    <w:rsid w:val="00BD7B2B"/>
    <w:rsid w:val="00BD7E6A"/>
    <w:rsid w:val="00BE11A8"/>
    <w:rsid w:val="00BE3BB7"/>
    <w:rsid w:val="00BE4A23"/>
    <w:rsid w:val="00BE7FC9"/>
    <w:rsid w:val="00BF1953"/>
    <w:rsid w:val="00BF3383"/>
    <w:rsid w:val="00BF4A14"/>
    <w:rsid w:val="00C01E33"/>
    <w:rsid w:val="00C038D2"/>
    <w:rsid w:val="00C041A5"/>
    <w:rsid w:val="00C04C8D"/>
    <w:rsid w:val="00C05857"/>
    <w:rsid w:val="00C067AF"/>
    <w:rsid w:val="00C10D32"/>
    <w:rsid w:val="00C10D34"/>
    <w:rsid w:val="00C1106E"/>
    <w:rsid w:val="00C132FA"/>
    <w:rsid w:val="00C137F4"/>
    <w:rsid w:val="00C15DFF"/>
    <w:rsid w:val="00C16A82"/>
    <w:rsid w:val="00C177C9"/>
    <w:rsid w:val="00C2064E"/>
    <w:rsid w:val="00C24968"/>
    <w:rsid w:val="00C24DDA"/>
    <w:rsid w:val="00C26420"/>
    <w:rsid w:val="00C273D3"/>
    <w:rsid w:val="00C31B02"/>
    <w:rsid w:val="00C32647"/>
    <w:rsid w:val="00C35F2E"/>
    <w:rsid w:val="00C37EDE"/>
    <w:rsid w:val="00C4182A"/>
    <w:rsid w:val="00C41F25"/>
    <w:rsid w:val="00C4259A"/>
    <w:rsid w:val="00C42CA2"/>
    <w:rsid w:val="00C43A9F"/>
    <w:rsid w:val="00C43FCB"/>
    <w:rsid w:val="00C44531"/>
    <w:rsid w:val="00C45643"/>
    <w:rsid w:val="00C46361"/>
    <w:rsid w:val="00C516C3"/>
    <w:rsid w:val="00C51A04"/>
    <w:rsid w:val="00C523F2"/>
    <w:rsid w:val="00C52FA9"/>
    <w:rsid w:val="00C5703B"/>
    <w:rsid w:val="00C60834"/>
    <w:rsid w:val="00C62388"/>
    <w:rsid w:val="00C65041"/>
    <w:rsid w:val="00C67FD4"/>
    <w:rsid w:val="00C72EC5"/>
    <w:rsid w:val="00C7422B"/>
    <w:rsid w:val="00C755D6"/>
    <w:rsid w:val="00C759C1"/>
    <w:rsid w:val="00C75AC1"/>
    <w:rsid w:val="00C77E0D"/>
    <w:rsid w:val="00C828F9"/>
    <w:rsid w:val="00C836B4"/>
    <w:rsid w:val="00C8481C"/>
    <w:rsid w:val="00C85338"/>
    <w:rsid w:val="00C863E2"/>
    <w:rsid w:val="00C90881"/>
    <w:rsid w:val="00C90980"/>
    <w:rsid w:val="00C925CD"/>
    <w:rsid w:val="00C92F3C"/>
    <w:rsid w:val="00C93897"/>
    <w:rsid w:val="00C95DB0"/>
    <w:rsid w:val="00C96660"/>
    <w:rsid w:val="00C9739C"/>
    <w:rsid w:val="00CA034F"/>
    <w:rsid w:val="00CA086C"/>
    <w:rsid w:val="00CA37EF"/>
    <w:rsid w:val="00CB4754"/>
    <w:rsid w:val="00CB4A97"/>
    <w:rsid w:val="00CC341D"/>
    <w:rsid w:val="00CD4E64"/>
    <w:rsid w:val="00CD555C"/>
    <w:rsid w:val="00CD590A"/>
    <w:rsid w:val="00CD6383"/>
    <w:rsid w:val="00CD75DA"/>
    <w:rsid w:val="00CD7E1D"/>
    <w:rsid w:val="00CE1BFA"/>
    <w:rsid w:val="00CE4B97"/>
    <w:rsid w:val="00CE6A9E"/>
    <w:rsid w:val="00CF3987"/>
    <w:rsid w:val="00CF7356"/>
    <w:rsid w:val="00D01985"/>
    <w:rsid w:val="00D02A58"/>
    <w:rsid w:val="00D02FD0"/>
    <w:rsid w:val="00D04DA2"/>
    <w:rsid w:val="00D10CB6"/>
    <w:rsid w:val="00D13679"/>
    <w:rsid w:val="00D15325"/>
    <w:rsid w:val="00D20767"/>
    <w:rsid w:val="00D2437E"/>
    <w:rsid w:val="00D27B33"/>
    <w:rsid w:val="00D30219"/>
    <w:rsid w:val="00D33B9C"/>
    <w:rsid w:val="00D3431A"/>
    <w:rsid w:val="00D34688"/>
    <w:rsid w:val="00D3660C"/>
    <w:rsid w:val="00D36F88"/>
    <w:rsid w:val="00D37EE6"/>
    <w:rsid w:val="00D402D7"/>
    <w:rsid w:val="00D4328B"/>
    <w:rsid w:val="00D46482"/>
    <w:rsid w:val="00D52F95"/>
    <w:rsid w:val="00D54D0F"/>
    <w:rsid w:val="00D54D9D"/>
    <w:rsid w:val="00D55EF0"/>
    <w:rsid w:val="00D60918"/>
    <w:rsid w:val="00D61C29"/>
    <w:rsid w:val="00D659EF"/>
    <w:rsid w:val="00D65E72"/>
    <w:rsid w:val="00D66F2B"/>
    <w:rsid w:val="00D7065A"/>
    <w:rsid w:val="00D757A7"/>
    <w:rsid w:val="00D75CB4"/>
    <w:rsid w:val="00D772DF"/>
    <w:rsid w:val="00D8291D"/>
    <w:rsid w:val="00D82EE9"/>
    <w:rsid w:val="00D84DF1"/>
    <w:rsid w:val="00D86A06"/>
    <w:rsid w:val="00D87371"/>
    <w:rsid w:val="00D942BF"/>
    <w:rsid w:val="00D94DCF"/>
    <w:rsid w:val="00DA5678"/>
    <w:rsid w:val="00DA635F"/>
    <w:rsid w:val="00DA791A"/>
    <w:rsid w:val="00DB175C"/>
    <w:rsid w:val="00DB7911"/>
    <w:rsid w:val="00DC4F7F"/>
    <w:rsid w:val="00DC6C62"/>
    <w:rsid w:val="00DC6D10"/>
    <w:rsid w:val="00DD09F6"/>
    <w:rsid w:val="00DD0A3A"/>
    <w:rsid w:val="00DD0D08"/>
    <w:rsid w:val="00DD4818"/>
    <w:rsid w:val="00DD4F34"/>
    <w:rsid w:val="00DD5658"/>
    <w:rsid w:val="00DD7A8B"/>
    <w:rsid w:val="00DE1995"/>
    <w:rsid w:val="00DE3222"/>
    <w:rsid w:val="00DE32A7"/>
    <w:rsid w:val="00DE3C07"/>
    <w:rsid w:val="00DE47FE"/>
    <w:rsid w:val="00DE6563"/>
    <w:rsid w:val="00DF0F4D"/>
    <w:rsid w:val="00DF441D"/>
    <w:rsid w:val="00DF4538"/>
    <w:rsid w:val="00DF5D8D"/>
    <w:rsid w:val="00DF6CE0"/>
    <w:rsid w:val="00DF6FE2"/>
    <w:rsid w:val="00E012A3"/>
    <w:rsid w:val="00E01332"/>
    <w:rsid w:val="00E0151A"/>
    <w:rsid w:val="00E028C0"/>
    <w:rsid w:val="00E028DD"/>
    <w:rsid w:val="00E02A1A"/>
    <w:rsid w:val="00E13C14"/>
    <w:rsid w:val="00E14263"/>
    <w:rsid w:val="00E14837"/>
    <w:rsid w:val="00E20DAD"/>
    <w:rsid w:val="00E2180A"/>
    <w:rsid w:val="00E21AB4"/>
    <w:rsid w:val="00E21D0A"/>
    <w:rsid w:val="00E220F7"/>
    <w:rsid w:val="00E22181"/>
    <w:rsid w:val="00E22C22"/>
    <w:rsid w:val="00E23429"/>
    <w:rsid w:val="00E2361A"/>
    <w:rsid w:val="00E23D6A"/>
    <w:rsid w:val="00E276FB"/>
    <w:rsid w:val="00E3017F"/>
    <w:rsid w:val="00E35166"/>
    <w:rsid w:val="00E35B94"/>
    <w:rsid w:val="00E35FE4"/>
    <w:rsid w:val="00E40308"/>
    <w:rsid w:val="00E43EC6"/>
    <w:rsid w:val="00E45B33"/>
    <w:rsid w:val="00E45DA2"/>
    <w:rsid w:val="00E46463"/>
    <w:rsid w:val="00E508D6"/>
    <w:rsid w:val="00E540BB"/>
    <w:rsid w:val="00E54413"/>
    <w:rsid w:val="00E55A9E"/>
    <w:rsid w:val="00E569FB"/>
    <w:rsid w:val="00E573FE"/>
    <w:rsid w:val="00E653C3"/>
    <w:rsid w:val="00E678BB"/>
    <w:rsid w:val="00E70D16"/>
    <w:rsid w:val="00E73C59"/>
    <w:rsid w:val="00E73D09"/>
    <w:rsid w:val="00E74530"/>
    <w:rsid w:val="00E80588"/>
    <w:rsid w:val="00E8223D"/>
    <w:rsid w:val="00E82B66"/>
    <w:rsid w:val="00E83041"/>
    <w:rsid w:val="00E846D4"/>
    <w:rsid w:val="00E868EB"/>
    <w:rsid w:val="00E906C7"/>
    <w:rsid w:val="00EA28EC"/>
    <w:rsid w:val="00EA3B91"/>
    <w:rsid w:val="00EA6156"/>
    <w:rsid w:val="00EA6F9F"/>
    <w:rsid w:val="00EB204E"/>
    <w:rsid w:val="00EB31E4"/>
    <w:rsid w:val="00EB3425"/>
    <w:rsid w:val="00EB594B"/>
    <w:rsid w:val="00EB640B"/>
    <w:rsid w:val="00EC0F33"/>
    <w:rsid w:val="00EC1BE1"/>
    <w:rsid w:val="00EC1EB4"/>
    <w:rsid w:val="00EC3932"/>
    <w:rsid w:val="00EC410B"/>
    <w:rsid w:val="00EC44EB"/>
    <w:rsid w:val="00EC5A04"/>
    <w:rsid w:val="00EC5DC8"/>
    <w:rsid w:val="00ED0F25"/>
    <w:rsid w:val="00ED151B"/>
    <w:rsid w:val="00ED23D4"/>
    <w:rsid w:val="00ED2B8E"/>
    <w:rsid w:val="00ED3482"/>
    <w:rsid w:val="00ED48DC"/>
    <w:rsid w:val="00ED5CB9"/>
    <w:rsid w:val="00ED5EB7"/>
    <w:rsid w:val="00ED758F"/>
    <w:rsid w:val="00EE288E"/>
    <w:rsid w:val="00EE353F"/>
    <w:rsid w:val="00EE37F1"/>
    <w:rsid w:val="00EE406E"/>
    <w:rsid w:val="00EE4B24"/>
    <w:rsid w:val="00EE5135"/>
    <w:rsid w:val="00EE54B3"/>
    <w:rsid w:val="00EE6490"/>
    <w:rsid w:val="00EE6AD5"/>
    <w:rsid w:val="00EE6DFD"/>
    <w:rsid w:val="00EF18CE"/>
    <w:rsid w:val="00EF1905"/>
    <w:rsid w:val="00EF1B05"/>
    <w:rsid w:val="00EF2613"/>
    <w:rsid w:val="00F0417F"/>
    <w:rsid w:val="00F04C73"/>
    <w:rsid w:val="00F05E91"/>
    <w:rsid w:val="00F07D3B"/>
    <w:rsid w:val="00F105E6"/>
    <w:rsid w:val="00F129FA"/>
    <w:rsid w:val="00F1615E"/>
    <w:rsid w:val="00F21220"/>
    <w:rsid w:val="00F26972"/>
    <w:rsid w:val="00F26FAB"/>
    <w:rsid w:val="00F32EE7"/>
    <w:rsid w:val="00F36AFA"/>
    <w:rsid w:val="00F37FF8"/>
    <w:rsid w:val="00F413BF"/>
    <w:rsid w:val="00F45582"/>
    <w:rsid w:val="00F47841"/>
    <w:rsid w:val="00F479AC"/>
    <w:rsid w:val="00F51619"/>
    <w:rsid w:val="00F5202B"/>
    <w:rsid w:val="00F52C10"/>
    <w:rsid w:val="00F54BCC"/>
    <w:rsid w:val="00F57EFE"/>
    <w:rsid w:val="00F6258B"/>
    <w:rsid w:val="00F640C3"/>
    <w:rsid w:val="00F6627E"/>
    <w:rsid w:val="00F67221"/>
    <w:rsid w:val="00F711C2"/>
    <w:rsid w:val="00F73F4C"/>
    <w:rsid w:val="00F74C50"/>
    <w:rsid w:val="00F76552"/>
    <w:rsid w:val="00F81C0C"/>
    <w:rsid w:val="00F82542"/>
    <w:rsid w:val="00F83E57"/>
    <w:rsid w:val="00F84C32"/>
    <w:rsid w:val="00F86AFF"/>
    <w:rsid w:val="00F86D91"/>
    <w:rsid w:val="00F87DFE"/>
    <w:rsid w:val="00F929E5"/>
    <w:rsid w:val="00F93831"/>
    <w:rsid w:val="00F94336"/>
    <w:rsid w:val="00F9642D"/>
    <w:rsid w:val="00F97F1D"/>
    <w:rsid w:val="00FA42E5"/>
    <w:rsid w:val="00FA5FDD"/>
    <w:rsid w:val="00FA7017"/>
    <w:rsid w:val="00FB270A"/>
    <w:rsid w:val="00FB55F4"/>
    <w:rsid w:val="00FC0366"/>
    <w:rsid w:val="00FC26FE"/>
    <w:rsid w:val="00FC2E08"/>
    <w:rsid w:val="00FC3E4E"/>
    <w:rsid w:val="00FC4143"/>
    <w:rsid w:val="00FC527C"/>
    <w:rsid w:val="00FC5374"/>
    <w:rsid w:val="00FC5B76"/>
    <w:rsid w:val="00FD28E4"/>
    <w:rsid w:val="00FD43C4"/>
    <w:rsid w:val="00FD43FF"/>
    <w:rsid w:val="00FD7224"/>
    <w:rsid w:val="00FE04B6"/>
    <w:rsid w:val="00FE0E09"/>
    <w:rsid w:val="00FE3823"/>
    <w:rsid w:val="00FE4264"/>
    <w:rsid w:val="00FE5E31"/>
    <w:rsid w:val="00FE61D8"/>
    <w:rsid w:val="00FE690A"/>
    <w:rsid w:val="00FE6AF4"/>
    <w:rsid w:val="00FE6EA8"/>
    <w:rsid w:val="00FE7B36"/>
    <w:rsid w:val="00FF132B"/>
    <w:rsid w:val="00FF340E"/>
    <w:rsid w:val="00FF5A9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4BC810F2"/>
  <w15:docId w15:val="{0ACCF69D-CDEB-4380-B2C0-3EF56B05A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9C2"/>
    <w:rPr>
      <w:sz w:val="24"/>
      <w:szCs w:val="22"/>
      <w:lang w:eastAsia="en-US"/>
    </w:rPr>
  </w:style>
  <w:style w:type="paragraph" w:styleId="Overskrift1">
    <w:name w:val="heading 1"/>
    <w:basedOn w:val="Normal"/>
    <w:next w:val="Normal"/>
    <w:link w:val="Overskrift1Tegn"/>
    <w:uiPriority w:val="9"/>
    <w:qFormat/>
    <w:rsid w:val="00C24DDA"/>
    <w:pPr>
      <w:keepNext/>
      <w:keepLines/>
      <w:spacing w:before="480"/>
      <w:outlineLvl w:val="0"/>
    </w:pPr>
    <w:rPr>
      <w:rFonts w:ascii="Gill Sans MT" w:eastAsia="Times New Roman" w:hAnsi="Gill Sans MT"/>
      <w:b/>
      <w:bCs/>
      <w:sz w:val="32"/>
      <w:szCs w:val="28"/>
    </w:rPr>
  </w:style>
  <w:style w:type="paragraph" w:styleId="Overskrift2">
    <w:name w:val="heading 2"/>
    <w:basedOn w:val="Normal"/>
    <w:next w:val="Normal"/>
    <w:link w:val="Overskrift2Tegn"/>
    <w:uiPriority w:val="9"/>
    <w:unhideWhenUsed/>
    <w:qFormat/>
    <w:rsid w:val="00C24DDA"/>
    <w:pPr>
      <w:keepNext/>
      <w:keepLines/>
      <w:spacing w:before="200"/>
      <w:outlineLvl w:val="1"/>
    </w:pPr>
    <w:rPr>
      <w:rFonts w:ascii="Gill Sans MT" w:eastAsia="Times New Roman" w:hAnsi="Gill Sans MT"/>
      <w:b/>
      <w:bCs/>
      <w:color w:val="4F81BD"/>
      <w:sz w:val="28"/>
      <w:szCs w:val="26"/>
    </w:rPr>
  </w:style>
  <w:style w:type="paragraph" w:styleId="Overskrift3">
    <w:name w:val="heading 3"/>
    <w:basedOn w:val="Normal"/>
    <w:next w:val="Normal"/>
    <w:link w:val="Overskrift3Tegn"/>
    <w:uiPriority w:val="9"/>
    <w:unhideWhenUsed/>
    <w:qFormat/>
    <w:rsid w:val="00C24DDA"/>
    <w:pPr>
      <w:keepNext/>
      <w:keepLines/>
      <w:spacing w:before="200"/>
      <w:outlineLvl w:val="2"/>
    </w:pPr>
    <w:rPr>
      <w:rFonts w:ascii="Gill Sans MT" w:eastAsia="Times New Roman" w:hAnsi="Gill Sans MT"/>
      <w:b/>
      <w:bCs/>
    </w:rPr>
  </w:style>
  <w:style w:type="paragraph" w:styleId="Overskrift4">
    <w:name w:val="heading 4"/>
    <w:basedOn w:val="Normal"/>
    <w:next w:val="Normal"/>
    <w:qFormat/>
    <w:rsid w:val="002405EC"/>
    <w:pPr>
      <w:keepNext/>
      <w:outlineLvl w:val="3"/>
    </w:pPr>
    <w:rPr>
      <w:b/>
      <w:bCs/>
    </w:rPr>
  </w:style>
  <w:style w:type="paragraph" w:styleId="Overskrift5">
    <w:name w:val="heading 5"/>
    <w:basedOn w:val="Normal"/>
    <w:next w:val="Normal"/>
    <w:qFormat/>
    <w:rsid w:val="00420B61"/>
    <w:pPr>
      <w:spacing w:before="240" w:after="60"/>
      <w:outlineLvl w:val="4"/>
    </w:pPr>
    <w:rPr>
      <w:rFonts w:ascii="Gill Sans MT" w:hAnsi="Gill Sans MT"/>
      <w:b/>
      <w:bCs/>
      <w:i/>
      <w:iCs/>
      <w:sz w:val="26"/>
      <w:szCs w:val="26"/>
    </w:rPr>
  </w:style>
  <w:style w:type="paragraph" w:styleId="Overskrift6">
    <w:name w:val="heading 6"/>
    <w:basedOn w:val="Normal"/>
    <w:next w:val="Normal"/>
    <w:qFormat/>
    <w:rsid w:val="00BD6333"/>
    <w:pPr>
      <w:spacing w:before="60" w:after="60"/>
      <w:outlineLvl w:val="5"/>
    </w:pPr>
    <w:rPr>
      <w:rFonts w:ascii="Gill Sans MT" w:hAnsi="Gill Sans MT"/>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Bemrkninger-overskrift">
    <w:name w:val="Bemærkninger - overskrift"/>
    <w:basedOn w:val="Overskrift5"/>
    <w:rsid w:val="00E73C59"/>
    <w:rPr>
      <w:sz w:val="24"/>
    </w:rPr>
  </w:style>
  <w:style w:type="paragraph" w:customStyle="1" w:styleId="Bemrkninger-tekst">
    <w:name w:val="Bemærkninger - tekst"/>
    <w:basedOn w:val="Normal"/>
    <w:rsid w:val="00E73C59"/>
    <w:pPr>
      <w:widowControl w:val="0"/>
      <w:autoSpaceDE w:val="0"/>
      <w:autoSpaceDN w:val="0"/>
      <w:adjustRightInd w:val="0"/>
      <w:spacing w:after="240"/>
    </w:pPr>
    <w:rPr>
      <w:i/>
      <w:sz w:val="22"/>
    </w:rPr>
  </w:style>
  <w:style w:type="paragraph" w:customStyle="1" w:styleId="TypografiBemrkninger-tekstEfter12pkt">
    <w:name w:val="Typografi Bemærkninger - tekst + Efter:  12 pkt."/>
    <w:basedOn w:val="Bemrkninger-tekst"/>
    <w:rsid w:val="00E73C59"/>
    <w:rPr>
      <w:szCs w:val="20"/>
    </w:rPr>
  </w:style>
  <w:style w:type="paragraph" w:customStyle="1" w:styleId="Paragraf-stk">
    <w:name w:val="Paragraf - stk"/>
    <w:basedOn w:val="Normal"/>
    <w:rsid w:val="00E73C59"/>
    <w:pPr>
      <w:widowControl w:val="0"/>
      <w:autoSpaceDE w:val="0"/>
      <w:autoSpaceDN w:val="0"/>
      <w:adjustRightInd w:val="0"/>
    </w:pPr>
    <w:rPr>
      <w:i/>
      <w:iCs/>
      <w:sz w:val="26"/>
    </w:rPr>
  </w:style>
  <w:style w:type="paragraph" w:customStyle="1" w:styleId="Paragraf-styk">
    <w:name w:val="Paragraf - styk"/>
    <w:basedOn w:val="Overskrift4"/>
    <w:rsid w:val="00E73C59"/>
    <w:pPr>
      <w:spacing w:before="60"/>
    </w:pPr>
    <w:rPr>
      <w:b w:val="0"/>
      <w:i/>
      <w:sz w:val="26"/>
      <w:lang w:val="en-GB"/>
    </w:rPr>
  </w:style>
  <w:style w:type="paragraph" w:customStyle="1" w:styleId="Normal-ndringer">
    <w:name w:val="Normal - Ændringer"/>
    <w:basedOn w:val="Normal"/>
    <w:rsid w:val="003C3D39"/>
    <w:pPr>
      <w:keepNext/>
      <w:tabs>
        <w:tab w:val="left" w:pos="284"/>
        <w:tab w:val="left" w:pos="425"/>
      </w:tabs>
      <w:spacing w:before="120"/>
    </w:pPr>
    <w:rPr>
      <w:b/>
      <w:i/>
    </w:rPr>
  </w:style>
  <w:style w:type="table" w:styleId="Tabel-Liste4">
    <w:name w:val="Table List 4"/>
    <w:basedOn w:val="Tabel-Normal"/>
    <w:rsid w:val="005249B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Gitter">
    <w:name w:val="Table Grid"/>
    <w:basedOn w:val="Tabel-Normal"/>
    <w:rsid w:val="006E0F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Funktionsudredningstabel">
    <w:name w:val="Funktionsudredningstabel"/>
    <w:basedOn w:val="Tabel-Gitter"/>
    <w:rsid w:val="00BD6333"/>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50" w:beforeAutospacing="0" w:afterLines="50" w:afterAutospacing="0"/>
        <w:contextualSpacing/>
      </w:pPr>
      <w:rPr>
        <w:rFonts w:ascii="Cambria" w:hAnsi="Cambria"/>
        <w:b/>
        <w:sz w:val="24"/>
      </w:rPr>
    </w:tblStylePr>
  </w:style>
  <w:style w:type="character" w:customStyle="1" w:styleId="Typografi115pkt">
    <w:name w:val="Typografi 115 pkt"/>
    <w:rsid w:val="002405EC"/>
    <w:rPr>
      <w:rFonts w:ascii="Times New Roman" w:hAnsi="Times New Roman"/>
      <w:sz w:val="24"/>
    </w:rPr>
  </w:style>
  <w:style w:type="table" w:customStyle="1" w:styleId="Typografi1">
    <w:name w:val="Typografi1"/>
    <w:basedOn w:val="Tabel-Normal"/>
    <w:uiPriority w:val="99"/>
    <w:qFormat/>
    <w:rsid w:val="0091013F"/>
    <w:tblPr>
      <w:tblStyleRowBandSize w:val="1"/>
      <w:tblInd w:w="0" w:type="dxa"/>
      <w:tblCellMar>
        <w:top w:w="0" w:type="dxa"/>
        <w:left w:w="108" w:type="dxa"/>
        <w:bottom w:w="0" w:type="dxa"/>
        <w:right w:w="108" w:type="dxa"/>
      </w:tblCellMar>
    </w:tblPr>
    <w:tblStylePr w:type="firstRow">
      <w:rPr>
        <w:b/>
      </w:rPr>
      <w:tblPr/>
      <w:tcPr>
        <w:shd w:val="clear" w:color="auto" w:fill="283296"/>
      </w:tcPr>
    </w:tblStylePr>
    <w:tblStylePr w:type="band2Horz">
      <w:tblPr/>
      <w:tcPr>
        <w:shd w:val="clear" w:color="auto" w:fill="BFBFBF"/>
      </w:tcPr>
    </w:tblStylePr>
  </w:style>
  <w:style w:type="character" w:customStyle="1" w:styleId="Overskrift1Tegn">
    <w:name w:val="Overskrift 1 Tegn"/>
    <w:link w:val="Overskrift1"/>
    <w:uiPriority w:val="9"/>
    <w:rsid w:val="00C24DDA"/>
    <w:rPr>
      <w:rFonts w:ascii="Gill Sans MT" w:eastAsia="Times New Roman" w:hAnsi="Gill Sans MT" w:cs="Times New Roman"/>
      <w:b/>
      <w:bCs/>
      <w:sz w:val="32"/>
      <w:szCs w:val="28"/>
      <w:lang w:eastAsia="en-US"/>
    </w:rPr>
  </w:style>
  <w:style w:type="character" w:customStyle="1" w:styleId="Overskrift2Tegn">
    <w:name w:val="Overskrift 2 Tegn"/>
    <w:link w:val="Overskrift2"/>
    <w:uiPriority w:val="9"/>
    <w:rsid w:val="00C24DDA"/>
    <w:rPr>
      <w:rFonts w:ascii="Gill Sans MT" w:eastAsia="Times New Roman" w:hAnsi="Gill Sans MT" w:cs="Times New Roman"/>
      <w:b/>
      <w:bCs/>
      <w:color w:val="4F81BD"/>
      <w:sz w:val="28"/>
      <w:szCs w:val="26"/>
      <w:lang w:eastAsia="en-US"/>
    </w:rPr>
  </w:style>
  <w:style w:type="character" w:customStyle="1" w:styleId="Overskrift3Tegn">
    <w:name w:val="Overskrift 3 Tegn"/>
    <w:link w:val="Overskrift3"/>
    <w:uiPriority w:val="9"/>
    <w:rsid w:val="00C24DDA"/>
    <w:rPr>
      <w:rFonts w:ascii="Gill Sans MT" w:eastAsia="Times New Roman" w:hAnsi="Gill Sans MT" w:cs="Times New Roman"/>
      <w:b/>
      <w:bCs/>
      <w:sz w:val="24"/>
      <w:szCs w:val="22"/>
      <w:lang w:eastAsia="en-US"/>
    </w:rPr>
  </w:style>
  <w:style w:type="paragraph" w:styleId="Sidehoved">
    <w:name w:val="header"/>
    <w:basedOn w:val="Normal"/>
    <w:link w:val="SidehovedTegn"/>
    <w:uiPriority w:val="99"/>
    <w:rsid w:val="001C2EC2"/>
    <w:pPr>
      <w:tabs>
        <w:tab w:val="center" w:pos="4819"/>
        <w:tab w:val="right" w:pos="9638"/>
      </w:tabs>
    </w:pPr>
  </w:style>
  <w:style w:type="character" w:customStyle="1" w:styleId="SidehovedTegn">
    <w:name w:val="Sidehoved Tegn"/>
    <w:link w:val="Sidehoved"/>
    <w:uiPriority w:val="99"/>
    <w:rsid w:val="001C2EC2"/>
    <w:rPr>
      <w:rFonts w:cs="Times New Roman"/>
      <w:sz w:val="24"/>
      <w:szCs w:val="22"/>
      <w:lang w:eastAsia="en-US"/>
    </w:rPr>
  </w:style>
  <w:style w:type="paragraph" w:styleId="Sidefod">
    <w:name w:val="footer"/>
    <w:basedOn w:val="Normal"/>
    <w:link w:val="SidefodTegn"/>
    <w:rsid w:val="001C2EC2"/>
    <w:pPr>
      <w:tabs>
        <w:tab w:val="center" w:pos="4819"/>
        <w:tab w:val="right" w:pos="9638"/>
      </w:tabs>
    </w:pPr>
  </w:style>
  <w:style w:type="character" w:customStyle="1" w:styleId="SidefodTegn">
    <w:name w:val="Sidefod Tegn"/>
    <w:link w:val="Sidefod"/>
    <w:uiPriority w:val="99"/>
    <w:rsid w:val="001C2EC2"/>
    <w:rPr>
      <w:rFonts w:cs="Times New Roman"/>
      <w:sz w:val="24"/>
      <w:szCs w:val="22"/>
      <w:lang w:eastAsia="en-US"/>
    </w:rPr>
  </w:style>
  <w:style w:type="paragraph" w:styleId="Markeringsbobletekst">
    <w:name w:val="Balloon Text"/>
    <w:basedOn w:val="Normal"/>
    <w:link w:val="MarkeringsbobletekstTegn"/>
    <w:rsid w:val="00FF340E"/>
    <w:rPr>
      <w:rFonts w:ascii="Tahoma" w:hAnsi="Tahoma" w:cs="Tahoma"/>
      <w:sz w:val="16"/>
      <w:szCs w:val="16"/>
    </w:rPr>
  </w:style>
  <w:style w:type="character" w:customStyle="1" w:styleId="MarkeringsbobletekstTegn">
    <w:name w:val="Markeringsbobletekst Tegn"/>
    <w:link w:val="Markeringsbobletekst"/>
    <w:rsid w:val="00FF340E"/>
    <w:rPr>
      <w:rFonts w:ascii="Tahoma" w:hAnsi="Tahoma" w:cs="Tahoma"/>
      <w:sz w:val="16"/>
      <w:szCs w:val="16"/>
      <w:lang w:eastAsia="en-US"/>
    </w:rPr>
  </w:style>
  <w:style w:type="character" w:styleId="Strk">
    <w:name w:val="Strong"/>
    <w:uiPriority w:val="99"/>
    <w:qFormat/>
    <w:rsid w:val="000D3CBF"/>
    <w:rPr>
      <w:b/>
      <w:bCs/>
    </w:rPr>
  </w:style>
  <w:style w:type="paragraph" w:customStyle="1" w:styleId="Brevtekst">
    <w:name w:val="Brevtekst"/>
    <w:basedOn w:val="Normal"/>
    <w:rsid w:val="00846F6B"/>
    <w:pPr>
      <w:tabs>
        <w:tab w:val="right" w:pos="5387"/>
        <w:tab w:val="decimal" w:pos="6577"/>
        <w:tab w:val="right" w:pos="7371"/>
        <w:tab w:val="decimal" w:pos="8675"/>
      </w:tabs>
    </w:pPr>
    <w:rPr>
      <w:rFonts w:eastAsia="Times New Roman"/>
      <w:szCs w:val="24"/>
      <w:lang w:eastAsia="da-DK"/>
    </w:rPr>
  </w:style>
  <w:style w:type="paragraph" w:styleId="Fodnotetekst">
    <w:name w:val="footnote text"/>
    <w:basedOn w:val="Normal"/>
    <w:link w:val="FodnotetekstTegn"/>
    <w:uiPriority w:val="99"/>
    <w:rsid w:val="00D34688"/>
    <w:pPr>
      <w:jc w:val="both"/>
    </w:pPr>
    <w:rPr>
      <w:rFonts w:ascii="Arial" w:eastAsia="Times New Roman" w:hAnsi="Arial" w:cs="Arial"/>
      <w:sz w:val="20"/>
      <w:szCs w:val="20"/>
      <w:lang w:eastAsia="da-DK"/>
    </w:rPr>
  </w:style>
  <w:style w:type="character" w:customStyle="1" w:styleId="FodnotetekstTegn">
    <w:name w:val="Fodnotetekst Tegn"/>
    <w:link w:val="Fodnotetekst"/>
    <w:uiPriority w:val="99"/>
    <w:rsid w:val="00D34688"/>
    <w:rPr>
      <w:rFonts w:ascii="Arial" w:eastAsia="Times New Roman" w:hAnsi="Arial" w:cs="Arial"/>
    </w:rPr>
  </w:style>
  <w:style w:type="character" w:styleId="Fodnotehenvisning">
    <w:name w:val="footnote reference"/>
    <w:uiPriority w:val="99"/>
    <w:rsid w:val="00D34688"/>
    <w:rPr>
      <w:rFonts w:cs="Times New Roman"/>
      <w:vertAlign w:val="superscript"/>
    </w:rPr>
  </w:style>
  <w:style w:type="paragraph" w:styleId="Listeafsnit">
    <w:name w:val="List Paragraph"/>
    <w:basedOn w:val="Normal"/>
    <w:uiPriority w:val="34"/>
    <w:qFormat/>
    <w:rsid w:val="00E012A3"/>
    <w:pPr>
      <w:ind w:left="1304"/>
    </w:pPr>
  </w:style>
  <w:style w:type="paragraph" w:styleId="Billedtekst">
    <w:name w:val="caption"/>
    <w:basedOn w:val="Normal"/>
    <w:next w:val="Normal"/>
    <w:unhideWhenUsed/>
    <w:qFormat/>
    <w:rsid w:val="003B5C07"/>
    <w:rPr>
      <w:b/>
      <w:bCs/>
      <w:sz w:val="20"/>
      <w:szCs w:val="20"/>
    </w:rPr>
  </w:style>
  <w:style w:type="character" w:styleId="Kommentarhenvisning">
    <w:name w:val="annotation reference"/>
    <w:rsid w:val="004D262E"/>
    <w:rPr>
      <w:sz w:val="16"/>
      <w:szCs w:val="16"/>
    </w:rPr>
  </w:style>
  <w:style w:type="paragraph" w:styleId="Kommentartekst">
    <w:name w:val="annotation text"/>
    <w:basedOn w:val="Normal"/>
    <w:link w:val="KommentartekstTegn"/>
    <w:rsid w:val="004D262E"/>
    <w:rPr>
      <w:sz w:val="20"/>
      <w:szCs w:val="20"/>
    </w:rPr>
  </w:style>
  <w:style w:type="character" w:customStyle="1" w:styleId="KommentartekstTegn">
    <w:name w:val="Kommentartekst Tegn"/>
    <w:link w:val="Kommentartekst"/>
    <w:rsid w:val="004D262E"/>
    <w:rPr>
      <w:lang w:eastAsia="en-US"/>
    </w:rPr>
  </w:style>
  <w:style w:type="paragraph" w:styleId="Kommentaremne">
    <w:name w:val="annotation subject"/>
    <w:basedOn w:val="Kommentartekst"/>
    <w:next w:val="Kommentartekst"/>
    <w:link w:val="KommentaremneTegn"/>
    <w:rsid w:val="004D262E"/>
    <w:rPr>
      <w:b/>
      <w:bCs/>
    </w:rPr>
  </w:style>
  <w:style w:type="character" w:customStyle="1" w:styleId="KommentaremneTegn">
    <w:name w:val="Kommentaremne Tegn"/>
    <w:link w:val="Kommentaremne"/>
    <w:rsid w:val="004D262E"/>
    <w:rPr>
      <w:b/>
      <w:bCs/>
      <w:lang w:eastAsia="en-US"/>
    </w:rPr>
  </w:style>
  <w:style w:type="paragraph" w:styleId="Korrektur">
    <w:name w:val="Revision"/>
    <w:hidden/>
    <w:uiPriority w:val="99"/>
    <w:semiHidden/>
    <w:rsid w:val="004D262E"/>
    <w:rPr>
      <w:sz w:val="24"/>
      <w:szCs w:val="22"/>
      <w:lang w:eastAsia="en-US"/>
    </w:rPr>
  </w:style>
  <w:style w:type="character" w:customStyle="1" w:styleId="bold1">
    <w:name w:val="bold1"/>
    <w:rsid w:val="00993838"/>
    <w:rPr>
      <w:b/>
      <w:bCs/>
    </w:rPr>
  </w:style>
  <w:style w:type="character" w:customStyle="1" w:styleId="boldsuperscript">
    <w:name w:val="boldsuperscript"/>
    <w:basedOn w:val="Standardskrifttypeiafsnit"/>
    <w:rsid w:val="00993838"/>
  </w:style>
  <w:style w:type="character" w:styleId="Hyperlink">
    <w:name w:val="Hyperlink"/>
    <w:uiPriority w:val="99"/>
    <w:unhideWhenUsed/>
    <w:rsid w:val="000E6944"/>
    <w:rPr>
      <w:color w:val="005AFF"/>
      <w:u w:val="single"/>
    </w:rPr>
  </w:style>
  <w:style w:type="paragraph" w:customStyle="1" w:styleId="tekst2">
    <w:name w:val="tekst2"/>
    <w:basedOn w:val="Normal"/>
    <w:rsid w:val="000E6944"/>
    <w:pPr>
      <w:spacing w:before="100" w:beforeAutospacing="1" w:after="100" w:afterAutospacing="1"/>
    </w:pPr>
    <w:rPr>
      <w:rFonts w:eastAsia="Times New Roman"/>
      <w:szCs w:val="24"/>
      <w:lang w:eastAsia="da-DK"/>
    </w:rPr>
  </w:style>
  <w:style w:type="character" w:customStyle="1" w:styleId="italic">
    <w:name w:val="italic"/>
    <w:basedOn w:val="Standardskrifttypeiafsnit"/>
    <w:rsid w:val="000E6944"/>
  </w:style>
  <w:style w:type="character" w:customStyle="1" w:styleId="superscript1">
    <w:name w:val="superscript1"/>
    <w:rsid w:val="00595875"/>
    <w:rPr>
      <w:sz w:val="17"/>
      <w:szCs w:val="17"/>
    </w:rPr>
  </w:style>
  <w:style w:type="paragraph" w:customStyle="1" w:styleId="liste1">
    <w:name w:val="liste1"/>
    <w:basedOn w:val="Normal"/>
    <w:rsid w:val="005751E3"/>
    <w:pPr>
      <w:ind w:left="280"/>
    </w:pPr>
    <w:rPr>
      <w:rFonts w:ascii="Tahoma" w:eastAsia="Times New Roman" w:hAnsi="Tahoma" w:cs="Tahoma"/>
      <w:color w:val="000000"/>
      <w:szCs w:val="24"/>
      <w:lang w:eastAsia="da-DK"/>
    </w:rPr>
  </w:style>
  <w:style w:type="paragraph" w:customStyle="1" w:styleId="Style0">
    <w:name w:val="Style0"/>
    <w:uiPriority w:val="99"/>
    <w:rsid w:val="005751E3"/>
    <w:rPr>
      <w:rFonts w:ascii="Arial" w:eastAsia="Times New Roman" w:hAnsi="Arial" w:cs="Arial"/>
      <w:sz w:val="24"/>
      <w:szCs w:val="24"/>
    </w:rPr>
  </w:style>
  <w:style w:type="paragraph" w:styleId="Brdtekstindrykning">
    <w:name w:val="Body Text Indent"/>
    <w:basedOn w:val="Normal"/>
    <w:link w:val="BrdtekstindrykningTegn"/>
    <w:uiPriority w:val="99"/>
    <w:rsid w:val="005751E3"/>
    <w:pPr>
      <w:ind w:left="1304"/>
      <w:jc w:val="both"/>
    </w:pPr>
    <w:rPr>
      <w:rFonts w:ascii="Arial" w:eastAsia="Times New Roman" w:hAnsi="Arial" w:cs="Arial"/>
      <w:szCs w:val="24"/>
      <w:lang w:eastAsia="da-DK"/>
    </w:rPr>
  </w:style>
  <w:style w:type="character" w:customStyle="1" w:styleId="BrdtekstindrykningTegn">
    <w:name w:val="Brødtekstindrykning Tegn"/>
    <w:link w:val="Brdtekstindrykning"/>
    <w:uiPriority w:val="99"/>
    <w:rsid w:val="005751E3"/>
    <w:rPr>
      <w:rFonts w:ascii="Arial" w:eastAsia="Times New Roman" w:hAnsi="Arial" w:cs="Arial"/>
      <w:sz w:val="24"/>
      <w:szCs w:val="24"/>
    </w:rPr>
  </w:style>
  <w:style w:type="character" w:customStyle="1" w:styleId="stknr1">
    <w:name w:val="stknr1"/>
    <w:rsid w:val="008A20C4"/>
    <w:rPr>
      <w:i/>
      <w:iCs/>
    </w:rPr>
  </w:style>
  <w:style w:type="paragraph" w:customStyle="1" w:styleId="Default">
    <w:name w:val="Default"/>
    <w:rsid w:val="00FD28E4"/>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C72EC5"/>
    <w:rPr>
      <w:rFonts w:ascii="Verdana" w:eastAsia="Times New Roman" w:hAnsi="Verdana" w:cs="Verdana"/>
      <w:sz w:val="20"/>
      <w:szCs w:val="20"/>
      <w:lang w:eastAsia="uk-UA"/>
    </w:rPr>
  </w:style>
  <w:style w:type="paragraph" w:styleId="Brdtekstindrykning2">
    <w:name w:val="Body Text Indent 2"/>
    <w:basedOn w:val="Normal"/>
    <w:link w:val="Brdtekstindrykning2Tegn"/>
    <w:uiPriority w:val="99"/>
    <w:unhideWhenUsed/>
    <w:rsid w:val="009A2801"/>
    <w:pPr>
      <w:spacing w:after="120" w:line="480" w:lineRule="auto"/>
      <w:ind w:left="283"/>
    </w:pPr>
  </w:style>
  <w:style w:type="character" w:customStyle="1" w:styleId="Brdtekstindrykning2Tegn">
    <w:name w:val="Brødtekstindrykning 2 Tegn"/>
    <w:link w:val="Brdtekstindrykning2"/>
    <w:uiPriority w:val="99"/>
    <w:rsid w:val="009A2801"/>
    <w:rPr>
      <w:sz w:val="24"/>
      <w:szCs w:val="22"/>
      <w:lang w:eastAsia="en-US"/>
    </w:rPr>
  </w:style>
  <w:style w:type="paragraph" w:customStyle="1" w:styleId="overskriftstekst1">
    <w:name w:val="overskriftstekst1"/>
    <w:basedOn w:val="Normal"/>
    <w:uiPriority w:val="99"/>
    <w:rsid w:val="009B2132"/>
    <w:pPr>
      <w:keepNext/>
      <w:spacing w:before="240"/>
      <w:jc w:val="center"/>
    </w:pPr>
    <w:rPr>
      <w:rFonts w:ascii="Tahoma" w:eastAsia="Times New Roman" w:hAnsi="Tahoma" w:cs="Tahoma"/>
      <w:b/>
      <w:bCs/>
      <w:color w:val="000000"/>
      <w:szCs w:val="24"/>
      <w:lang w:eastAsia="da-DK"/>
    </w:rPr>
  </w:style>
  <w:style w:type="paragraph" w:styleId="Brdtekstindrykning3">
    <w:name w:val="Body Text Indent 3"/>
    <w:basedOn w:val="Normal"/>
    <w:link w:val="Brdtekstindrykning3Tegn"/>
    <w:rsid w:val="005979A9"/>
    <w:pPr>
      <w:spacing w:after="120"/>
      <w:ind w:left="283"/>
    </w:pPr>
    <w:rPr>
      <w:sz w:val="16"/>
      <w:szCs w:val="16"/>
    </w:rPr>
  </w:style>
  <w:style w:type="character" w:customStyle="1" w:styleId="Brdtekstindrykning3Tegn">
    <w:name w:val="Brødtekstindrykning 3 Tegn"/>
    <w:link w:val="Brdtekstindrykning3"/>
    <w:rsid w:val="005979A9"/>
    <w:rPr>
      <w:sz w:val="16"/>
      <w:szCs w:val="16"/>
      <w:lang w:eastAsia="en-US"/>
    </w:rPr>
  </w:style>
  <w:style w:type="paragraph" w:styleId="Brdtekst">
    <w:name w:val="Body Text"/>
    <w:basedOn w:val="Normal"/>
    <w:link w:val="BrdtekstTegn"/>
    <w:semiHidden/>
    <w:unhideWhenUsed/>
    <w:rsid w:val="00B67838"/>
    <w:pPr>
      <w:spacing w:after="120"/>
    </w:pPr>
  </w:style>
  <w:style w:type="character" w:customStyle="1" w:styleId="BrdtekstTegn">
    <w:name w:val="Brødtekst Tegn"/>
    <w:basedOn w:val="Standardskrifttypeiafsnit"/>
    <w:link w:val="Brdtekst"/>
    <w:semiHidden/>
    <w:rsid w:val="00B67838"/>
    <w:rPr>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22981">
      <w:bodyDiv w:val="1"/>
      <w:marLeft w:val="0"/>
      <w:marRight w:val="0"/>
      <w:marTop w:val="0"/>
      <w:marBottom w:val="0"/>
      <w:divBdr>
        <w:top w:val="none" w:sz="0" w:space="0" w:color="auto"/>
        <w:left w:val="none" w:sz="0" w:space="0" w:color="auto"/>
        <w:bottom w:val="none" w:sz="0" w:space="0" w:color="auto"/>
        <w:right w:val="none" w:sz="0" w:space="0" w:color="auto"/>
      </w:divBdr>
    </w:div>
    <w:div w:id="185753214">
      <w:bodyDiv w:val="1"/>
      <w:marLeft w:val="0"/>
      <w:marRight w:val="0"/>
      <w:marTop w:val="0"/>
      <w:marBottom w:val="0"/>
      <w:divBdr>
        <w:top w:val="none" w:sz="0" w:space="0" w:color="auto"/>
        <w:left w:val="none" w:sz="0" w:space="0" w:color="auto"/>
        <w:bottom w:val="none" w:sz="0" w:space="0" w:color="auto"/>
        <w:right w:val="none" w:sz="0" w:space="0" w:color="auto"/>
      </w:divBdr>
      <w:divsChild>
        <w:div w:id="129056289">
          <w:marLeft w:val="0"/>
          <w:marRight w:val="0"/>
          <w:marTop w:val="0"/>
          <w:marBottom w:val="0"/>
          <w:divBdr>
            <w:top w:val="none" w:sz="0" w:space="0" w:color="auto"/>
            <w:left w:val="none" w:sz="0" w:space="0" w:color="auto"/>
            <w:bottom w:val="none" w:sz="0" w:space="0" w:color="auto"/>
            <w:right w:val="none" w:sz="0" w:space="0" w:color="auto"/>
          </w:divBdr>
          <w:divsChild>
            <w:div w:id="57048226">
              <w:marLeft w:val="0"/>
              <w:marRight w:val="0"/>
              <w:marTop w:val="0"/>
              <w:marBottom w:val="0"/>
              <w:divBdr>
                <w:top w:val="none" w:sz="0" w:space="0" w:color="auto"/>
                <w:left w:val="none" w:sz="0" w:space="0" w:color="auto"/>
                <w:bottom w:val="none" w:sz="0" w:space="0" w:color="auto"/>
                <w:right w:val="none" w:sz="0" w:space="0" w:color="auto"/>
              </w:divBdr>
              <w:divsChild>
                <w:div w:id="1514296926">
                  <w:marLeft w:val="0"/>
                  <w:marRight w:val="0"/>
                  <w:marTop w:val="0"/>
                  <w:marBottom w:val="0"/>
                  <w:divBdr>
                    <w:top w:val="none" w:sz="0" w:space="0" w:color="auto"/>
                    <w:left w:val="none" w:sz="0" w:space="0" w:color="auto"/>
                    <w:bottom w:val="none" w:sz="0" w:space="0" w:color="auto"/>
                    <w:right w:val="none" w:sz="0" w:space="0" w:color="auto"/>
                  </w:divBdr>
                  <w:divsChild>
                    <w:div w:id="575015986">
                      <w:marLeft w:val="225"/>
                      <w:marRight w:val="0"/>
                      <w:marTop w:val="300"/>
                      <w:marBottom w:val="300"/>
                      <w:divBdr>
                        <w:top w:val="none" w:sz="0" w:space="0" w:color="auto"/>
                        <w:left w:val="none" w:sz="0" w:space="0" w:color="auto"/>
                        <w:bottom w:val="none" w:sz="0" w:space="0" w:color="auto"/>
                        <w:right w:val="none" w:sz="0" w:space="0" w:color="auto"/>
                      </w:divBdr>
                      <w:divsChild>
                        <w:div w:id="1604336755">
                          <w:marLeft w:val="0"/>
                          <w:marRight w:val="0"/>
                          <w:marTop w:val="0"/>
                          <w:marBottom w:val="0"/>
                          <w:divBdr>
                            <w:top w:val="none" w:sz="0" w:space="0" w:color="auto"/>
                            <w:left w:val="none" w:sz="0" w:space="0" w:color="auto"/>
                            <w:bottom w:val="none" w:sz="0" w:space="0" w:color="auto"/>
                            <w:right w:val="none" w:sz="0" w:space="0" w:color="auto"/>
                          </w:divBdr>
                          <w:divsChild>
                            <w:div w:id="11872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629109">
      <w:bodyDiv w:val="1"/>
      <w:marLeft w:val="0"/>
      <w:marRight w:val="0"/>
      <w:marTop w:val="0"/>
      <w:marBottom w:val="0"/>
      <w:divBdr>
        <w:top w:val="none" w:sz="0" w:space="0" w:color="auto"/>
        <w:left w:val="none" w:sz="0" w:space="0" w:color="auto"/>
        <w:bottom w:val="none" w:sz="0" w:space="0" w:color="auto"/>
        <w:right w:val="none" w:sz="0" w:space="0" w:color="auto"/>
      </w:divBdr>
      <w:divsChild>
        <w:div w:id="623661029">
          <w:marLeft w:val="0"/>
          <w:marRight w:val="0"/>
          <w:marTop w:val="0"/>
          <w:marBottom w:val="0"/>
          <w:divBdr>
            <w:top w:val="none" w:sz="0" w:space="0" w:color="auto"/>
            <w:left w:val="none" w:sz="0" w:space="0" w:color="auto"/>
            <w:bottom w:val="none" w:sz="0" w:space="0" w:color="auto"/>
            <w:right w:val="none" w:sz="0" w:space="0" w:color="auto"/>
          </w:divBdr>
          <w:divsChild>
            <w:div w:id="1637951642">
              <w:marLeft w:val="0"/>
              <w:marRight w:val="0"/>
              <w:marTop w:val="0"/>
              <w:marBottom w:val="0"/>
              <w:divBdr>
                <w:top w:val="none" w:sz="0" w:space="0" w:color="auto"/>
                <w:left w:val="none" w:sz="0" w:space="0" w:color="auto"/>
                <w:bottom w:val="none" w:sz="0" w:space="0" w:color="auto"/>
                <w:right w:val="none" w:sz="0" w:space="0" w:color="auto"/>
              </w:divBdr>
              <w:divsChild>
                <w:div w:id="1703092118">
                  <w:marLeft w:val="0"/>
                  <w:marRight w:val="0"/>
                  <w:marTop w:val="0"/>
                  <w:marBottom w:val="0"/>
                  <w:divBdr>
                    <w:top w:val="none" w:sz="0" w:space="0" w:color="auto"/>
                    <w:left w:val="none" w:sz="0" w:space="0" w:color="auto"/>
                    <w:bottom w:val="none" w:sz="0" w:space="0" w:color="auto"/>
                    <w:right w:val="none" w:sz="0" w:space="0" w:color="auto"/>
                  </w:divBdr>
                  <w:divsChild>
                    <w:div w:id="452602695">
                      <w:marLeft w:val="225"/>
                      <w:marRight w:val="0"/>
                      <w:marTop w:val="300"/>
                      <w:marBottom w:val="300"/>
                      <w:divBdr>
                        <w:top w:val="none" w:sz="0" w:space="0" w:color="auto"/>
                        <w:left w:val="none" w:sz="0" w:space="0" w:color="auto"/>
                        <w:bottom w:val="none" w:sz="0" w:space="0" w:color="auto"/>
                        <w:right w:val="none" w:sz="0" w:space="0" w:color="auto"/>
                      </w:divBdr>
                      <w:divsChild>
                        <w:div w:id="1978021772">
                          <w:marLeft w:val="0"/>
                          <w:marRight w:val="0"/>
                          <w:marTop w:val="0"/>
                          <w:marBottom w:val="0"/>
                          <w:divBdr>
                            <w:top w:val="none" w:sz="0" w:space="0" w:color="auto"/>
                            <w:left w:val="none" w:sz="0" w:space="0" w:color="auto"/>
                            <w:bottom w:val="none" w:sz="0" w:space="0" w:color="auto"/>
                            <w:right w:val="none" w:sz="0" w:space="0" w:color="auto"/>
                          </w:divBdr>
                          <w:divsChild>
                            <w:div w:id="113117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357713">
      <w:bodyDiv w:val="1"/>
      <w:marLeft w:val="0"/>
      <w:marRight w:val="0"/>
      <w:marTop w:val="0"/>
      <w:marBottom w:val="0"/>
      <w:divBdr>
        <w:top w:val="none" w:sz="0" w:space="0" w:color="auto"/>
        <w:left w:val="none" w:sz="0" w:space="0" w:color="auto"/>
        <w:bottom w:val="none" w:sz="0" w:space="0" w:color="auto"/>
        <w:right w:val="none" w:sz="0" w:space="0" w:color="auto"/>
      </w:divBdr>
      <w:divsChild>
        <w:div w:id="809589777">
          <w:marLeft w:val="0"/>
          <w:marRight w:val="0"/>
          <w:marTop w:val="0"/>
          <w:marBottom w:val="0"/>
          <w:divBdr>
            <w:top w:val="none" w:sz="0" w:space="0" w:color="auto"/>
            <w:left w:val="none" w:sz="0" w:space="0" w:color="auto"/>
            <w:bottom w:val="none" w:sz="0" w:space="0" w:color="auto"/>
            <w:right w:val="none" w:sz="0" w:space="0" w:color="auto"/>
          </w:divBdr>
          <w:divsChild>
            <w:div w:id="1766340850">
              <w:marLeft w:val="0"/>
              <w:marRight w:val="0"/>
              <w:marTop w:val="0"/>
              <w:marBottom w:val="0"/>
              <w:divBdr>
                <w:top w:val="none" w:sz="0" w:space="0" w:color="auto"/>
                <w:left w:val="none" w:sz="0" w:space="0" w:color="auto"/>
                <w:bottom w:val="none" w:sz="0" w:space="0" w:color="auto"/>
                <w:right w:val="none" w:sz="0" w:space="0" w:color="auto"/>
              </w:divBdr>
              <w:divsChild>
                <w:div w:id="2145346072">
                  <w:marLeft w:val="0"/>
                  <w:marRight w:val="0"/>
                  <w:marTop w:val="0"/>
                  <w:marBottom w:val="0"/>
                  <w:divBdr>
                    <w:top w:val="none" w:sz="0" w:space="0" w:color="auto"/>
                    <w:left w:val="none" w:sz="0" w:space="0" w:color="auto"/>
                    <w:bottom w:val="none" w:sz="0" w:space="0" w:color="auto"/>
                    <w:right w:val="none" w:sz="0" w:space="0" w:color="auto"/>
                  </w:divBdr>
                  <w:divsChild>
                    <w:div w:id="1226844066">
                      <w:marLeft w:val="225"/>
                      <w:marRight w:val="0"/>
                      <w:marTop w:val="300"/>
                      <w:marBottom w:val="300"/>
                      <w:divBdr>
                        <w:top w:val="none" w:sz="0" w:space="0" w:color="auto"/>
                        <w:left w:val="none" w:sz="0" w:space="0" w:color="auto"/>
                        <w:bottom w:val="none" w:sz="0" w:space="0" w:color="auto"/>
                        <w:right w:val="none" w:sz="0" w:space="0" w:color="auto"/>
                      </w:divBdr>
                      <w:divsChild>
                        <w:div w:id="974914162">
                          <w:marLeft w:val="0"/>
                          <w:marRight w:val="0"/>
                          <w:marTop w:val="0"/>
                          <w:marBottom w:val="0"/>
                          <w:divBdr>
                            <w:top w:val="none" w:sz="0" w:space="0" w:color="auto"/>
                            <w:left w:val="none" w:sz="0" w:space="0" w:color="auto"/>
                            <w:bottom w:val="none" w:sz="0" w:space="0" w:color="auto"/>
                            <w:right w:val="none" w:sz="0" w:space="0" w:color="auto"/>
                          </w:divBdr>
                          <w:divsChild>
                            <w:div w:id="94542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6550">
      <w:bodyDiv w:val="1"/>
      <w:marLeft w:val="0"/>
      <w:marRight w:val="0"/>
      <w:marTop w:val="0"/>
      <w:marBottom w:val="0"/>
      <w:divBdr>
        <w:top w:val="none" w:sz="0" w:space="0" w:color="auto"/>
        <w:left w:val="none" w:sz="0" w:space="0" w:color="auto"/>
        <w:bottom w:val="none" w:sz="0" w:space="0" w:color="auto"/>
        <w:right w:val="none" w:sz="0" w:space="0" w:color="auto"/>
      </w:divBdr>
      <w:divsChild>
        <w:div w:id="1040937486">
          <w:marLeft w:val="0"/>
          <w:marRight w:val="0"/>
          <w:marTop w:val="0"/>
          <w:marBottom w:val="0"/>
          <w:divBdr>
            <w:top w:val="none" w:sz="0" w:space="0" w:color="auto"/>
            <w:left w:val="none" w:sz="0" w:space="0" w:color="auto"/>
            <w:bottom w:val="none" w:sz="0" w:space="0" w:color="auto"/>
            <w:right w:val="none" w:sz="0" w:space="0" w:color="auto"/>
          </w:divBdr>
          <w:divsChild>
            <w:div w:id="114688592">
              <w:marLeft w:val="0"/>
              <w:marRight w:val="0"/>
              <w:marTop w:val="0"/>
              <w:marBottom w:val="0"/>
              <w:divBdr>
                <w:top w:val="none" w:sz="0" w:space="0" w:color="auto"/>
                <w:left w:val="none" w:sz="0" w:space="0" w:color="auto"/>
                <w:bottom w:val="none" w:sz="0" w:space="0" w:color="auto"/>
                <w:right w:val="none" w:sz="0" w:space="0" w:color="auto"/>
              </w:divBdr>
              <w:divsChild>
                <w:div w:id="1025012684">
                  <w:marLeft w:val="0"/>
                  <w:marRight w:val="0"/>
                  <w:marTop w:val="0"/>
                  <w:marBottom w:val="0"/>
                  <w:divBdr>
                    <w:top w:val="none" w:sz="0" w:space="0" w:color="auto"/>
                    <w:left w:val="none" w:sz="0" w:space="0" w:color="auto"/>
                    <w:bottom w:val="none" w:sz="0" w:space="0" w:color="auto"/>
                    <w:right w:val="none" w:sz="0" w:space="0" w:color="auto"/>
                  </w:divBdr>
                  <w:divsChild>
                    <w:div w:id="920526818">
                      <w:marLeft w:val="225"/>
                      <w:marRight w:val="0"/>
                      <w:marTop w:val="300"/>
                      <w:marBottom w:val="300"/>
                      <w:divBdr>
                        <w:top w:val="none" w:sz="0" w:space="0" w:color="auto"/>
                        <w:left w:val="none" w:sz="0" w:space="0" w:color="auto"/>
                        <w:bottom w:val="none" w:sz="0" w:space="0" w:color="auto"/>
                        <w:right w:val="none" w:sz="0" w:space="0" w:color="auto"/>
                      </w:divBdr>
                      <w:divsChild>
                        <w:div w:id="1499660826">
                          <w:marLeft w:val="0"/>
                          <w:marRight w:val="0"/>
                          <w:marTop w:val="0"/>
                          <w:marBottom w:val="0"/>
                          <w:divBdr>
                            <w:top w:val="none" w:sz="0" w:space="0" w:color="auto"/>
                            <w:left w:val="none" w:sz="0" w:space="0" w:color="auto"/>
                            <w:bottom w:val="none" w:sz="0" w:space="0" w:color="auto"/>
                            <w:right w:val="none" w:sz="0" w:space="0" w:color="auto"/>
                          </w:divBdr>
                          <w:divsChild>
                            <w:div w:id="134894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842666">
      <w:bodyDiv w:val="1"/>
      <w:marLeft w:val="0"/>
      <w:marRight w:val="0"/>
      <w:marTop w:val="0"/>
      <w:marBottom w:val="0"/>
      <w:divBdr>
        <w:top w:val="none" w:sz="0" w:space="0" w:color="auto"/>
        <w:left w:val="none" w:sz="0" w:space="0" w:color="auto"/>
        <w:bottom w:val="none" w:sz="0" w:space="0" w:color="auto"/>
        <w:right w:val="none" w:sz="0" w:space="0" w:color="auto"/>
      </w:divBdr>
      <w:divsChild>
        <w:div w:id="512695382">
          <w:marLeft w:val="0"/>
          <w:marRight w:val="0"/>
          <w:marTop w:val="0"/>
          <w:marBottom w:val="0"/>
          <w:divBdr>
            <w:top w:val="none" w:sz="0" w:space="0" w:color="auto"/>
            <w:left w:val="none" w:sz="0" w:space="0" w:color="auto"/>
            <w:bottom w:val="none" w:sz="0" w:space="0" w:color="auto"/>
            <w:right w:val="none" w:sz="0" w:space="0" w:color="auto"/>
          </w:divBdr>
          <w:divsChild>
            <w:div w:id="773357287">
              <w:marLeft w:val="0"/>
              <w:marRight w:val="0"/>
              <w:marTop w:val="0"/>
              <w:marBottom w:val="0"/>
              <w:divBdr>
                <w:top w:val="none" w:sz="0" w:space="0" w:color="auto"/>
                <w:left w:val="none" w:sz="0" w:space="0" w:color="auto"/>
                <w:bottom w:val="none" w:sz="0" w:space="0" w:color="auto"/>
                <w:right w:val="none" w:sz="0" w:space="0" w:color="auto"/>
              </w:divBdr>
              <w:divsChild>
                <w:div w:id="752898895">
                  <w:marLeft w:val="0"/>
                  <w:marRight w:val="0"/>
                  <w:marTop w:val="0"/>
                  <w:marBottom w:val="0"/>
                  <w:divBdr>
                    <w:top w:val="none" w:sz="0" w:space="0" w:color="auto"/>
                    <w:left w:val="none" w:sz="0" w:space="0" w:color="auto"/>
                    <w:bottom w:val="none" w:sz="0" w:space="0" w:color="auto"/>
                    <w:right w:val="none" w:sz="0" w:space="0" w:color="auto"/>
                  </w:divBdr>
                  <w:divsChild>
                    <w:div w:id="1214122019">
                      <w:marLeft w:val="225"/>
                      <w:marRight w:val="0"/>
                      <w:marTop w:val="300"/>
                      <w:marBottom w:val="300"/>
                      <w:divBdr>
                        <w:top w:val="none" w:sz="0" w:space="0" w:color="auto"/>
                        <w:left w:val="none" w:sz="0" w:space="0" w:color="auto"/>
                        <w:bottom w:val="none" w:sz="0" w:space="0" w:color="auto"/>
                        <w:right w:val="none" w:sz="0" w:space="0" w:color="auto"/>
                      </w:divBdr>
                      <w:divsChild>
                        <w:div w:id="1053965458">
                          <w:marLeft w:val="0"/>
                          <w:marRight w:val="0"/>
                          <w:marTop w:val="0"/>
                          <w:marBottom w:val="0"/>
                          <w:divBdr>
                            <w:top w:val="none" w:sz="0" w:space="0" w:color="auto"/>
                            <w:left w:val="none" w:sz="0" w:space="0" w:color="auto"/>
                            <w:bottom w:val="none" w:sz="0" w:space="0" w:color="auto"/>
                            <w:right w:val="none" w:sz="0" w:space="0" w:color="auto"/>
                          </w:divBdr>
                          <w:divsChild>
                            <w:div w:id="115048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431312">
      <w:bodyDiv w:val="1"/>
      <w:marLeft w:val="0"/>
      <w:marRight w:val="0"/>
      <w:marTop w:val="0"/>
      <w:marBottom w:val="0"/>
      <w:divBdr>
        <w:top w:val="none" w:sz="0" w:space="0" w:color="auto"/>
        <w:left w:val="none" w:sz="0" w:space="0" w:color="auto"/>
        <w:bottom w:val="none" w:sz="0" w:space="0" w:color="auto"/>
        <w:right w:val="none" w:sz="0" w:space="0" w:color="auto"/>
      </w:divBdr>
    </w:div>
    <w:div w:id="1131898279">
      <w:bodyDiv w:val="1"/>
      <w:marLeft w:val="0"/>
      <w:marRight w:val="0"/>
      <w:marTop w:val="0"/>
      <w:marBottom w:val="0"/>
      <w:divBdr>
        <w:top w:val="none" w:sz="0" w:space="0" w:color="auto"/>
        <w:left w:val="none" w:sz="0" w:space="0" w:color="auto"/>
        <w:bottom w:val="none" w:sz="0" w:space="0" w:color="auto"/>
        <w:right w:val="none" w:sz="0" w:space="0" w:color="auto"/>
      </w:divBdr>
    </w:div>
    <w:div w:id="1134636908">
      <w:bodyDiv w:val="1"/>
      <w:marLeft w:val="0"/>
      <w:marRight w:val="0"/>
      <w:marTop w:val="0"/>
      <w:marBottom w:val="0"/>
      <w:divBdr>
        <w:top w:val="none" w:sz="0" w:space="0" w:color="auto"/>
        <w:left w:val="none" w:sz="0" w:space="0" w:color="auto"/>
        <w:bottom w:val="none" w:sz="0" w:space="0" w:color="auto"/>
        <w:right w:val="none" w:sz="0" w:space="0" w:color="auto"/>
      </w:divBdr>
      <w:divsChild>
        <w:div w:id="1596016583">
          <w:marLeft w:val="0"/>
          <w:marRight w:val="0"/>
          <w:marTop w:val="0"/>
          <w:marBottom w:val="0"/>
          <w:divBdr>
            <w:top w:val="none" w:sz="0" w:space="0" w:color="auto"/>
            <w:left w:val="none" w:sz="0" w:space="0" w:color="auto"/>
            <w:bottom w:val="none" w:sz="0" w:space="0" w:color="auto"/>
            <w:right w:val="none" w:sz="0" w:space="0" w:color="auto"/>
          </w:divBdr>
          <w:divsChild>
            <w:div w:id="1565525398">
              <w:marLeft w:val="0"/>
              <w:marRight w:val="0"/>
              <w:marTop w:val="0"/>
              <w:marBottom w:val="0"/>
              <w:divBdr>
                <w:top w:val="none" w:sz="0" w:space="0" w:color="auto"/>
                <w:left w:val="none" w:sz="0" w:space="0" w:color="auto"/>
                <w:bottom w:val="none" w:sz="0" w:space="0" w:color="auto"/>
                <w:right w:val="none" w:sz="0" w:space="0" w:color="auto"/>
              </w:divBdr>
              <w:divsChild>
                <w:div w:id="1860387623">
                  <w:marLeft w:val="0"/>
                  <w:marRight w:val="0"/>
                  <w:marTop w:val="0"/>
                  <w:marBottom w:val="0"/>
                  <w:divBdr>
                    <w:top w:val="none" w:sz="0" w:space="0" w:color="auto"/>
                    <w:left w:val="none" w:sz="0" w:space="0" w:color="auto"/>
                    <w:bottom w:val="none" w:sz="0" w:space="0" w:color="auto"/>
                    <w:right w:val="none" w:sz="0" w:space="0" w:color="auto"/>
                  </w:divBdr>
                  <w:divsChild>
                    <w:div w:id="199635027">
                      <w:marLeft w:val="225"/>
                      <w:marRight w:val="0"/>
                      <w:marTop w:val="300"/>
                      <w:marBottom w:val="300"/>
                      <w:divBdr>
                        <w:top w:val="none" w:sz="0" w:space="0" w:color="auto"/>
                        <w:left w:val="none" w:sz="0" w:space="0" w:color="auto"/>
                        <w:bottom w:val="none" w:sz="0" w:space="0" w:color="auto"/>
                        <w:right w:val="none" w:sz="0" w:space="0" w:color="auto"/>
                      </w:divBdr>
                      <w:divsChild>
                        <w:div w:id="1089809314">
                          <w:marLeft w:val="0"/>
                          <w:marRight w:val="0"/>
                          <w:marTop w:val="0"/>
                          <w:marBottom w:val="0"/>
                          <w:divBdr>
                            <w:top w:val="none" w:sz="0" w:space="0" w:color="auto"/>
                            <w:left w:val="none" w:sz="0" w:space="0" w:color="auto"/>
                            <w:bottom w:val="none" w:sz="0" w:space="0" w:color="auto"/>
                            <w:right w:val="none" w:sz="0" w:space="0" w:color="auto"/>
                          </w:divBdr>
                          <w:divsChild>
                            <w:div w:id="1483306090">
                              <w:marLeft w:val="0"/>
                              <w:marRight w:val="0"/>
                              <w:marTop w:val="0"/>
                              <w:marBottom w:val="0"/>
                              <w:divBdr>
                                <w:top w:val="none" w:sz="0" w:space="0" w:color="auto"/>
                                <w:left w:val="none" w:sz="0" w:space="0" w:color="auto"/>
                                <w:bottom w:val="none" w:sz="0" w:space="0" w:color="auto"/>
                                <w:right w:val="none" w:sz="0" w:space="0" w:color="auto"/>
                              </w:divBdr>
                              <w:divsChild>
                                <w:div w:id="15916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509033">
      <w:bodyDiv w:val="1"/>
      <w:marLeft w:val="0"/>
      <w:marRight w:val="0"/>
      <w:marTop w:val="0"/>
      <w:marBottom w:val="0"/>
      <w:divBdr>
        <w:top w:val="none" w:sz="0" w:space="0" w:color="auto"/>
        <w:left w:val="none" w:sz="0" w:space="0" w:color="auto"/>
        <w:bottom w:val="none" w:sz="0" w:space="0" w:color="auto"/>
        <w:right w:val="none" w:sz="0" w:space="0" w:color="auto"/>
      </w:divBdr>
      <w:divsChild>
        <w:div w:id="265892175">
          <w:marLeft w:val="0"/>
          <w:marRight w:val="0"/>
          <w:marTop w:val="0"/>
          <w:marBottom w:val="0"/>
          <w:divBdr>
            <w:top w:val="none" w:sz="0" w:space="0" w:color="auto"/>
            <w:left w:val="none" w:sz="0" w:space="0" w:color="auto"/>
            <w:bottom w:val="none" w:sz="0" w:space="0" w:color="auto"/>
            <w:right w:val="none" w:sz="0" w:space="0" w:color="auto"/>
          </w:divBdr>
          <w:divsChild>
            <w:div w:id="1289748797">
              <w:marLeft w:val="0"/>
              <w:marRight w:val="0"/>
              <w:marTop w:val="0"/>
              <w:marBottom w:val="0"/>
              <w:divBdr>
                <w:top w:val="none" w:sz="0" w:space="0" w:color="auto"/>
                <w:left w:val="none" w:sz="0" w:space="0" w:color="auto"/>
                <w:bottom w:val="none" w:sz="0" w:space="0" w:color="auto"/>
                <w:right w:val="none" w:sz="0" w:space="0" w:color="auto"/>
              </w:divBdr>
              <w:divsChild>
                <w:div w:id="622468026">
                  <w:marLeft w:val="0"/>
                  <w:marRight w:val="0"/>
                  <w:marTop w:val="0"/>
                  <w:marBottom w:val="0"/>
                  <w:divBdr>
                    <w:top w:val="none" w:sz="0" w:space="0" w:color="auto"/>
                    <w:left w:val="none" w:sz="0" w:space="0" w:color="auto"/>
                    <w:bottom w:val="none" w:sz="0" w:space="0" w:color="auto"/>
                    <w:right w:val="none" w:sz="0" w:space="0" w:color="auto"/>
                  </w:divBdr>
                  <w:divsChild>
                    <w:div w:id="1053775465">
                      <w:marLeft w:val="225"/>
                      <w:marRight w:val="0"/>
                      <w:marTop w:val="300"/>
                      <w:marBottom w:val="300"/>
                      <w:divBdr>
                        <w:top w:val="none" w:sz="0" w:space="0" w:color="auto"/>
                        <w:left w:val="none" w:sz="0" w:space="0" w:color="auto"/>
                        <w:bottom w:val="none" w:sz="0" w:space="0" w:color="auto"/>
                        <w:right w:val="none" w:sz="0" w:space="0" w:color="auto"/>
                      </w:divBdr>
                      <w:divsChild>
                        <w:div w:id="1476558428">
                          <w:marLeft w:val="0"/>
                          <w:marRight w:val="0"/>
                          <w:marTop w:val="0"/>
                          <w:marBottom w:val="0"/>
                          <w:divBdr>
                            <w:top w:val="none" w:sz="0" w:space="0" w:color="auto"/>
                            <w:left w:val="none" w:sz="0" w:space="0" w:color="auto"/>
                            <w:bottom w:val="none" w:sz="0" w:space="0" w:color="auto"/>
                            <w:right w:val="none" w:sz="0" w:space="0" w:color="auto"/>
                          </w:divBdr>
                          <w:divsChild>
                            <w:div w:id="91790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008443">
      <w:bodyDiv w:val="1"/>
      <w:marLeft w:val="0"/>
      <w:marRight w:val="0"/>
      <w:marTop w:val="0"/>
      <w:marBottom w:val="0"/>
      <w:divBdr>
        <w:top w:val="none" w:sz="0" w:space="0" w:color="auto"/>
        <w:left w:val="none" w:sz="0" w:space="0" w:color="auto"/>
        <w:bottom w:val="none" w:sz="0" w:space="0" w:color="auto"/>
        <w:right w:val="none" w:sz="0" w:space="0" w:color="auto"/>
      </w:divBdr>
      <w:divsChild>
        <w:div w:id="1324774887">
          <w:marLeft w:val="0"/>
          <w:marRight w:val="0"/>
          <w:marTop w:val="0"/>
          <w:marBottom w:val="0"/>
          <w:divBdr>
            <w:top w:val="none" w:sz="0" w:space="0" w:color="auto"/>
            <w:left w:val="none" w:sz="0" w:space="0" w:color="auto"/>
            <w:bottom w:val="none" w:sz="0" w:space="0" w:color="auto"/>
            <w:right w:val="none" w:sz="0" w:space="0" w:color="auto"/>
          </w:divBdr>
          <w:divsChild>
            <w:div w:id="1695838902">
              <w:marLeft w:val="0"/>
              <w:marRight w:val="0"/>
              <w:marTop w:val="0"/>
              <w:marBottom w:val="0"/>
              <w:divBdr>
                <w:top w:val="none" w:sz="0" w:space="0" w:color="auto"/>
                <w:left w:val="none" w:sz="0" w:space="0" w:color="auto"/>
                <w:bottom w:val="none" w:sz="0" w:space="0" w:color="auto"/>
                <w:right w:val="none" w:sz="0" w:space="0" w:color="auto"/>
              </w:divBdr>
              <w:divsChild>
                <w:div w:id="926040992">
                  <w:marLeft w:val="0"/>
                  <w:marRight w:val="0"/>
                  <w:marTop w:val="0"/>
                  <w:marBottom w:val="0"/>
                  <w:divBdr>
                    <w:top w:val="none" w:sz="0" w:space="0" w:color="auto"/>
                    <w:left w:val="none" w:sz="0" w:space="0" w:color="auto"/>
                    <w:bottom w:val="none" w:sz="0" w:space="0" w:color="auto"/>
                    <w:right w:val="none" w:sz="0" w:space="0" w:color="auto"/>
                  </w:divBdr>
                  <w:divsChild>
                    <w:div w:id="602887045">
                      <w:marLeft w:val="225"/>
                      <w:marRight w:val="0"/>
                      <w:marTop w:val="300"/>
                      <w:marBottom w:val="300"/>
                      <w:divBdr>
                        <w:top w:val="none" w:sz="0" w:space="0" w:color="auto"/>
                        <w:left w:val="none" w:sz="0" w:space="0" w:color="auto"/>
                        <w:bottom w:val="none" w:sz="0" w:space="0" w:color="auto"/>
                        <w:right w:val="none" w:sz="0" w:space="0" w:color="auto"/>
                      </w:divBdr>
                      <w:divsChild>
                        <w:div w:id="1095248836">
                          <w:marLeft w:val="0"/>
                          <w:marRight w:val="0"/>
                          <w:marTop w:val="0"/>
                          <w:marBottom w:val="0"/>
                          <w:divBdr>
                            <w:top w:val="none" w:sz="0" w:space="0" w:color="auto"/>
                            <w:left w:val="none" w:sz="0" w:space="0" w:color="auto"/>
                            <w:bottom w:val="none" w:sz="0" w:space="0" w:color="auto"/>
                            <w:right w:val="none" w:sz="0" w:space="0" w:color="auto"/>
                          </w:divBdr>
                          <w:divsChild>
                            <w:div w:id="46840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664200">
      <w:bodyDiv w:val="1"/>
      <w:marLeft w:val="0"/>
      <w:marRight w:val="0"/>
      <w:marTop w:val="0"/>
      <w:marBottom w:val="0"/>
      <w:divBdr>
        <w:top w:val="none" w:sz="0" w:space="0" w:color="auto"/>
        <w:left w:val="none" w:sz="0" w:space="0" w:color="auto"/>
        <w:bottom w:val="none" w:sz="0" w:space="0" w:color="auto"/>
        <w:right w:val="none" w:sz="0" w:space="0" w:color="auto"/>
      </w:divBdr>
    </w:div>
    <w:div w:id="1498426162">
      <w:bodyDiv w:val="1"/>
      <w:marLeft w:val="0"/>
      <w:marRight w:val="0"/>
      <w:marTop w:val="0"/>
      <w:marBottom w:val="0"/>
      <w:divBdr>
        <w:top w:val="none" w:sz="0" w:space="0" w:color="auto"/>
        <w:left w:val="none" w:sz="0" w:space="0" w:color="auto"/>
        <w:bottom w:val="none" w:sz="0" w:space="0" w:color="auto"/>
        <w:right w:val="none" w:sz="0" w:space="0" w:color="auto"/>
      </w:divBdr>
    </w:div>
    <w:div w:id="1643610094">
      <w:bodyDiv w:val="1"/>
      <w:marLeft w:val="0"/>
      <w:marRight w:val="0"/>
      <w:marTop w:val="0"/>
      <w:marBottom w:val="0"/>
      <w:divBdr>
        <w:top w:val="none" w:sz="0" w:space="0" w:color="auto"/>
        <w:left w:val="none" w:sz="0" w:space="0" w:color="auto"/>
        <w:bottom w:val="none" w:sz="0" w:space="0" w:color="auto"/>
        <w:right w:val="none" w:sz="0" w:space="0" w:color="auto"/>
      </w:divBdr>
      <w:divsChild>
        <w:div w:id="1175926046">
          <w:marLeft w:val="0"/>
          <w:marRight w:val="0"/>
          <w:marTop w:val="0"/>
          <w:marBottom w:val="0"/>
          <w:divBdr>
            <w:top w:val="none" w:sz="0" w:space="0" w:color="auto"/>
            <w:left w:val="none" w:sz="0" w:space="0" w:color="auto"/>
            <w:bottom w:val="none" w:sz="0" w:space="0" w:color="auto"/>
            <w:right w:val="none" w:sz="0" w:space="0" w:color="auto"/>
          </w:divBdr>
          <w:divsChild>
            <w:div w:id="907157952">
              <w:marLeft w:val="0"/>
              <w:marRight w:val="0"/>
              <w:marTop w:val="0"/>
              <w:marBottom w:val="0"/>
              <w:divBdr>
                <w:top w:val="none" w:sz="0" w:space="0" w:color="auto"/>
                <w:left w:val="none" w:sz="0" w:space="0" w:color="auto"/>
                <w:bottom w:val="none" w:sz="0" w:space="0" w:color="auto"/>
                <w:right w:val="none" w:sz="0" w:space="0" w:color="auto"/>
              </w:divBdr>
              <w:divsChild>
                <w:div w:id="2145611078">
                  <w:marLeft w:val="0"/>
                  <w:marRight w:val="0"/>
                  <w:marTop w:val="0"/>
                  <w:marBottom w:val="0"/>
                  <w:divBdr>
                    <w:top w:val="none" w:sz="0" w:space="0" w:color="auto"/>
                    <w:left w:val="none" w:sz="0" w:space="0" w:color="auto"/>
                    <w:bottom w:val="none" w:sz="0" w:space="0" w:color="auto"/>
                    <w:right w:val="none" w:sz="0" w:space="0" w:color="auto"/>
                  </w:divBdr>
                  <w:divsChild>
                    <w:div w:id="802843755">
                      <w:marLeft w:val="225"/>
                      <w:marRight w:val="0"/>
                      <w:marTop w:val="300"/>
                      <w:marBottom w:val="300"/>
                      <w:divBdr>
                        <w:top w:val="none" w:sz="0" w:space="0" w:color="auto"/>
                        <w:left w:val="none" w:sz="0" w:space="0" w:color="auto"/>
                        <w:bottom w:val="none" w:sz="0" w:space="0" w:color="auto"/>
                        <w:right w:val="none" w:sz="0" w:space="0" w:color="auto"/>
                      </w:divBdr>
                      <w:divsChild>
                        <w:div w:id="1713572526">
                          <w:marLeft w:val="0"/>
                          <w:marRight w:val="0"/>
                          <w:marTop w:val="0"/>
                          <w:marBottom w:val="0"/>
                          <w:divBdr>
                            <w:top w:val="none" w:sz="0" w:space="0" w:color="auto"/>
                            <w:left w:val="none" w:sz="0" w:space="0" w:color="auto"/>
                            <w:bottom w:val="none" w:sz="0" w:space="0" w:color="auto"/>
                            <w:right w:val="none" w:sz="0" w:space="0" w:color="auto"/>
                          </w:divBdr>
                          <w:divsChild>
                            <w:div w:id="55858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695236">
      <w:bodyDiv w:val="1"/>
      <w:marLeft w:val="0"/>
      <w:marRight w:val="0"/>
      <w:marTop w:val="0"/>
      <w:marBottom w:val="0"/>
      <w:divBdr>
        <w:top w:val="none" w:sz="0" w:space="0" w:color="auto"/>
        <w:left w:val="none" w:sz="0" w:space="0" w:color="auto"/>
        <w:bottom w:val="none" w:sz="0" w:space="0" w:color="auto"/>
        <w:right w:val="none" w:sz="0" w:space="0" w:color="auto"/>
      </w:divBdr>
      <w:divsChild>
        <w:div w:id="904491322">
          <w:marLeft w:val="0"/>
          <w:marRight w:val="0"/>
          <w:marTop w:val="0"/>
          <w:marBottom w:val="0"/>
          <w:divBdr>
            <w:top w:val="none" w:sz="0" w:space="0" w:color="auto"/>
            <w:left w:val="none" w:sz="0" w:space="0" w:color="auto"/>
            <w:bottom w:val="none" w:sz="0" w:space="0" w:color="auto"/>
            <w:right w:val="none" w:sz="0" w:space="0" w:color="auto"/>
          </w:divBdr>
          <w:divsChild>
            <w:div w:id="569005854">
              <w:marLeft w:val="0"/>
              <w:marRight w:val="0"/>
              <w:marTop w:val="0"/>
              <w:marBottom w:val="0"/>
              <w:divBdr>
                <w:top w:val="none" w:sz="0" w:space="0" w:color="auto"/>
                <w:left w:val="none" w:sz="0" w:space="0" w:color="auto"/>
                <w:bottom w:val="none" w:sz="0" w:space="0" w:color="auto"/>
                <w:right w:val="none" w:sz="0" w:space="0" w:color="auto"/>
              </w:divBdr>
              <w:divsChild>
                <w:div w:id="1596597124">
                  <w:marLeft w:val="0"/>
                  <w:marRight w:val="0"/>
                  <w:marTop w:val="0"/>
                  <w:marBottom w:val="0"/>
                  <w:divBdr>
                    <w:top w:val="none" w:sz="0" w:space="0" w:color="auto"/>
                    <w:left w:val="none" w:sz="0" w:space="0" w:color="auto"/>
                    <w:bottom w:val="none" w:sz="0" w:space="0" w:color="auto"/>
                    <w:right w:val="none" w:sz="0" w:space="0" w:color="auto"/>
                  </w:divBdr>
                  <w:divsChild>
                    <w:div w:id="465464870">
                      <w:marLeft w:val="225"/>
                      <w:marRight w:val="0"/>
                      <w:marTop w:val="300"/>
                      <w:marBottom w:val="300"/>
                      <w:divBdr>
                        <w:top w:val="none" w:sz="0" w:space="0" w:color="auto"/>
                        <w:left w:val="none" w:sz="0" w:space="0" w:color="auto"/>
                        <w:bottom w:val="none" w:sz="0" w:space="0" w:color="auto"/>
                        <w:right w:val="none" w:sz="0" w:space="0" w:color="auto"/>
                      </w:divBdr>
                      <w:divsChild>
                        <w:div w:id="1261523381">
                          <w:marLeft w:val="0"/>
                          <w:marRight w:val="0"/>
                          <w:marTop w:val="0"/>
                          <w:marBottom w:val="0"/>
                          <w:divBdr>
                            <w:top w:val="none" w:sz="0" w:space="0" w:color="auto"/>
                            <w:left w:val="none" w:sz="0" w:space="0" w:color="auto"/>
                            <w:bottom w:val="none" w:sz="0" w:space="0" w:color="auto"/>
                            <w:right w:val="none" w:sz="0" w:space="0" w:color="auto"/>
                          </w:divBdr>
                          <w:divsChild>
                            <w:div w:id="150682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158341">
      <w:bodyDiv w:val="1"/>
      <w:marLeft w:val="0"/>
      <w:marRight w:val="0"/>
      <w:marTop w:val="0"/>
      <w:marBottom w:val="0"/>
      <w:divBdr>
        <w:top w:val="none" w:sz="0" w:space="0" w:color="auto"/>
        <w:left w:val="none" w:sz="0" w:space="0" w:color="auto"/>
        <w:bottom w:val="none" w:sz="0" w:space="0" w:color="auto"/>
        <w:right w:val="none" w:sz="0" w:space="0" w:color="auto"/>
      </w:divBdr>
      <w:divsChild>
        <w:div w:id="116022345">
          <w:marLeft w:val="0"/>
          <w:marRight w:val="0"/>
          <w:marTop w:val="0"/>
          <w:marBottom w:val="0"/>
          <w:divBdr>
            <w:top w:val="none" w:sz="0" w:space="0" w:color="auto"/>
            <w:left w:val="none" w:sz="0" w:space="0" w:color="auto"/>
            <w:bottom w:val="none" w:sz="0" w:space="0" w:color="auto"/>
            <w:right w:val="none" w:sz="0" w:space="0" w:color="auto"/>
          </w:divBdr>
          <w:divsChild>
            <w:div w:id="1839538065">
              <w:marLeft w:val="0"/>
              <w:marRight w:val="0"/>
              <w:marTop w:val="0"/>
              <w:marBottom w:val="0"/>
              <w:divBdr>
                <w:top w:val="none" w:sz="0" w:space="0" w:color="auto"/>
                <w:left w:val="none" w:sz="0" w:space="0" w:color="auto"/>
                <w:bottom w:val="none" w:sz="0" w:space="0" w:color="auto"/>
                <w:right w:val="none" w:sz="0" w:space="0" w:color="auto"/>
              </w:divBdr>
              <w:divsChild>
                <w:div w:id="1655453179">
                  <w:marLeft w:val="0"/>
                  <w:marRight w:val="0"/>
                  <w:marTop w:val="0"/>
                  <w:marBottom w:val="0"/>
                  <w:divBdr>
                    <w:top w:val="none" w:sz="0" w:space="0" w:color="auto"/>
                    <w:left w:val="none" w:sz="0" w:space="0" w:color="auto"/>
                    <w:bottom w:val="none" w:sz="0" w:space="0" w:color="auto"/>
                    <w:right w:val="none" w:sz="0" w:space="0" w:color="auto"/>
                  </w:divBdr>
                  <w:divsChild>
                    <w:div w:id="137193215">
                      <w:marLeft w:val="225"/>
                      <w:marRight w:val="0"/>
                      <w:marTop w:val="300"/>
                      <w:marBottom w:val="300"/>
                      <w:divBdr>
                        <w:top w:val="none" w:sz="0" w:space="0" w:color="auto"/>
                        <w:left w:val="none" w:sz="0" w:space="0" w:color="auto"/>
                        <w:bottom w:val="none" w:sz="0" w:space="0" w:color="auto"/>
                        <w:right w:val="none" w:sz="0" w:space="0" w:color="auto"/>
                      </w:divBdr>
                      <w:divsChild>
                        <w:div w:id="947397258">
                          <w:marLeft w:val="0"/>
                          <w:marRight w:val="0"/>
                          <w:marTop w:val="0"/>
                          <w:marBottom w:val="0"/>
                          <w:divBdr>
                            <w:top w:val="none" w:sz="0" w:space="0" w:color="auto"/>
                            <w:left w:val="none" w:sz="0" w:space="0" w:color="auto"/>
                            <w:bottom w:val="none" w:sz="0" w:space="0" w:color="auto"/>
                            <w:right w:val="none" w:sz="0" w:space="0" w:color="auto"/>
                          </w:divBdr>
                          <w:divsChild>
                            <w:div w:id="28862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tpe@orbicon.dk" TargetMode="Externa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2B95D-F622-41C3-A362-9AD5EED8F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13695</Words>
  <Characters>81303</Characters>
  <Application>Microsoft Office Word</Application>
  <DocSecurity>0</DocSecurity>
  <Lines>677</Lines>
  <Paragraphs>189</Paragraphs>
  <ScaleCrop>false</ScaleCrop>
  <HeadingPairs>
    <vt:vector size="2" baseType="variant">
      <vt:variant>
        <vt:lpstr>Titel</vt:lpstr>
      </vt:variant>
      <vt:variant>
        <vt:i4>1</vt:i4>
      </vt:variant>
    </vt:vector>
  </HeadingPairs>
  <TitlesOfParts>
    <vt:vector size="1" baseType="lpstr">
      <vt:lpstr/>
    </vt:vector>
  </TitlesOfParts>
  <Company>Fredericia kommune</Company>
  <LinksUpToDate>false</LinksUpToDate>
  <CharactersWithSpaces>94809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Katrine Lykke Højgaard</dc:creator>
  <cp:keywords/>
  <dc:description/>
  <cp:lastModifiedBy>Katrine Lykke Højgaard</cp:lastModifiedBy>
  <cp:revision>2</cp:revision>
  <cp:lastPrinted>2016-12-01T13:30:00Z</cp:lastPrinted>
  <dcterms:created xsi:type="dcterms:W3CDTF">2017-01-10T08:15:00Z</dcterms:created>
  <dcterms:modified xsi:type="dcterms:W3CDTF">2017-01-10T08:15:00Z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{B2D19363-2B93-44B3-B656-30E0B7E2FEBD}</vt:lpwstr>
  </property>
</Properties>
</file>