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2A0A5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2A0A51" w:rsidRDefault="002A0A51">
      <w:pPr>
        <w:pStyle w:val="v12"/>
        <w:jc w:val="center"/>
        <w:divId w:val="1887714190"/>
        <w:rPr>
          <w:b/>
          <w:bCs/>
        </w:rPr>
      </w:pPr>
      <w:bookmarkStart w:id="0" w:name="AC_AgendaStart2"/>
      <w:bookmarkStart w:id="1" w:name="AC_AgendaStart"/>
      <w:bookmarkEnd w:id="0"/>
      <w:bookmarkEnd w:id="1"/>
      <w:r>
        <w:rPr>
          <w:b/>
          <w:bCs/>
        </w:rPr>
        <w:t>Referat fra mødet i </w:t>
      </w:r>
      <w:r>
        <w:rPr>
          <w:b/>
          <w:bCs/>
        </w:rPr>
        <w:br/>
        <w:t>Folkeoplysningsrådet</w:t>
      </w:r>
    </w:p>
    <w:p w:rsidR="002A0A51" w:rsidRDefault="002A0A51">
      <w:pPr>
        <w:spacing w:after="240"/>
        <w:divId w:val="1887714190"/>
      </w:pPr>
    </w:p>
    <w:p w:rsidR="002A0A51" w:rsidRDefault="002A0A51">
      <w:pPr>
        <w:pStyle w:val="v12"/>
        <w:jc w:val="center"/>
        <w:divId w:val="1887714190"/>
      </w:pPr>
      <w:r>
        <w:t xml:space="preserve">(Indeholder åbne dagsordenspunkter) </w:t>
      </w:r>
    </w:p>
    <w:p w:rsidR="002A0A51" w:rsidRDefault="002A0A51">
      <w:pPr>
        <w:spacing w:after="240"/>
        <w:divId w:val="188771419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2A0A51">
        <w:trPr>
          <w:divId w:val="1887714190"/>
          <w:tblCellSpacing w:w="0" w:type="dxa"/>
        </w:trPr>
        <w:tc>
          <w:tcPr>
            <w:tcW w:w="2500" w:type="dxa"/>
            <w:tcMar>
              <w:top w:w="180" w:type="dxa"/>
              <w:left w:w="0" w:type="dxa"/>
              <w:bottom w:w="180" w:type="dxa"/>
              <w:right w:w="0" w:type="dxa"/>
            </w:tcMar>
            <w:hideMark/>
          </w:tcPr>
          <w:p w:rsidR="002A0A51" w:rsidRDefault="002A0A51">
            <w:r>
              <w:rPr>
                <w:rStyle w:val="v121"/>
                <w:b/>
                <w:bCs/>
              </w:rPr>
              <w:t>Mødedato:</w:t>
            </w:r>
          </w:p>
        </w:tc>
        <w:tc>
          <w:tcPr>
            <w:tcW w:w="0" w:type="auto"/>
            <w:tcMar>
              <w:top w:w="180" w:type="dxa"/>
              <w:left w:w="0" w:type="dxa"/>
              <w:bottom w:w="180" w:type="dxa"/>
              <w:right w:w="0" w:type="dxa"/>
            </w:tcMar>
            <w:hideMark/>
          </w:tcPr>
          <w:p w:rsidR="002A0A51" w:rsidRDefault="002A0A51">
            <w:r>
              <w:rPr>
                <w:rStyle w:val="v121"/>
              </w:rPr>
              <w:t>Onsdag den 8. marts 2017</w:t>
            </w:r>
          </w:p>
        </w:tc>
      </w:tr>
      <w:tr w:rsidR="002A0A51">
        <w:trPr>
          <w:divId w:val="1887714190"/>
          <w:tblCellSpacing w:w="0" w:type="dxa"/>
        </w:trPr>
        <w:tc>
          <w:tcPr>
            <w:tcW w:w="0" w:type="auto"/>
            <w:tcMar>
              <w:top w:w="180" w:type="dxa"/>
              <w:left w:w="0" w:type="dxa"/>
              <w:bottom w:w="180" w:type="dxa"/>
              <w:right w:w="0" w:type="dxa"/>
            </w:tcMar>
            <w:hideMark/>
          </w:tcPr>
          <w:p w:rsidR="002A0A51" w:rsidRDefault="002A0A51">
            <w:r>
              <w:rPr>
                <w:rStyle w:val="v121"/>
                <w:b/>
                <w:bCs/>
              </w:rPr>
              <w:t>Mødested:</w:t>
            </w:r>
          </w:p>
        </w:tc>
        <w:tc>
          <w:tcPr>
            <w:tcW w:w="0" w:type="auto"/>
            <w:tcMar>
              <w:top w:w="180" w:type="dxa"/>
              <w:left w:w="0" w:type="dxa"/>
              <w:bottom w:w="180" w:type="dxa"/>
              <w:right w:w="0" w:type="dxa"/>
            </w:tcMar>
            <w:hideMark/>
          </w:tcPr>
          <w:p w:rsidR="002A0A51" w:rsidRDefault="002A0A51">
            <w:r>
              <w:rPr>
                <w:rStyle w:val="v121"/>
              </w:rPr>
              <w:t>Mødelokale 620</w:t>
            </w:r>
          </w:p>
        </w:tc>
      </w:tr>
      <w:tr w:rsidR="002A0A51">
        <w:trPr>
          <w:divId w:val="1887714190"/>
          <w:tblCellSpacing w:w="0" w:type="dxa"/>
        </w:trPr>
        <w:tc>
          <w:tcPr>
            <w:tcW w:w="0" w:type="auto"/>
            <w:tcMar>
              <w:top w:w="180" w:type="dxa"/>
              <w:left w:w="0" w:type="dxa"/>
              <w:bottom w:w="180" w:type="dxa"/>
              <w:right w:w="0" w:type="dxa"/>
            </w:tcMar>
            <w:hideMark/>
          </w:tcPr>
          <w:p w:rsidR="002A0A51" w:rsidRDefault="002A0A51">
            <w:r>
              <w:rPr>
                <w:rStyle w:val="v121"/>
                <w:b/>
                <w:bCs/>
              </w:rPr>
              <w:t>Mødetidspunkt:</w:t>
            </w:r>
          </w:p>
        </w:tc>
        <w:tc>
          <w:tcPr>
            <w:tcW w:w="0" w:type="auto"/>
            <w:tcMar>
              <w:top w:w="180" w:type="dxa"/>
              <w:left w:w="0" w:type="dxa"/>
              <w:bottom w:w="180" w:type="dxa"/>
              <w:right w:w="0" w:type="dxa"/>
            </w:tcMar>
            <w:hideMark/>
          </w:tcPr>
          <w:p w:rsidR="002A0A51" w:rsidRDefault="002A0A51">
            <w:r>
              <w:rPr>
                <w:rStyle w:val="v121"/>
              </w:rPr>
              <w:t>Kl. 18:00 - 20:00</w:t>
            </w:r>
          </w:p>
        </w:tc>
      </w:tr>
      <w:tr w:rsidR="002A0A51">
        <w:trPr>
          <w:divId w:val="1887714190"/>
          <w:tblCellSpacing w:w="0" w:type="dxa"/>
        </w:trPr>
        <w:tc>
          <w:tcPr>
            <w:tcW w:w="0" w:type="auto"/>
            <w:tcMar>
              <w:top w:w="180" w:type="dxa"/>
              <w:left w:w="0" w:type="dxa"/>
              <w:bottom w:w="180" w:type="dxa"/>
              <w:right w:w="0" w:type="dxa"/>
            </w:tcMar>
            <w:hideMark/>
          </w:tcPr>
          <w:p w:rsidR="002A0A51" w:rsidRDefault="002A0A51">
            <w:r>
              <w:rPr>
                <w:rStyle w:val="v121"/>
                <w:b/>
                <w:bCs/>
              </w:rPr>
              <w:t>Medlemmer:</w:t>
            </w:r>
          </w:p>
        </w:tc>
        <w:tc>
          <w:tcPr>
            <w:tcW w:w="0" w:type="auto"/>
            <w:tcMar>
              <w:top w:w="180" w:type="dxa"/>
              <w:left w:w="0" w:type="dxa"/>
              <w:bottom w:w="180" w:type="dxa"/>
              <w:right w:w="0" w:type="dxa"/>
            </w:tcMar>
            <w:hideMark/>
          </w:tcPr>
          <w:p w:rsidR="002A0A51" w:rsidRDefault="002A0A51">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r w:rsidR="002A0A51">
        <w:trPr>
          <w:divId w:val="1887714190"/>
          <w:tblCellSpacing w:w="0" w:type="dxa"/>
        </w:trPr>
        <w:tc>
          <w:tcPr>
            <w:tcW w:w="0" w:type="auto"/>
            <w:tcMar>
              <w:top w:w="180" w:type="dxa"/>
              <w:left w:w="0" w:type="dxa"/>
              <w:bottom w:w="180" w:type="dxa"/>
              <w:right w:w="0" w:type="dxa"/>
            </w:tcMar>
            <w:hideMark/>
          </w:tcPr>
          <w:p w:rsidR="002A0A51" w:rsidRDefault="002A0A51">
            <w:pPr>
              <w:rPr>
                <w:color w:val="000000"/>
              </w:rPr>
            </w:pPr>
            <w:r>
              <w:rPr>
                <w:rStyle w:val="v121"/>
                <w:b/>
                <w:bCs/>
              </w:rPr>
              <w:t>Fraværende:</w:t>
            </w:r>
          </w:p>
        </w:tc>
        <w:tc>
          <w:tcPr>
            <w:tcW w:w="0" w:type="auto"/>
            <w:tcMar>
              <w:top w:w="180" w:type="dxa"/>
              <w:left w:w="0" w:type="dxa"/>
              <w:bottom w:w="180" w:type="dxa"/>
              <w:right w:w="0" w:type="dxa"/>
            </w:tcMar>
            <w:hideMark/>
          </w:tcPr>
          <w:p w:rsidR="002A0A51" w:rsidRDefault="002A0A51">
            <w:pPr>
              <w:rPr>
                <w:color w:val="000000"/>
              </w:rPr>
            </w:pPr>
            <w:r>
              <w:rPr>
                <w:rStyle w:val="v121"/>
              </w:rPr>
              <w:t>Børge Larsen</w:t>
            </w:r>
            <w:r>
              <w:rPr>
                <w:color w:val="000000"/>
              </w:rPr>
              <w:br/>
            </w:r>
            <w:r>
              <w:rPr>
                <w:rStyle w:val="v121"/>
              </w:rPr>
              <w:t>Jette Rosenfeldt</w:t>
            </w:r>
          </w:p>
        </w:tc>
      </w:tr>
    </w:tbl>
    <w:p w:rsidR="002A0A51" w:rsidRDefault="002A0A51">
      <w:pPr>
        <w:divId w:val="1887714190"/>
      </w:pPr>
    </w:p>
    <w:p w:rsidR="002A0A51" w:rsidRDefault="002A0A5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2A0A51" w:rsidRDefault="002A0A5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0B56C3">
        <w:rPr>
          <w:noProof/>
          <w:color w:val="000000"/>
        </w:rPr>
        <w:t>7</w:t>
      </w:r>
      <w:r>
        <w:rPr>
          <w:rFonts w:asciiTheme="minorHAnsi" w:eastAsiaTheme="minorEastAsia" w:hAnsiTheme="minorHAnsi" w:cstheme="minorBidi"/>
          <w:noProof/>
          <w:sz w:val="22"/>
          <w:szCs w:val="22"/>
        </w:rPr>
        <w:tab/>
      </w:r>
      <w:r w:rsidRPr="000B56C3">
        <w:rPr>
          <w:noProof/>
          <w:color w:val="000000"/>
        </w:rPr>
        <w:t>Godkendelse af dagsordenen</w:t>
      </w:r>
      <w:r>
        <w:rPr>
          <w:noProof/>
        </w:rPr>
        <w:tab/>
      </w:r>
      <w:r>
        <w:rPr>
          <w:noProof/>
        </w:rPr>
        <w:fldChar w:fldCharType="begin"/>
      </w:r>
      <w:r>
        <w:rPr>
          <w:noProof/>
        </w:rPr>
        <w:instrText xml:space="preserve"> PAGEREF _Toc476766170 \h </w:instrText>
      </w:r>
      <w:r>
        <w:rPr>
          <w:noProof/>
        </w:rPr>
      </w:r>
      <w:r>
        <w:rPr>
          <w:noProof/>
        </w:rPr>
        <w:fldChar w:fldCharType="separate"/>
      </w:r>
      <w:r>
        <w:rPr>
          <w:noProof/>
        </w:rPr>
        <w:t>3</w:t>
      </w:r>
      <w:r>
        <w:rPr>
          <w:noProof/>
        </w:rPr>
        <w:fldChar w:fldCharType="end"/>
      </w:r>
    </w:p>
    <w:p w:rsidR="002A0A51" w:rsidRDefault="002A0A51">
      <w:pPr>
        <w:pStyle w:val="Indholdsfortegnelse1"/>
        <w:rPr>
          <w:rFonts w:asciiTheme="minorHAnsi" w:eastAsiaTheme="minorEastAsia" w:hAnsiTheme="minorHAnsi" w:cstheme="minorBidi"/>
          <w:noProof/>
          <w:sz w:val="22"/>
          <w:szCs w:val="22"/>
        </w:rPr>
      </w:pPr>
      <w:r w:rsidRPr="000B56C3">
        <w:rPr>
          <w:noProof/>
          <w:color w:val="000000"/>
        </w:rPr>
        <w:t>8</w:t>
      </w:r>
      <w:r>
        <w:rPr>
          <w:rFonts w:asciiTheme="minorHAnsi" w:eastAsiaTheme="minorEastAsia" w:hAnsiTheme="minorHAnsi" w:cstheme="minorBidi"/>
          <w:noProof/>
          <w:sz w:val="22"/>
          <w:szCs w:val="22"/>
        </w:rPr>
        <w:tab/>
      </w:r>
      <w:r w:rsidRPr="000B56C3">
        <w:rPr>
          <w:noProof/>
          <w:color w:val="000000"/>
        </w:rPr>
        <w:t>FFFIF - ansøgning om tilskud til pålagt udskiftning af våbenskabe</w:t>
      </w:r>
      <w:r>
        <w:rPr>
          <w:noProof/>
        </w:rPr>
        <w:tab/>
      </w:r>
      <w:r>
        <w:rPr>
          <w:noProof/>
        </w:rPr>
        <w:fldChar w:fldCharType="begin"/>
      </w:r>
      <w:r>
        <w:rPr>
          <w:noProof/>
        </w:rPr>
        <w:instrText xml:space="preserve"> PAGEREF _Toc476766171 \h </w:instrText>
      </w:r>
      <w:r>
        <w:rPr>
          <w:noProof/>
        </w:rPr>
      </w:r>
      <w:r>
        <w:rPr>
          <w:noProof/>
        </w:rPr>
        <w:fldChar w:fldCharType="separate"/>
      </w:r>
      <w:r>
        <w:rPr>
          <w:noProof/>
        </w:rPr>
        <w:t>4</w:t>
      </w:r>
      <w:r>
        <w:rPr>
          <w:noProof/>
        </w:rPr>
        <w:fldChar w:fldCharType="end"/>
      </w:r>
    </w:p>
    <w:p w:rsidR="002A0A51" w:rsidRDefault="002A0A51">
      <w:pPr>
        <w:pStyle w:val="Indholdsfortegnelse1"/>
        <w:rPr>
          <w:rFonts w:asciiTheme="minorHAnsi" w:eastAsiaTheme="minorEastAsia" w:hAnsiTheme="minorHAnsi" w:cstheme="minorBidi"/>
          <w:noProof/>
          <w:sz w:val="22"/>
          <w:szCs w:val="22"/>
        </w:rPr>
      </w:pPr>
      <w:r w:rsidRPr="000B56C3">
        <w:rPr>
          <w:noProof/>
          <w:color w:val="000000"/>
        </w:rPr>
        <w:t>9</w:t>
      </w:r>
      <w:r>
        <w:rPr>
          <w:rFonts w:asciiTheme="minorHAnsi" w:eastAsiaTheme="minorEastAsia" w:hAnsiTheme="minorHAnsi" w:cstheme="minorBidi"/>
          <w:noProof/>
          <w:sz w:val="22"/>
          <w:szCs w:val="22"/>
        </w:rPr>
        <w:tab/>
      </w:r>
      <w:r w:rsidRPr="000B56C3">
        <w:rPr>
          <w:noProof/>
          <w:color w:val="000000"/>
        </w:rPr>
        <w:t>Anerkendelse af foreningernes indsatser for folkeoplysning, eks. årets aftenskole, årets spejderleder, årets kulturforening og lign.</w:t>
      </w:r>
      <w:r>
        <w:rPr>
          <w:noProof/>
        </w:rPr>
        <w:tab/>
      </w:r>
      <w:r>
        <w:rPr>
          <w:noProof/>
        </w:rPr>
        <w:fldChar w:fldCharType="begin"/>
      </w:r>
      <w:r>
        <w:rPr>
          <w:noProof/>
        </w:rPr>
        <w:instrText xml:space="preserve"> PAGEREF _Toc476766172 \h </w:instrText>
      </w:r>
      <w:r>
        <w:rPr>
          <w:noProof/>
        </w:rPr>
      </w:r>
      <w:r>
        <w:rPr>
          <w:noProof/>
        </w:rPr>
        <w:fldChar w:fldCharType="separate"/>
      </w:r>
      <w:r>
        <w:rPr>
          <w:noProof/>
        </w:rPr>
        <w:t>6</w:t>
      </w:r>
      <w:r>
        <w:rPr>
          <w:noProof/>
        </w:rPr>
        <w:fldChar w:fldCharType="end"/>
      </w:r>
    </w:p>
    <w:p w:rsidR="002A0A51" w:rsidRDefault="002A0A51">
      <w:pPr>
        <w:pStyle w:val="Indholdsfortegnelse1"/>
        <w:rPr>
          <w:rFonts w:asciiTheme="minorHAnsi" w:eastAsiaTheme="minorEastAsia" w:hAnsiTheme="minorHAnsi" w:cstheme="minorBidi"/>
          <w:noProof/>
          <w:sz w:val="22"/>
          <w:szCs w:val="22"/>
        </w:rPr>
      </w:pPr>
      <w:r w:rsidRPr="000B56C3">
        <w:rPr>
          <w:noProof/>
          <w:color w:val="000000"/>
        </w:rPr>
        <w:t>10</w:t>
      </w:r>
      <w:r>
        <w:rPr>
          <w:rFonts w:asciiTheme="minorHAnsi" w:eastAsiaTheme="minorEastAsia" w:hAnsiTheme="minorHAnsi" w:cstheme="minorBidi"/>
          <w:noProof/>
          <w:sz w:val="22"/>
          <w:szCs w:val="22"/>
        </w:rPr>
        <w:tab/>
      </w:r>
      <w:r w:rsidRPr="000B56C3">
        <w:rPr>
          <w:noProof/>
          <w:color w:val="000000"/>
        </w:rPr>
        <w:t>Indsatsområde og indsatspulje under Folkeoplysningsrådet 2017</w:t>
      </w:r>
      <w:r>
        <w:rPr>
          <w:noProof/>
        </w:rPr>
        <w:tab/>
      </w:r>
      <w:r>
        <w:rPr>
          <w:noProof/>
        </w:rPr>
        <w:fldChar w:fldCharType="begin"/>
      </w:r>
      <w:r>
        <w:rPr>
          <w:noProof/>
        </w:rPr>
        <w:instrText xml:space="preserve"> PAGEREF _Toc476766173 \h </w:instrText>
      </w:r>
      <w:r>
        <w:rPr>
          <w:noProof/>
        </w:rPr>
      </w:r>
      <w:r>
        <w:rPr>
          <w:noProof/>
        </w:rPr>
        <w:fldChar w:fldCharType="separate"/>
      </w:r>
      <w:r>
        <w:rPr>
          <w:noProof/>
        </w:rPr>
        <w:t>8</w:t>
      </w:r>
      <w:r>
        <w:rPr>
          <w:noProof/>
        </w:rPr>
        <w:fldChar w:fldCharType="end"/>
      </w:r>
    </w:p>
    <w:p w:rsidR="002A0A51" w:rsidRDefault="002A0A51">
      <w:pPr>
        <w:pStyle w:val="Indholdsfortegnelse1"/>
        <w:rPr>
          <w:rFonts w:asciiTheme="minorHAnsi" w:eastAsiaTheme="minorEastAsia" w:hAnsiTheme="minorHAnsi" w:cstheme="minorBidi"/>
          <w:noProof/>
          <w:sz w:val="22"/>
          <w:szCs w:val="22"/>
        </w:rPr>
      </w:pPr>
      <w:r w:rsidRPr="000B56C3">
        <w:rPr>
          <w:noProof/>
          <w:color w:val="000000"/>
        </w:rPr>
        <w:t>11</w:t>
      </w:r>
      <w:r>
        <w:rPr>
          <w:rFonts w:asciiTheme="minorHAnsi" w:eastAsiaTheme="minorEastAsia" w:hAnsiTheme="minorHAnsi" w:cstheme="minorBidi"/>
          <w:noProof/>
          <w:sz w:val="22"/>
          <w:szCs w:val="22"/>
        </w:rPr>
        <w:tab/>
      </w:r>
      <w:r w:rsidRPr="000B56C3">
        <w:rPr>
          <w:noProof/>
          <w:color w:val="000000"/>
        </w:rPr>
        <w:t>Kommende sager til Folkeoplysningsrådet d. 8.3.2017</w:t>
      </w:r>
      <w:r>
        <w:rPr>
          <w:noProof/>
        </w:rPr>
        <w:tab/>
      </w:r>
      <w:r>
        <w:rPr>
          <w:noProof/>
        </w:rPr>
        <w:fldChar w:fldCharType="begin"/>
      </w:r>
      <w:r>
        <w:rPr>
          <w:noProof/>
        </w:rPr>
        <w:instrText xml:space="preserve"> PAGEREF _Toc476766174 \h </w:instrText>
      </w:r>
      <w:r>
        <w:rPr>
          <w:noProof/>
        </w:rPr>
      </w:r>
      <w:r>
        <w:rPr>
          <w:noProof/>
        </w:rPr>
        <w:fldChar w:fldCharType="separate"/>
      </w:r>
      <w:r>
        <w:rPr>
          <w:noProof/>
        </w:rPr>
        <w:t>10</w:t>
      </w:r>
      <w:r>
        <w:rPr>
          <w:noProof/>
        </w:rPr>
        <w:fldChar w:fldCharType="end"/>
      </w:r>
    </w:p>
    <w:p w:rsidR="002A0A51" w:rsidRDefault="002A0A51">
      <w:pPr>
        <w:pStyle w:val="Indholdsfortegnelse1"/>
        <w:rPr>
          <w:rFonts w:asciiTheme="minorHAnsi" w:eastAsiaTheme="minorEastAsia" w:hAnsiTheme="minorHAnsi" w:cstheme="minorBidi"/>
          <w:noProof/>
          <w:sz w:val="22"/>
          <w:szCs w:val="22"/>
        </w:rPr>
      </w:pPr>
      <w:r w:rsidRPr="000B56C3">
        <w:rPr>
          <w:noProof/>
          <w:color w:val="000000"/>
        </w:rPr>
        <w:t>12</w:t>
      </w:r>
      <w:r>
        <w:rPr>
          <w:rFonts w:asciiTheme="minorHAnsi" w:eastAsiaTheme="minorEastAsia" w:hAnsiTheme="minorHAnsi" w:cstheme="minorBidi"/>
          <w:noProof/>
          <w:sz w:val="22"/>
          <w:szCs w:val="22"/>
        </w:rPr>
        <w:tab/>
      </w:r>
      <w:r w:rsidRPr="000B56C3">
        <w:rPr>
          <w:noProof/>
          <w:color w:val="000000"/>
        </w:rPr>
        <w:t>Orienterende sager til Folkeoplysningsrådet d. 8.3.2017</w:t>
      </w:r>
      <w:r>
        <w:rPr>
          <w:noProof/>
        </w:rPr>
        <w:tab/>
      </w:r>
      <w:r>
        <w:rPr>
          <w:noProof/>
        </w:rPr>
        <w:fldChar w:fldCharType="begin"/>
      </w:r>
      <w:r>
        <w:rPr>
          <w:noProof/>
        </w:rPr>
        <w:instrText xml:space="preserve"> PAGEREF _Toc476766175 \h </w:instrText>
      </w:r>
      <w:r>
        <w:rPr>
          <w:noProof/>
        </w:rPr>
      </w:r>
      <w:r>
        <w:rPr>
          <w:noProof/>
        </w:rPr>
        <w:fldChar w:fldCharType="separate"/>
      </w:r>
      <w:r>
        <w:rPr>
          <w:noProof/>
        </w:rPr>
        <w:t>11</w:t>
      </w:r>
      <w:r>
        <w:rPr>
          <w:noProof/>
        </w:rPr>
        <w:fldChar w:fldCharType="end"/>
      </w:r>
    </w:p>
    <w:p w:rsidR="00CA07BB" w:rsidRDefault="002A0A51" w:rsidP="005203C1">
      <w:r>
        <w:fldChar w:fldCharType="end"/>
      </w:r>
      <w:bookmarkStart w:id="3" w:name="_GoBack"/>
      <w:bookmarkEnd w:id="3"/>
    </w:p>
    <w:p w:rsidR="002A0A51" w:rsidRDefault="002A0A51">
      <w:pPr>
        <w:pStyle w:val="Overskrift1"/>
        <w:pageBreakBefore/>
        <w:textAlignment w:val="top"/>
        <w:divId w:val="1502432669"/>
        <w:rPr>
          <w:color w:val="000000"/>
        </w:rPr>
      </w:pPr>
      <w:bookmarkStart w:id="4" w:name="AC_AgendaStart3"/>
      <w:bookmarkStart w:id="5" w:name="_Toc476766170"/>
      <w:bookmarkEnd w:id="4"/>
      <w:r>
        <w:rPr>
          <w:color w:val="000000"/>
        </w:rPr>
        <w:lastRenderedPageBreak/>
        <w:t>7</w:t>
      </w:r>
      <w:r>
        <w:rPr>
          <w:color w:val="000000"/>
        </w:rPr>
        <w:tab/>
        <w:t>Godkendelse af dagsordenen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0A51">
        <w:trPr>
          <w:divId w:val="1502432669"/>
          <w:tblCellSpacing w:w="0" w:type="dxa"/>
        </w:trPr>
        <w:tc>
          <w:tcPr>
            <w:tcW w:w="0" w:type="auto"/>
            <w:hideMark/>
          </w:tcPr>
          <w:p w:rsidR="002A0A51" w:rsidRDefault="002A0A51">
            <w:pPr>
              <w:rPr>
                <w:color w:val="000000"/>
              </w:rPr>
            </w:pPr>
          </w:p>
        </w:tc>
        <w:tc>
          <w:tcPr>
            <w:tcW w:w="1250" w:type="pct"/>
            <w:hideMark/>
          </w:tcPr>
          <w:p w:rsidR="002A0A51" w:rsidRDefault="002A0A51">
            <w:pPr>
              <w:rPr>
                <w:color w:val="000000"/>
              </w:rPr>
            </w:pPr>
            <w:r>
              <w:rPr>
                <w:color w:val="000000"/>
              </w:rPr>
              <w:t>Sagsnr.:</w:t>
            </w:r>
          </w:p>
        </w:tc>
        <w:tc>
          <w:tcPr>
            <w:tcW w:w="3750" w:type="pct"/>
            <w:hideMark/>
          </w:tcPr>
          <w:p w:rsidR="002A0A51" w:rsidRDefault="002A0A51">
            <w:pPr>
              <w:jc w:val="right"/>
              <w:rPr>
                <w:color w:val="000000"/>
              </w:rPr>
            </w:pPr>
            <w:r>
              <w:rPr>
                <w:color w:val="000000"/>
              </w:rPr>
              <w:t>Sagen afgøres i: Folkeoplysningsrådet</w:t>
            </w:r>
          </w:p>
        </w:tc>
      </w:tr>
    </w:tbl>
    <w:p w:rsidR="002A0A51" w:rsidRDefault="002A0A51">
      <w:pPr>
        <w:divId w:val="1502432669"/>
        <w:rPr>
          <w:rFonts w:ascii="Times New Roman" w:hAnsi="Times New Roman"/>
          <w:sz w:val="24"/>
          <w:szCs w:val="24"/>
        </w:rPr>
      </w:pPr>
    </w:p>
    <w:p w:rsidR="002A0A51" w:rsidRDefault="002A0A51">
      <w:pPr>
        <w:pStyle w:val="agendabullettitle"/>
        <w:divId w:val="1502432669"/>
      </w:pPr>
      <w:r>
        <w:t xml:space="preserve">Sagsresumé: </w:t>
      </w:r>
    </w:p>
    <w:p w:rsidR="002A0A51" w:rsidRDefault="002A0A51">
      <w:pPr>
        <w:pStyle w:val="NormalWeb"/>
        <w:divId w:val="1502432669"/>
      </w:pPr>
      <w:r>
        <w:t>Godkendelse af dagsordenen.</w:t>
      </w:r>
    </w:p>
    <w:p w:rsidR="002A0A51" w:rsidRDefault="002A0A51">
      <w:pPr>
        <w:pStyle w:val="NormalWeb"/>
        <w:divId w:val="1502432669"/>
      </w:pPr>
      <w:bookmarkStart w:id="6" w:name="AcadreMMBulletLastPosition"/>
      <w:r>
        <w:t> </w:t>
      </w:r>
    </w:p>
    <w:p w:rsidR="002A0A51" w:rsidRDefault="002A0A51">
      <w:pPr>
        <w:pStyle w:val="NormalWeb"/>
        <w:divId w:val="1502432669"/>
      </w:pPr>
      <w:r>
        <w:rPr>
          <w:b/>
          <w:bCs/>
        </w:rPr>
        <w:t>Sagsbeskrivelse:</w:t>
      </w:r>
    </w:p>
    <w:p w:rsidR="002A0A51" w:rsidRDefault="002A0A51">
      <w:pPr>
        <w:divId w:val="1502432669"/>
      </w:pPr>
    </w:p>
    <w:p w:rsidR="002A0A51" w:rsidRDefault="002A0A51">
      <w:pPr>
        <w:pStyle w:val="agendabullettitle"/>
        <w:divId w:val="1502432669"/>
      </w:pPr>
      <w:r>
        <w:t xml:space="preserve">Økonomiske konsekvenser: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Vurdering: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Indstillinger: </w:t>
      </w:r>
    </w:p>
    <w:p w:rsidR="002A0A51" w:rsidRDefault="002A0A51">
      <w:pPr>
        <w:pStyle w:val="NormalWeb"/>
        <w:divId w:val="1502432669"/>
      </w:pPr>
      <w:r>
        <w:t>Kultur &amp; Idræt indstiller, at dagsordenen godkendes.</w:t>
      </w:r>
    </w:p>
    <w:p w:rsidR="002A0A51" w:rsidRDefault="002A0A51">
      <w:pPr>
        <w:divId w:val="1502432669"/>
      </w:pPr>
    </w:p>
    <w:p w:rsidR="002A0A51" w:rsidRDefault="002A0A51">
      <w:pPr>
        <w:pStyle w:val="agendabullettitle"/>
        <w:divId w:val="1502432669"/>
      </w:pPr>
      <w:r>
        <w:t xml:space="preserve">Bilag: </w:t>
      </w:r>
    </w:p>
    <w:p w:rsidR="002A0A51" w:rsidRDefault="002A0A51">
      <w:pPr>
        <w:pStyle w:val="agendabullettitle"/>
        <w:divId w:val="1502432669"/>
      </w:pPr>
      <w:r>
        <w:t xml:space="preserve">Beslutning i Folkeoplysningsrådet den 08-03-2017: </w:t>
      </w:r>
    </w:p>
    <w:p w:rsidR="002A0A51" w:rsidRDefault="002A0A51">
      <w:pPr>
        <w:pStyle w:val="NormalWeb"/>
        <w:divId w:val="1502432669"/>
      </w:pPr>
      <w:r>
        <w:t>Godkendt.</w:t>
      </w:r>
    </w:p>
    <w:p w:rsidR="002A0A51" w:rsidRDefault="002A0A51">
      <w:pPr>
        <w:divId w:val="1502432669"/>
      </w:pPr>
    </w:p>
    <w:p w:rsidR="002A0A51" w:rsidRDefault="002A0A51">
      <w:pPr>
        <w:pStyle w:val="agendabullettext"/>
        <w:divId w:val="1502432669"/>
      </w:pPr>
      <w:r>
        <w:t>Fraværende: Jette Rosenfeldt, Børge Larsen</w:t>
      </w:r>
    </w:p>
    <w:p w:rsidR="002A0A51" w:rsidRDefault="002A0A51">
      <w:pPr>
        <w:divId w:val="1502432669"/>
      </w:pPr>
    </w:p>
    <w:p w:rsidR="002A0A51" w:rsidRDefault="002A0A51">
      <w:pPr>
        <w:pStyle w:val="Overskrift1"/>
        <w:pageBreakBefore/>
        <w:textAlignment w:val="top"/>
        <w:divId w:val="1502432669"/>
        <w:rPr>
          <w:color w:val="000000"/>
        </w:rPr>
      </w:pPr>
      <w:bookmarkStart w:id="7" w:name="_Toc476766171"/>
      <w:r>
        <w:rPr>
          <w:color w:val="000000"/>
        </w:rPr>
        <w:lastRenderedPageBreak/>
        <w:t>8</w:t>
      </w:r>
      <w:r>
        <w:rPr>
          <w:color w:val="000000"/>
        </w:rPr>
        <w:tab/>
        <w:t>FFFIF - ansøgning om tilskud til pålagt udskiftning af våbenskabe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0A51">
        <w:trPr>
          <w:divId w:val="1502432669"/>
          <w:tblCellSpacing w:w="0" w:type="dxa"/>
        </w:trPr>
        <w:tc>
          <w:tcPr>
            <w:tcW w:w="0" w:type="auto"/>
            <w:hideMark/>
          </w:tcPr>
          <w:p w:rsidR="002A0A51" w:rsidRDefault="002A0A51">
            <w:pPr>
              <w:rPr>
                <w:color w:val="000000"/>
              </w:rPr>
            </w:pPr>
          </w:p>
        </w:tc>
        <w:tc>
          <w:tcPr>
            <w:tcW w:w="1250" w:type="pct"/>
            <w:hideMark/>
          </w:tcPr>
          <w:p w:rsidR="002A0A51" w:rsidRDefault="002A0A51">
            <w:pPr>
              <w:rPr>
                <w:color w:val="000000"/>
              </w:rPr>
            </w:pPr>
            <w:r>
              <w:rPr>
                <w:color w:val="000000"/>
              </w:rPr>
              <w:t>Sagsnr.:17/1714</w:t>
            </w:r>
          </w:p>
        </w:tc>
        <w:tc>
          <w:tcPr>
            <w:tcW w:w="3750" w:type="pct"/>
            <w:hideMark/>
          </w:tcPr>
          <w:p w:rsidR="002A0A51" w:rsidRDefault="002A0A51">
            <w:pPr>
              <w:jc w:val="right"/>
              <w:rPr>
                <w:color w:val="000000"/>
              </w:rPr>
            </w:pPr>
            <w:r>
              <w:rPr>
                <w:color w:val="000000"/>
              </w:rPr>
              <w:t xml:space="preserve">Sagen afgøres i: Kultur- og Fritidsudvalget </w:t>
            </w:r>
          </w:p>
        </w:tc>
      </w:tr>
    </w:tbl>
    <w:p w:rsidR="002A0A51" w:rsidRDefault="002A0A51">
      <w:pPr>
        <w:divId w:val="1502432669"/>
        <w:rPr>
          <w:rFonts w:ascii="Times New Roman" w:hAnsi="Times New Roman"/>
          <w:sz w:val="24"/>
          <w:szCs w:val="24"/>
        </w:rPr>
      </w:pPr>
    </w:p>
    <w:p w:rsidR="002A0A51" w:rsidRDefault="002A0A51">
      <w:pPr>
        <w:pStyle w:val="agendabullettitle"/>
        <w:divId w:val="1502432669"/>
      </w:pPr>
      <w:r>
        <w:t xml:space="preserve">Sagsresumé: </w:t>
      </w:r>
    </w:p>
    <w:p w:rsidR="002A0A51" w:rsidRDefault="002A0A51">
      <w:pPr>
        <w:pStyle w:val="NormalWeb"/>
        <w:divId w:val="1502432669"/>
      </w:pPr>
      <w:r>
        <w:t xml:space="preserve">Fredericia Fag- og Firma- Idrætsforbund (FFFIF) søger om ekstraordinært lokaletilskud på 11.625 kr. til udskiftning af våbenskabe som klubben har i Fredericia Idrætscenter. Udskiftningen er pålagt af politiet. Det indstilles, at ansøgningen imødekommes efter gældende præcedens for regulering efter antal medlemmer over 25 år. Det giver et beløb på 1.743 kr. </w:t>
      </w:r>
    </w:p>
    <w:p w:rsidR="002A0A51" w:rsidRDefault="002A0A51">
      <w:pPr>
        <w:pStyle w:val="NormalWeb"/>
        <w:divId w:val="1502432669"/>
      </w:pPr>
      <w:r>
        <w:t> </w:t>
      </w:r>
    </w:p>
    <w:p w:rsidR="002A0A51" w:rsidRDefault="002A0A51">
      <w:pPr>
        <w:pStyle w:val="NormalWeb"/>
        <w:divId w:val="1502432669"/>
      </w:pPr>
      <w:r>
        <w:rPr>
          <w:b/>
          <w:bCs/>
        </w:rPr>
        <w:t>Sagsbeskrivelse:</w:t>
      </w:r>
    </w:p>
    <w:p w:rsidR="002A0A51" w:rsidRDefault="002A0A51">
      <w:pPr>
        <w:pStyle w:val="NormalWeb"/>
        <w:divId w:val="1502432669"/>
      </w:pPr>
      <w:r>
        <w:t>FFFIF søger om ekstraordinært lokaletilskud til udskiftning af deres våbenskabe i Fredericia Idrætscenter. Foreningen har fået et påbud af politiet om at udskifte dem inden for to måneder. Foreningen har derfor bestilt nye våbenskabe. Udgiften er i alt på 15.500 kr. inkl. moms. (bilag 1 og 2). Foreningen modtager lokaletilskud til deres klubhus.</w:t>
      </w:r>
    </w:p>
    <w:p w:rsidR="002A0A51" w:rsidRDefault="002A0A51">
      <w:pPr>
        <w:pStyle w:val="NormalWeb"/>
        <w:divId w:val="1502432669"/>
      </w:pPr>
      <w:r>
        <w:t> </w:t>
      </w:r>
    </w:p>
    <w:p w:rsidR="002A0A51" w:rsidRDefault="002A0A51">
      <w:pPr>
        <w:pStyle w:val="NormalWeb"/>
        <w:divId w:val="1502432669"/>
      </w:pPr>
      <w:r>
        <w:t>I 2016 havde FFFIF 1985 medlemmer, hvoraf 1642 var over 25 år, og ikke i bestyrelsen eller trænere. Det svarer til at 82,70% var over 25 år.</w:t>
      </w:r>
    </w:p>
    <w:p w:rsidR="002A0A51" w:rsidRDefault="002A0A51">
      <w:pPr>
        <w:pStyle w:val="NormalWeb"/>
        <w:divId w:val="1502432669"/>
      </w:pPr>
      <w:r>
        <w:t> </w:t>
      </w:r>
    </w:p>
    <w:p w:rsidR="002A0A51" w:rsidRDefault="002A0A51">
      <w:pPr>
        <w:pStyle w:val="NormalWeb"/>
        <w:divId w:val="1502432669"/>
      </w:pPr>
      <w:r>
        <w:t>Foreningen forventer at have et underskud i 2016 på ca. 30.-35.000 kr. pga. et stort underskud på deres nye event ”Extreme Mandehørm”.  I 2015 havde foreningen et overskud på 21.034 kr. og en egenkapital på 2.625.491 kr. (bilag 3).</w:t>
      </w:r>
    </w:p>
    <w:p w:rsidR="002A0A51" w:rsidRDefault="002A0A51">
      <w:pPr>
        <w:pStyle w:val="NormalWeb"/>
        <w:divId w:val="1502432669"/>
      </w:pPr>
      <w:r>
        <w:t> </w:t>
      </w:r>
    </w:p>
    <w:p w:rsidR="002A0A51" w:rsidRDefault="002A0A51">
      <w:pPr>
        <w:pStyle w:val="NormalWeb"/>
        <w:divId w:val="1502432669"/>
      </w:pPr>
      <w:r>
        <w:t xml:space="preserve">FFFIF foreslår en egenfinansiering på 25% og et tilskud til skabene på 75% - svarende til 11.625 kr.   </w:t>
      </w:r>
    </w:p>
    <w:p w:rsidR="002A0A51" w:rsidRDefault="002A0A51">
      <w:pPr>
        <w:pStyle w:val="NormalWeb"/>
        <w:divId w:val="1502432669"/>
      </w:pPr>
      <w:r>
        <w:t> </w:t>
      </w:r>
    </w:p>
    <w:p w:rsidR="002A0A51" w:rsidRDefault="002A0A51">
      <w:pPr>
        <w:pStyle w:val="NormalWeb"/>
        <w:divId w:val="1502432669"/>
      </w:pPr>
      <w:r>
        <w:t>Kultur &amp; Idræt vurderer, at der kan gives ekstraordinært lokaletilskud til FFFIF til udskiftning af deres våbenskabe. Tilskuddet kan være på op til 65 % af udgifterne på 15.500 kr., svarende til 10.075 kr. Der er præcedens for, at tilskuddet reduceres med antallet af medlemmer over 25 år (som ved ordinært lokaletilskud). Det svarer til en reduktion på 82,70 % og efterfølgende 65 % af dette beløb. Det giver et tilskud på 1.743 kr.</w:t>
      </w:r>
    </w:p>
    <w:p w:rsidR="002A0A51" w:rsidRDefault="002A0A51">
      <w:pPr>
        <w:pStyle w:val="NormalWeb"/>
        <w:divId w:val="1502432669"/>
      </w:pPr>
      <w:r>
        <w:t> </w:t>
      </w:r>
    </w:p>
    <w:p w:rsidR="002A0A51" w:rsidRDefault="002A0A51">
      <w:pPr>
        <w:pStyle w:val="NormalWeb"/>
        <w:divId w:val="1502432669"/>
      </w:pPr>
      <w:r>
        <w:t>Et tilskud kan finansieres af puljen til ekstraordinære lokaletilskud.</w:t>
      </w:r>
    </w:p>
    <w:p w:rsidR="002A0A51" w:rsidRDefault="002A0A51">
      <w:pPr>
        <w:divId w:val="1502432669"/>
      </w:pPr>
    </w:p>
    <w:p w:rsidR="002A0A51" w:rsidRDefault="002A0A51">
      <w:pPr>
        <w:pStyle w:val="agendabullettitle"/>
        <w:divId w:val="1502432669"/>
      </w:pPr>
      <w:r>
        <w:t xml:space="preserve">Økonomiske konsekvenser: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Vurdering: </w:t>
      </w:r>
    </w:p>
    <w:p w:rsidR="002A0A51" w:rsidRDefault="002A0A51">
      <w:pPr>
        <w:pStyle w:val="agendabullettext"/>
        <w:divId w:val="1502432669"/>
      </w:pPr>
      <w:r>
        <w:t> </w:t>
      </w:r>
    </w:p>
    <w:p w:rsidR="002A0A51" w:rsidRDefault="002A0A51">
      <w:pPr>
        <w:divId w:val="1502432669"/>
      </w:pPr>
    </w:p>
    <w:p w:rsidR="002A0A51" w:rsidRDefault="002A0A51">
      <w:pPr>
        <w:pStyle w:val="agendabullettitle"/>
        <w:divId w:val="1502432669"/>
      </w:pPr>
      <w:r>
        <w:t xml:space="preserve">Indstillinger: </w:t>
      </w:r>
    </w:p>
    <w:p w:rsidR="002A0A51" w:rsidRDefault="002A0A51">
      <w:pPr>
        <w:pStyle w:val="NormalWeb"/>
        <w:divId w:val="1502432669"/>
      </w:pPr>
      <w:r>
        <w:t>Kultur &amp; Idræt indstiller, at Folkeoplysningsrådet anbefaler Kultur- og Idrætsudvalget, at</w:t>
      </w:r>
    </w:p>
    <w:p w:rsidR="002A0A51" w:rsidRDefault="002A0A51">
      <w:pPr>
        <w:pStyle w:val="NormalWeb"/>
        <w:divId w:val="1502432669"/>
      </w:pPr>
      <w:r>
        <w:t> </w:t>
      </w:r>
    </w:p>
    <w:p w:rsidR="002A0A51" w:rsidRDefault="002A0A51" w:rsidP="002A0A51">
      <w:pPr>
        <w:numPr>
          <w:ilvl w:val="0"/>
          <w:numId w:val="14"/>
        </w:numPr>
        <w:spacing w:before="100" w:beforeAutospacing="1" w:after="100" w:afterAutospacing="1"/>
        <w:divId w:val="1502432669"/>
      </w:pPr>
      <w:r>
        <w:t xml:space="preserve">FFFIF bevilges et ekstraordinært lokaletilskud på op til 1.743 kr. til udskiftning af våbenskabe.  </w:t>
      </w:r>
    </w:p>
    <w:p w:rsidR="002A0A51" w:rsidRDefault="002A0A51" w:rsidP="002A0A51">
      <w:pPr>
        <w:numPr>
          <w:ilvl w:val="0"/>
          <w:numId w:val="14"/>
        </w:numPr>
        <w:spacing w:before="100" w:beforeAutospacing="1" w:after="100" w:afterAutospacing="1"/>
        <w:divId w:val="1502432669"/>
      </w:pPr>
      <w:r>
        <w:lastRenderedPageBreak/>
        <w:t>Tilskuddet finansieres via puljen til ekstraordinære lokaletilskud. </w:t>
      </w:r>
    </w:p>
    <w:p w:rsidR="002A0A51" w:rsidRDefault="002A0A51">
      <w:pPr>
        <w:divId w:val="1502432669"/>
      </w:pPr>
    </w:p>
    <w:p w:rsidR="002A0A51" w:rsidRDefault="002A0A51">
      <w:pPr>
        <w:pStyle w:val="agendabullettitle"/>
        <w:divId w:val="1502432669"/>
      </w:pPr>
      <w:r>
        <w:t xml:space="preserve">Bilag: </w:t>
      </w:r>
    </w:p>
    <w:p w:rsidR="002A0A51" w:rsidRDefault="002A0A51">
      <w:pPr>
        <w:textAlignment w:val="top"/>
        <w:divId w:val="358506370"/>
        <w:rPr>
          <w:color w:val="000000"/>
        </w:rPr>
      </w:pPr>
      <w:r>
        <w:rPr>
          <w:color w:val="000000"/>
        </w:rPr>
        <w:t>Åben - Ansøgning Fa Kommune - tilskud til våbenskab.pdf</w:t>
      </w:r>
    </w:p>
    <w:p w:rsidR="002A0A51" w:rsidRDefault="002A0A51">
      <w:pPr>
        <w:textAlignment w:val="top"/>
        <w:divId w:val="854155109"/>
        <w:rPr>
          <w:color w:val="000000"/>
        </w:rPr>
      </w:pPr>
      <w:r>
        <w:rPr>
          <w:color w:val="000000"/>
        </w:rPr>
        <w:t>Åben - Faktura på våbenskab fra Skyttebutikken.pdf</w:t>
      </w:r>
    </w:p>
    <w:p w:rsidR="002A0A51" w:rsidRDefault="002A0A51">
      <w:pPr>
        <w:textAlignment w:val="top"/>
        <w:divId w:val="1318220582"/>
        <w:rPr>
          <w:color w:val="000000"/>
        </w:rPr>
      </w:pPr>
      <w:r>
        <w:rPr>
          <w:color w:val="000000"/>
        </w:rPr>
        <w:t>Åben - Åreregnskab 2015, Fredericia Fag- og Firmaidrætsforbund</w:t>
      </w:r>
    </w:p>
    <w:p w:rsidR="002A0A51" w:rsidRDefault="002A0A51">
      <w:pPr>
        <w:divId w:val="1502432669"/>
        <w:rPr>
          <w:rFonts w:ascii="Times New Roman" w:hAnsi="Times New Roman"/>
          <w:sz w:val="24"/>
          <w:szCs w:val="24"/>
        </w:rPr>
      </w:pPr>
    </w:p>
    <w:p w:rsidR="002A0A51" w:rsidRDefault="002A0A51">
      <w:pPr>
        <w:pStyle w:val="agendabullettitle"/>
        <w:divId w:val="1502432669"/>
      </w:pPr>
      <w:r>
        <w:t xml:space="preserve">Beslutning i Folkeoplysningsrådet den 08-03-2017: </w:t>
      </w:r>
    </w:p>
    <w:p w:rsidR="002A0A51" w:rsidRDefault="002A0A51">
      <w:pPr>
        <w:pStyle w:val="NormalWeb"/>
        <w:divId w:val="1502432669"/>
      </w:pPr>
      <w:r>
        <w:t>Godkendt som indstillet.</w:t>
      </w:r>
    </w:p>
    <w:p w:rsidR="002A0A51" w:rsidRDefault="002A0A51">
      <w:pPr>
        <w:divId w:val="1502432669"/>
      </w:pPr>
    </w:p>
    <w:p w:rsidR="002A0A51" w:rsidRDefault="002A0A51">
      <w:pPr>
        <w:pStyle w:val="agendabullettext"/>
        <w:divId w:val="1502432669"/>
      </w:pPr>
      <w:r>
        <w:t>Fraværende: Jette Rosenfeldt, Børge Larsen</w:t>
      </w:r>
    </w:p>
    <w:p w:rsidR="002A0A51" w:rsidRDefault="002A0A51">
      <w:pPr>
        <w:divId w:val="1502432669"/>
      </w:pPr>
    </w:p>
    <w:p w:rsidR="002A0A51" w:rsidRDefault="002A0A51">
      <w:pPr>
        <w:pStyle w:val="Overskrift1"/>
        <w:pageBreakBefore/>
        <w:textAlignment w:val="top"/>
        <w:divId w:val="1502432669"/>
        <w:rPr>
          <w:color w:val="000000"/>
        </w:rPr>
      </w:pPr>
      <w:bookmarkStart w:id="8" w:name="_Toc476766172"/>
      <w:r>
        <w:rPr>
          <w:color w:val="000000"/>
        </w:rPr>
        <w:lastRenderedPageBreak/>
        <w:t>9</w:t>
      </w:r>
      <w:r>
        <w:rPr>
          <w:color w:val="000000"/>
        </w:rPr>
        <w:tab/>
        <w:t>Anerkendelse af foreningernes indsatser for folkeoplysning, eks. årets aftenskole, årets spejderleder, årets kulturforening og lign.</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0A51">
        <w:trPr>
          <w:divId w:val="1502432669"/>
          <w:tblCellSpacing w:w="0" w:type="dxa"/>
        </w:trPr>
        <w:tc>
          <w:tcPr>
            <w:tcW w:w="0" w:type="auto"/>
            <w:hideMark/>
          </w:tcPr>
          <w:p w:rsidR="002A0A51" w:rsidRDefault="002A0A51">
            <w:pPr>
              <w:rPr>
                <w:color w:val="000000"/>
              </w:rPr>
            </w:pPr>
          </w:p>
        </w:tc>
        <w:tc>
          <w:tcPr>
            <w:tcW w:w="1250" w:type="pct"/>
            <w:hideMark/>
          </w:tcPr>
          <w:p w:rsidR="002A0A51" w:rsidRDefault="002A0A51">
            <w:pPr>
              <w:rPr>
                <w:color w:val="000000"/>
              </w:rPr>
            </w:pPr>
            <w:r>
              <w:rPr>
                <w:color w:val="000000"/>
              </w:rPr>
              <w:t>Sagsnr.:16/7276</w:t>
            </w:r>
          </w:p>
        </w:tc>
        <w:tc>
          <w:tcPr>
            <w:tcW w:w="3750" w:type="pct"/>
            <w:hideMark/>
          </w:tcPr>
          <w:p w:rsidR="002A0A51" w:rsidRDefault="002A0A51">
            <w:pPr>
              <w:jc w:val="right"/>
              <w:rPr>
                <w:color w:val="000000"/>
              </w:rPr>
            </w:pPr>
            <w:r>
              <w:rPr>
                <w:color w:val="000000"/>
              </w:rPr>
              <w:t>Sagen afgøres i: Folkeoplysningsrådet</w:t>
            </w:r>
          </w:p>
        </w:tc>
      </w:tr>
    </w:tbl>
    <w:p w:rsidR="002A0A51" w:rsidRDefault="002A0A51">
      <w:pPr>
        <w:divId w:val="1502432669"/>
        <w:rPr>
          <w:rFonts w:ascii="Times New Roman" w:hAnsi="Times New Roman"/>
          <w:sz w:val="24"/>
          <w:szCs w:val="24"/>
        </w:rPr>
      </w:pPr>
    </w:p>
    <w:p w:rsidR="002A0A51" w:rsidRDefault="002A0A51">
      <w:pPr>
        <w:pStyle w:val="agendabullettitle"/>
        <w:divId w:val="1502432669"/>
      </w:pPr>
      <w:r>
        <w:t xml:space="preserve">Sagsresumé: </w:t>
      </w:r>
    </w:p>
    <w:p w:rsidR="002A0A51" w:rsidRDefault="002A0A51">
      <w:pPr>
        <w:pStyle w:val="NormalWeb"/>
        <w:divId w:val="1502432669"/>
      </w:pPr>
      <w:r>
        <w:t>Folkeoplysningsrådet og Kultur- og Idrætsudvalget har sammen drøftet muligheden for at anerkende de folkeoplysende foreningers indsats og engagement. Folkeoplysningsrådet skal drøfte deres ønsker i forlængelse af dette.</w:t>
      </w:r>
    </w:p>
    <w:p w:rsidR="002A0A51" w:rsidRDefault="002A0A51">
      <w:pPr>
        <w:pStyle w:val="NormalWeb"/>
        <w:divId w:val="1502432669"/>
      </w:pPr>
      <w:r>
        <w:t> </w:t>
      </w:r>
    </w:p>
    <w:p w:rsidR="002A0A51" w:rsidRDefault="002A0A51">
      <w:pPr>
        <w:pStyle w:val="NormalWeb"/>
        <w:divId w:val="1502432669"/>
      </w:pPr>
      <w:r>
        <w:rPr>
          <w:b/>
          <w:bCs/>
        </w:rPr>
        <w:t>Sagsbeskrivelse:</w:t>
      </w:r>
    </w:p>
    <w:p w:rsidR="002A0A51" w:rsidRDefault="002A0A51">
      <w:pPr>
        <w:pStyle w:val="NormalWeb"/>
        <w:divId w:val="1502432669"/>
      </w:pPr>
      <w:r>
        <w:t>Folkeoplysningsrådet og Kultur- og Idrætsudvalget har sammen drøftet muligheden for at anerkende de folkeoplysende foreningers indsats og engagement. Det kunne være i form af årets spejdergruppe, årets aftenskole, årets frivillig, årets indsats for en særlig gruppe og lign. Idrætsområdet har deres egen idrætsfest, hvor bl.a. deres talenter og medaljetagere anerkendes.</w:t>
      </w:r>
    </w:p>
    <w:p w:rsidR="002A0A51" w:rsidRDefault="002A0A51">
      <w:pPr>
        <w:pStyle w:val="NormalWeb"/>
        <w:divId w:val="1502432669"/>
      </w:pPr>
      <w:r>
        <w:t> </w:t>
      </w:r>
    </w:p>
    <w:p w:rsidR="002A0A51" w:rsidRDefault="002A0A51">
      <w:pPr>
        <w:pStyle w:val="NormalWeb"/>
        <w:divId w:val="1502432669"/>
      </w:pPr>
      <w:r>
        <w:t>Ud fra mødet med Kultur- og Idrætsudvalget skal Folkeoplysningsrådet drøfte deres ønsker til en anerkendelse af de folkeoplysende foreningers indsats og engagement. Rådet skal drøfte form, indhold og økonomi, og om det kunne foregå på den årlige kulturnat.</w:t>
      </w:r>
    </w:p>
    <w:p w:rsidR="002A0A51" w:rsidRDefault="002A0A51">
      <w:pPr>
        <w:divId w:val="1502432669"/>
      </w:pPr>
    </w:p>
    <w:p w:rsidR="002A0A51" w:rsidRDefault="002A0A51">
      <w:pPr>
        <w:pStyle w:val="agendabullettitle"/>
        <w:divId w:val="1502432669"/>
      </w:pPr>
      <w:r>
        <w:t xml:space="preserve">Økonomiske konsekvenser: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Vurdering: </w:t>
      </w:r>
    </w:p>
    <w:p w:rsidR="002A0A51" w:rsidRDefault="002A0A51">
      <w:pPr>
        <w:pStyle w:val="NormalWeb"/>
        <w:divId w:val="1502432669"/>
      </w:pPr>
      <w:r>
        <w:t>Kultur &amp; Idræt vurderer, at det vil være et positivt tiltag at anerkende de folkeoplysende foreningers indsats og engagement.</w:t>
      </w:r>
    </w:p>
    <w:p w:rsidR="002A0A51" w:rsidRDefault="002A0A51">
      <w:pPr>
        <w:pStyle w:val="NormalWeb"/>
        <w:divId w:val="1502432669"/>
      </w:pPr>
      <w:r>
        <w:t>Folkeoplysningsrådet kan bruge midler fra deres egen driftspulje og eller fra indsatspuljen.</w:t>
      </w:r>
    </w:p>
    <w:p w:rsidR="002A0A51" w:rsidRDefault="002A0A51">
      <w:pPr>
        <w:divId w:val="1502432669"/>
      </w:pPr>
    </w:p>
    <w:p w:rsidR="002A0A51" w:rsidRDefault="002A0A51">
      <w:pPr>
        <w:pStyle w:val="agendabullettitle"/>
        <w:divId w:val="1502432669"/>
      </w:pPr>
      <w:r>
        <w:t xml:space="preserve">Indstillinger: </w:t>
      </w:r>
    </w:p>
    <w:p w:rsidR="002A0A51" w:rsidRDefault="002A0A51">
      <w:pPr>
        <w:pStyle w:val="NormalWeb"/>
        <w:divId w:val="1502432669"/>
      </w:pPr>
      <w:r>
        <w:t>Kultur &amp; Idræt indstiller sagen til drøftelse.</w:t>
      </w:r>
    </w:p>
    <w:p w:rsidR="002A0A51" w:rsidRDefault="002A0A51">
      <w:pPr>
        <w:divId w:val="1502432669"/>
      </w:pPr>
    </w:p>
    <w:p w:rsidR="002A0A51" w:rsidRDefault="002A0A51">
      <w:pPr>
        <w:pStyle w:val="agendabullettitle"/>
        <w:divId w:val="1502432669"/>
      </w:pPr>
      <w:r>
        <w:t xml:space="preserve">Bilag: </w:t>
      </w:r>
    </w:p>
    <w:p w:rsidR="002A0A51" w:rsidRDefault="002A0A51">
      <w:pPr>
        <w:textAlignment w:val="top"/>
        <w:divId w:val="1305356093"/>
        <w:rPr>
          <w:color w:val="000000"/>
        </w:rPr>
      </w:pPr>
      <w:r>
        <w:rPr>
          <w:color w:val="000000"/>
        </w:rPr>
        <w:t>Åben - Udkast til Folkeoplysningsrådets Forårskur 2017</w:t>
      </w:r>
    </w:p>
    <w:p w:rsidR="002A0A51" w:rsidRDefault="002A0A51">
      <w:pPr>
        <w:divId w:val="1502432669"/>
        <w:rPr>
          <w:rFonts w:ascii="Times New Roman" w:hAnsi="Times New Roman"/>
          <w:sz w:val="24"/>
          <w:szCs w:val="24"/>
        </w:rPr>
      </w:pPr>
    </w:p>
    <w:p w:rsidR="002A0A51" w:rsidRDefault="002A0A51">
      <w:pPr>
        <w:pStyle w:val="agendabullettitle"/>
        <w:divId w:val="1502432669"/>
      </w:pPr>
      <w:r>
        <w:t xml:space="preserve">Beslutning i Folkeoplysningsrådet den 08-03-2017: </w:t>
      </w:r>
    </w:p>
    <w:p w:rsidR="002A0A51" w:rsidRDefault="002A0A51">
      <w:pPr>
        <w:pStyle w:val="NormalWeb"/>
        <w:divId w:val="1502432669"/>
      </w:pPr>
      <w:r>
        <w:t>Prisen under børne- og ungdomskorpsene kaldes ”Friluftsprisen”.</w:t>
      </w:r>
    </w:p>
    <w:p w:rsidR="002A0A51" w:rsidRDefault="002A0A51">
      <w:pPr>
        <w:pStyle w:val="NormalWeb"/>
        <w:divId w:val="1502432669"/>
      </w:pPr>
      <w:r>
        <w:t>Forårskuren finansieres via Folkeoplysningsrådets Indsatspulje.</w:t>
      </w:r>
    </w:p>
    <w:p w:rsidR="002A0A51" w:rsidRDefault="002A0A51">
      <w:pPr>
        <w:divId w:val="1502432669"/>
      </w:pPr>
    </w:p>
    <w:p w:rsidR="002A0A51" w:rsidRDefault="002A0A51">
      <w:pPr>
        <w:pStyle w:val="agendabullettext"/>
        <w:divId w:val="1502432669"/>
      </w:pPr>
      <w:r>
        <w:t>Fraværende: Jette Rosenfeldt, Børge Larsen</w:t>
      </w:r>
    </w:p>
    <w:p w:rsidR="002A0A51" w:rsidRDefault="002A0A51">
      <w:pPr>
        <w:divId w:val="1502432669"/>
      </w:pPr>
    </w:p>
    <w:p w:rsidR="002A0A51" w:rsidRDefault="002A0A51">
      <w:pPr>
        <w:pStyle w:val="agendabullettitle"/>
        <w:divId w:val="1502432669"/>
      </w:pPr>
      <w:r>
        <w:t xml:space="preserve">Beslutning i Folkeoplysningsrådet den 11-01-2017: </w:t>
      </w:r>
    </w:p>
    <w:p w:rsidR="002A0A51" w:rsidRDefault="002A0A51">
      <w:pPr>
        <w:pStyle w:val="NormalWeb"/>
        <w:divId w:val="1502432669"/>
      </w:pPr>
      <w:r>
        <w:t>Folkeoplysningsrådet gennemgik bilaget og godkendte det med bemærkninger. Sagen tages op igen på næste møde.</w:t>
      </w:r>
    </w:p>
    <w:p w:rsidR="002A0A51" w:rsidRDefault="002A0A51">
      <w:pPr>
        <w:divId w:val="1502432669"/>
      </w:pPr>
    </w:p>
    <w:p w:rsidR="002A0A51" w:rsidRDefault="002A0A51">
      <w:pPr>
        <w:pStyle w:val="agendabullettext"/>
        <w:divId w:val="1502432669"/>
      </w:pPr>
      <w:r>
        <w:t>Fraværende: Gert Due Jørgensen</w:t>
      </w:r>
    </w:p>
    <w:p w:rsidR="002A0A51" w:rsidRDefault="002A0A51">
      <w:pPr>
        <w:divId w:val="1502432669"/>
      </w:pPr>
    </w:p>
    <w:p w:rsidR="002A0A51" w:rsidRDefault="002A0A51">
      <w:pPr>
        <w:pStyle w:val="agendabullettitle"/>
        <w:divId w:val="1502432669"/>
      </w:pPr>
      <w:r>
        <w:lastRenderedPageBreak/>
        <w:t xml:space="preserve">Beslutning i Folkeoplysningsrådet den 06-12-2016: </w:t>
      </w:r>
    </w:p>
    <w:p w:rsidR="002A0A51" w:rsidRDefault="002A0A51">
      <w:pPr>
        <w:pStyle w:val="NormalWeb"/>
        <w:divId w:val="1502432669"/>
      </w:pPr>
      <w:r>
        <w:t>Folkeoplysningsrådet ønsker at holde et mindre arrangement på et par timer i maj 2017, med et let traktement, og med anerkendelse af de frivillige på folkeoplysningsrådet. En pris inden for aftenskoleområdet, en for idrætsområdet, en for spejderområdet, en for de andre godkendte foreninger og en for området for selvorganiserede. Det kan enten være hele foreningen, en gruppe eller en enkelt person. Indstillinger fra foreningerne selv. Rådet afsætter 25.000 kr. af deres driftsmidler til arrangementet. Rådet ønsker et konkret oplæg til arrangementet til næste møde.</w:t>
      </w:r>
    </w:p>
    <w:p w:rsidR="002A0A51" w:rsidRDefault="002A0A51">
      <w:pPr>
        <w:divId w:val="1502432669"/>
      </w:pPr>
    </w:p>
    <w:p w:rsidR="002A0A51" w:rsidRDefault="002A0A51">
      <w:pPr>
        <w:pStyle w:val="agendabullettitle"/>
        <w:divId w:val="1502432669"/>
      </w:pPr>
      <w:r>
        <w:t xml:space="preserve">Beslutning i Folkeoplysningsrådet den 09-11-2016: </w:t>
      </w:r>
    </w:p>
    <w:p w:rsidR="002A0A51" w:rsidRDefault="002A0A51">
      <w:pPr>
        <w:pStyle w:val="NormalWeb"/>
        <w:divId w:val="1502432669"/>
      </w:pPr>
      <w:r>
        <w:t>Sagen udsættes til næste møde.</w:t>
      </w:r>
    </w:p>
    <w:p w:rsidR="002A0A51" w:rsidRDefault="002A0A51">
      <w:pPr>
        <w:divId w:val="1502432669"/>
      </w:pPr>
    </w:p>
    <w:p w:rsidR="002A0A51" w:rsidRDefault="002A0A51">
      <w:pPr>
        <w:pStyle w:val="agendabullettext"/>
        <w:divId w:val="1502432669"/>
      </w:pPr>
      <w:r>
        <w:t>Fraværende: Jette Rosenfeldt, Jan Møller Jørgensen, Christoffer Riis Svendsen</w:t>
      </w:r>
    </w:p>
    <w:p w:rsidR="002A0A51" w:rsidRDefault="002A0A51">
      <w:pPr>
        <w:divId w:val="1502432669"/>
      </w:pPr>
    </w:p>
    <w:p w:rsidR="002A0A51" w:rsidRDefault="002A0A51">
      <w:pPr>
        <w:pStyle w:val="Overskrift1"/>
        <w:pageBreakBefore/>
        <w:textAlignment w:val="top"/>
        <w:divId w:val="1502432669"/>
        <w:rPr>
          <w:color w:val="000000"/>
        </w:rPr>
      </w:pPr>
      <w:bookmarkStart w:id="9" w:name="_Toc476766173"/>
      <w:r>
        <w:rPr>
          <w:color w:val="000000"/>
        </w:rPr>
        <w:lastRenderedPageBreak/>
        <w:t>10</w:t>
      </w:r>
      <w:r>
        <w:rPr>
          <w:color w:val="000000"/>
        </w:rPr>
        <w:tab/>
        <w:t>Indsatsområde og indsatspulje under Folkeoplysningsrådet 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0A51">
        <w:trPr>
          <w:divId w:val="1502432669"/>
          <w:tblCellSpacing w:w="0" w:type="dxa"/>
        </w:trPr>
        <w:tc>
          <w:tcPr>
            <w:tcW w:w="0" w:type="auto"/>
            <w:hideMark/>
          </w:tcPr>
          <w:p w:rsidR="002A0A51" w:rsidRDefault="002A0A51">
            <w:pPr>
              <w:rPr>
                <w:color w:val="000000"/>
              </w:rPr>
            </w:pPr>
          </w:p>
        </w:tc>
        <w:tc>
          <w:tcPr>
            <w:tcW w:w="1250" w:type="pct"/>
            <w:hideMark/>
          </w:tcPr>
          <w:p w:rsidR="002A0A51" w:rsidRDefault="002A0A51">
            <w:pPr>
              <w:rPr>
                <w:color w:val="000000"/>
              </w:rPr>
            </w:pPr>
            <w:r>
              <w:rPr>
                <w:color w:val="000000"/>
              </w:rPr>
              <w:t>Sagsnr.:16/7868</w:t>
            </w:r>
          </w:p>
        </w:tc>
        <w:tc>
          <w:tcPr>
            <w:tcW w:w="3750" w:type="pct"/>
            <w:hideMark/>
          </w:tcPr>
          <w:p w:rsidR="002A0A51" w:rsidRDefault="002A0A51">
            <w:pPr>
              <w:jc w:val="right"/>
              <w:rPr>
                <w:color w:val="000000"/>
              </w:rPr>
            </w:pPr>
            <w:r>
              <w:rPr>
                <w:color w:val="000000"/>
              </w:rPr>
              <w:t>Sagen afgøres i: Folkeoplysningsrådet</w:t>
            </w:r>
          </w:p>
        </w:tc>
      </w:tr>
    </w:tbl>
    <w:p w:rsidR="002A0A51" w:rsidRDefault="002A0A51">
      <w:pPr>
        <w:divId w:val="1502432669"/>
        <w:rPr>
          <w:rFonts w:ascii="Times New Roman" w:hAnsi="Times New Roman"/>
          <w:sz w:val="24"/>
          <w:szCs w:val="24"/>
        </w:rPr>
      </w:pPr>
    </w:p>
    <w:p w:rsidR="002A0A51" w:rsidRDefault="002A0A51">
      <w:pPr>
        <w:pStyle w:val="agendabullettitle"/>
        <w:divId w:val="1502432669"/>
      </w:pPr>
      <w:r>
        <w:t xml:space="preserve">Sagsresumé: </w:t>
      </w:r>
    </w:p>
    <w:p w:rsidR="002A0A51" w:rsidRDefault="002A0A51">
      <w:pPr>
        <w:pStyle w:val="NormalWeb"/>
        <w:spacing w:after="240"/>
        <w:divId w:val="1502432669"/>
      </w:pPr>
      <w:r>
        <w:t>Drøftelse og beslutning vedr. indsatsområde og indsatspulje under Folkeoplysningsrådet for 2017.</w:t>
      </w:r>
    </w:p>
    <w:p w:rsidR="002A0A51" w:rsidRDefault="002A0A51">
      <w:pPr>
        <w:pStyle w:val="NormalWeb"/>
        <w:divId w:val="1502432669"/>
      </w:pPr>
      <w:r>
        <w:rPr>
          <w:b/>
          <w:bCs/>
        </w:rPr>
        <w:t>Sagsbeskrivelse:</w:t>
      </w:r>
    </w:p>
    <w:p w:rsidR="002A0A51" w:rsidRDefault="002A0A51">
      <w:pPr>
        <w:pStyle w:val="NormalWeb"/>
        <w:divId w:val="1502432669"/>
      </w:pPr>
      <w:r>
        <w:t>Folkeoplysningsrådet har tidligere drøftet forskellige muligheder for indsatsområde og indsatspulje, uden en endelig afklaring af anvendelsen af indsatspuljen.</w:t>
      </w:r>
    </w:p>
    <w:p w:rsidR="002A0A51" w:rsidRDefault="002A0A51">
      <w:pPr>
        <w:pStyle w:val="NormalWeb"/>
        <w:divId w:val="1502432669"/>
      </w:pPr>
      <w:r>
        <w:t> </w:t>
      </w:r>
    </w:p>
    <w:p w:rsidR="002A0A51" w:rsidRDefault="002A0A51">
      <w:pPr>
        <w:pStyle w:val="NormalWeb"/>
        <w:divId w:val="1502432669"/>
      </w:pPr>
      <w:r>
        <w:t>I efteråret 2016 er der blevet afsat op til 100.000 kr. til overgangsordningen mellem den gamle Fredericia Ordning og den nye (reviderede) Fredericia Ordning. Derudover er der også blevet afsat midler til digitalisering og tilskud til kurser i Fredericia Idrætslederakademi (FIA). Der resterer ca. 100.000 kr. i puljen i 2016.</w:t>
      </w:r>
    </w:p>
    <w:p w:rsidR="002A0A51" w:rsidRDefault="002A0A51">
      <w:pPr>
        <w:pStyle w:val="NormalWeb"/>
        <w:divId w:val="1502432669"/>
      </w:pPr>
      <w:r>
        <w:t> </w:t>
      </w:r>
    </w:p>
    <w:p w:rsidR="002A0A51" w:rsidRDefault="002A0A51">
      <w:pPr>
        <w:pStyle w:val="NormalWeb"/>
        <w:divId w:val="1502432669"/>
      </w:pPr>
      <w:r>
        <w:t>Følgende kunne være mulige indsatsområder for 2017:</w:t>
      </w:r>
    </w:p>
    <w:p w:rsidR="002A0A51" w:rsidRDefault="002A0A51">
      <w:pPr>
        <w:pStyle w:val="NormalWeb"/>
        <w:divId w:val="1502432669"/>
      </w:pPr>
      <w:r>
        <w:t> </w:t>
      </w:r>
    </w:p>
    <w:p w:rsidR="002A0A51" w:rsidRDefault="002A0A51" w:rsidP="002A0A51">
      <w:pPr>
        <w:numPr>
          <w:ilvl w:val="0"/>
          <w:numId w:val="15"/>
        </w:numPr>
        <w:spacing w:before="100" w:beforeAutospacing="1" w:after="100" w:afterAutospacing="1"/>
        <w:divId w:val="1502432669"/>
      </w:pPr>
      <w:r>
        <w:t>Tilflyttere – gratis medlemskab af en forening i et år</w:t>
      </w:r>
    </w:p>
    <w:p w:rsidR="002A0A51" w:rsidRDefault="002A0A51" w:rsidP="002A0A51">
      <w:pPr>
        <w:numPr>
          <w:ilvl w:val="0"/>
          <w:numId w:val="15"/>
        </w:numPr>
        <w:spacing w:before="100" w:beforeAutospacing="1" w:after="100" w:afterAutospacing="1"/>
        <w:divId w:val="1502432669"/>
      </w:pPr>
      <w:r>
        <w:t>Materialepulje som foreninger kan søge tilskud fra</w:t>
      </w:r>
    </w:p>
    <w:p w:rsidR="002A0A51" w:rsidRDefault="002A0A51" w:rsidP="002A0A51">
      <w:pPr>
        <w:numPr>
          <w:ilvl w:val="0"/>
          <w:numId w:val="15"/>
        </w:numPr>
        <w:spacing w:before="100" w:beforeAutospacing="1" w:after="100" w:afterAutospacing="1"/>
        <w:divId w:val="1502432669"/>
      </w:pPr>
      <w:r>
        <w:t>Foredragsrække med fokus på frivillighed</w:t>
      </w:r>
    </w:p>
    <w:p w:rsidR="002A0A51" w:rsidRDefault="002A0A51" w:rsidP="002A0A51">
      <w:pPr>
        <w:numPr>
          <w:ilvl w:val="0"/>
          <w:numId w:val="15"/>
        </w:numPr>
        <w:spacing w:before="100" w:beforeAutospacing="1" w:after="100" w:afterAutospacing="1"/>
        <w:divId w:val="1502432669"/>
      </w:pPr>
      <w:r>
        <w:t>Handicappede</w:t>
      </w:r>
      <w:r>
        <w:br/>
        <w:t>a.    Tilskud til foreninger der laver aktiviteter for handicappede b.    Undersøgelse af handicappedes muligheder for at deltage i folkeoplysende aktiviteter</w:t>
      </w:r>
      <w:r>
        <w:br/>
        <w:t>c.    Temadag om aktiviteter for handicappede med både kommunale- og foreningsrepræsentanter</w:t>
      </w:r>
    </w:p>
    <w:p w:rsidR="002A0A51" w:rsidRDefault="002A0A51" w:rsidP="002A0A51">
      <w:pPr>
        <w:numPr>
          <w:ilvl w:val="0"/>
          <w:numId w:val="16"/>
        </w:numPr>
        <w:spacing w:before="100" w:beforeAutospacing="1" w:after="100" w:afterAutospacing="1"/>
        <w:divId w:val="1502432669"/>
      </w:pPr>
      <w:r>
        <w:t>Tilskud til aktiviteter for særlige målgrupper, f.eks. ADHD, socialt udsatte og handicappede</w:t>
      </w:r>
    </w:p>
    <w:p w:rsidR="002A0A51" w:rsidRDefault="002A0A51" w:rsidP="002A0A51">
      <w:pPr>
        <w:numPr>
          <w:ilvl w:val="0"/>
          <w:numId w:val="16"/>
        </w:numPr>
        <w:spacing w:before="100" w:beforeAutospacing="1" w:after="100" w:afterAutospacing="1"/>
        <w:divId w:val="1502432669"/>
      </w:pPr>
      <w:r>
        <w:t xml:space="preserve">Frivillig i Fredericia med et arrangement for foreningsfrivillige </w:t>
      </w:r>
    </w:p>
    <w:p w:rsidR="002A0A51" w:rsidRDefault="002A0A51">
      <w:pPr>
        <w:divId w:val="1502432669"/>
      </w:pPr>
    </w:p>
    <w:p w:rsidR="002A0A51" w:rsidRDefault="002A0A51">
      <w:pPr>
        <w:pStyle w:val="agendabullettitle"/>
        <w:divId w:val="1502432669"/>
      </w:pPr>
      <w:r>
        <w:t xml:space="preserve">Økonomiske konsekvenser: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Vurdering: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Indstillinger: </w:t>
      </w:r>
    </w:p>
    <w:p w:rsidR="002A0A51" w:rsidRDefault="002A0A51">
      <w:pPr>
        <w:pStyle w:val="NormalWeb"/>
        <w:divId w:val="1502432669"/>
      </w:pPr>
      <w:r>
        <w:t>Kultur, Idræt &amp; Turisme indstiller sagen til drøftelse, og at Folkeoplysningsrådet angiver hvilket indsatsområde, der skal være for 2017, samt nogle kriterier for ansøgning om tilskud fra Indsatspuljen.</w:t>
      </w:r>
    </w:p>
    <w:p w:rsidR="002A0A51" w:rsidRDefault="002A0A51">
      <w:pPr>
        <w:divId w:val="1502432669"/>
      </w:pPr>
    </w:p>
    <w:p w:rsidR="002A0A51" w:rsidRDefault="002A0A51">
      <w:pPr>
        <w:pStyle w:val="agendabullettitle"/>
        <w:divId w:val="1502432669"/>
      </w:pPr>
      <w:r>
        <w:lastRenderedPageBreak/>
        <w:t xml:space="preserve">Bilag: </w:t>
      </w:r>
    </w:p>
    <w:p w:rsidR="002A0A51" w:rsidRDefault="002A0A51">
      <w:pPr>
        <w:pStyle w:val="agendabullettitle"/>
        <w:divId w:val="1502432669"/>
      </w:pPr>
      <w:r>
        <w:t xml:space="preserve">Beslutning i Folkeoplysningsrådet den 08-03-2017: </w:t>
      </w:r>
    </w:p>
    <w:p w:rsidR="002A0A51" w:rsidRDefault="002A0A51">
      <w:pPr>
        <w:pStyle w:val="NormalWeb"/>
        <w:divId w:val="1502432669"/>
      </w:pPr>
      <w:r>
        <w:t xml:space="preserve">Folkeoplysningsrådet drøftede flere emner. Ideen med at give tilskud til foreningsmedlemskaber til tilflyttere sættes i bero. Det blev besluttet, at der skal arbejdes videre med punkt 5 - Tilskud til aktiviteter for særlige målgrupper, f.eks. ADHD, socialt udsatte og handicappede. Der afsættes 50.000 kr. til det samlet set. Der kan løbende søges til puljen. </w:t>
      </w:r>
    </w:p>
    <w:p w:rsidR="002A0A51" w:rsidRDefault="002A0A51">
      <w:pPr>
        <w:divId w:val="1502432669"/>
      </w:pPr>
    </w:p>
    <w:p w:rsidR="002A0A51" w:rsidRDefault="002A0A51">
      <w:pPr>
        <w:pStyle w:val="agendabullettext"/>
        <w:divId w:val="1502432669"/>
      </w:pPr>
      <w:r>
        <w:t>Fraværende: Jette Rosenfeldt, Børge Larsen</w:t>
      </w:r>
    </w:p>
    <w:p w:rsidR="002A0A51" w:rsidRDefault="002A0A51">
      <w:pPr>
        <w:divId w:val="1502432669"/>
      </w:pPr>
    </w:p>
    <w:p w:rsidR="002A0A51" w:rsidRDefault="002A0A51">
      <w:pPr>
        <w:pStyle w:val="agendabullettitle"/>
        <w:divId w:val="1502432669"/>
      </w:pPr>
      <w:r>
        <w:t xml:space="preserve">Beslutning i Folkeoplysningsrådet den 11-01-2017: </w:t>
      </w:r>
    </w:p>
    <w:p w:rsidR="002A0A51" w:rsidRDefault="002A0A51">
      <w:pPr>
        <w:pStyle w:val="NormalWeb"/>
        <w:divId w:val="1502432669"/>
      </w:pPr>
      <w:r>
        <w:t xml:space="preserve">Folkeoplysningsrådet ønsker at der arbejdes videre med punkt 1. og at der kommer et oplæg om det på næste møde. </w:t>
      </w:r>
    </w:p>
    <w:p w:rsidR="002A0A51" w:rsidRDefault="002A0A51">
      <w:pPr>
        <w:divId w:val="1502432669"/>
      </w:pPr>
    </w:p>
    <w:p w:rsidR="002A0A51" w:rsidRDefault="002A0A51">
      <w:pPr>
        <w:pStyle w:val="agendabullettext"/>
        <w:divId w:val="1502432669"/>
      </w:pPr>
      <w:r>
        <w:t>Fraværende: Gert Due Jørgensen</w:t>
      </w:r>
    </w:p>
    <w:p w:rsidR="002A0A51" w:rsidRDefault="002A0A51">
      <w:pPr>
        <w:divId w:val="1502432669"/>
      </w:pPr>
    </w:p>
    <w:p w:rsidR="002A0A51" w:rsidRDefault="002A0A51">
      <w:pPr>
        <w:pStyle w:val="agendabullettitle"/>
        <w:divId w:val="1502432669"/>
      </w:pPr>
      <w:r>
        <w:t xml:space="preserve">Beslutning i Folkeoplysningsrådet den 06-12-2016: </w:t>
      </w:r>
    </w:p>
    <w:p w:rsidR="002A0A51" w:rsidRDefault="002A0A51">
      <w:pPr>
        <w:pStyle w:val="NormalWeb"/>
        <w:divId w:val="1502432669"/>
      </w:pPr>
      <w:r>
        <w:t>Sagen udsættes til næste møde.</w:t>
      </w:r>
    </w:p>
    <w:p w:rsidR="002A0A51" w:rsidRDefault="002A0A51">
      <w:pPr>
        <w:divId w:val="1502432669"/>
      </w:pPr>
    </w:p>
    <w:p w:rsidR="002A0A51" w:rsidRDefault="002A0A51">
      <w:pPr>
        <w:pStyle w:val="Overskrift1"/>
        <w:pageBreakBefore/>
        <w:textAlignment w:val="top"/>
        <w:divId w:val="1502432669"/>
        <w:rPr>
          <w:color w:val="000000"/>
        </w:rPr>
      </w:pPr>
      <w:bookmarkStart w:id="10" w:name="_Toc476766174"/>
      <w:r>
        <w:rPr>
          <w:color w:val="000000"/>
        </w:rPr>
        <w:lastRenderedPageBreak/>
        <w:t>11</w:t>
      </w:r>
      <w:r>
        <w:rPr>
          <w:color w:val="000000"/>
        </w:rPr>
        <w:tab/>
        <w:t>Kommende sager til Folkeoplysningsrådet d. 8.3.2017</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0A51">
        <w:trPr>
          <w:divId w:val="1502432669"/>
          <w:tblCellSpacing w:w="0" w:type="dxa"/>
        </w:trPr>
        <w:tc>
          <w:tcPr>
            <w:tcW w:w="0" w:type="auto"/>
            <w:hideMark/>
          </w:tcPr>
          <w:p w:rsidR="002A0A51" w:rsidRDefault="002A0A51">
            <w:pPr>
              <w:rPr>
                <w:color w:val="000000"/>
              </w:rPr>
            </w:pPr>
          </w:p>
        </w:tc>
        <w:tc>
          <w:tcPr>
            <w:tcW w:w="1250" w:type="pct"/>
            <w:hideMark/>
          </w:tcPr>
          <w:p w:rsidR="002A0A51" w:rsidRDefault="002A0A51">
            <w:pPr>
              <w:rPr>
                <w:color w:val="000000"/>
              </w:rPr>
            </w:pPr>
            <w:r>
              <w:rPr>
                <w:color w:val="000000"/>
              </w:rPr>
              <w:t>Sagsnr.:17/5</w:t>
            </w:r>
          </w:p>
        </w:tc>
        <w:tc>
          <w:tcPr>
            <w:tcW w:w="3750" w:type="pct"/>
            <w:hideMark/>
          </w:tcPr>
          <w:p w:rsidR="002A0A51" w:rsidRDefault="002A0A51">
            <w:pPr>
              <w:jc w:val="right"/>
              <w:rPr>
                <w:color w:val="000000"/>
              </w:rPr>
            </w:pPr>
            <w:r>
              <w:rPr>
                <w:color w:val="000000"/>
              </w:rPr>
              <w:t>Sagen afgøres i: Folkeoplysningsrådet</w:t>
            </w:r>
          </w:p>
        </w:tc>
      </w:tr>
    </w:tbl>
    <w:p w:rsidR="002A0A51" w:rsidRDefault="002A0A51">
      <w:pPr>
        <w:divId w:val="1502432669"/>
        <w:rPr>
          <w:rFonts w:ascii="Times New Roman" w:hAnsi="Times New Roman"/>
          <w:sz w:val="24"/>
          <w:szCs w:val="24"/>
        </w:rPr>
      </w:pPr>
    </w:p>
    <w:p w:rsidR="002A0A51" w:rsidRDefault="002A0A51">
      <w:pPr>
        <w:pStyle w:val="agendabullettitle"/>
        <w:divId w:val="1502432669"/>
      </w:pPr>
      <w:r>
        <w:t xml:space="preserve">Sagsresumé: </w:t>
      </w:r>
    </w:p>
    <w:p w:rsidR="002A0A51" w:rsidRDefault="002A0A51">
      <w:pPr>
        <w:pStyle w:val="NormalWeb"/>
        <w:divId w:val="1502432669"/>
      </w:pPr>
      <w:r>
        <w:rPr>
          <w:b/>
          <w:bCs/>
        </w:rPr>
        <w:t>Sagsbeskrivelse:</w:t>
      </w:r>
    </w:p>
    <w:p w:rsidR="002A0A51" w:rsidRDefault="002A0A51">
      <w:pPr>
        <w:pStyle w:val="NormalWeb"/>
        <w:divId w:val="1502432669"/>
      </w:pPr>
      <w:r>
        <w:t xml:space="preserve">Forslag til emner til behandling i Folkeoplysningsrådet fra rådets medlemmer. </w:t>
      </w:r>
    </w:p>
    <w:p w:rsidR="002A0A51" w:rsidRDefault="002A0A51">
      <w:pPr>
        <w:divId w:val="1502432669"/>
      </w:pPr>
    </w:p>
    <w:p w:rsidR="002A0A51" w:rsidRDefault="002A0A51">
      <w:pPr>
        <w:pStyle w:val="agendabullettitle"/>
        <w:divId w:val="1502432669"/>
      </w:pPr>
      <w:r>
        <w:t xml:space="preserve">Økonomiske konsekvenser: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Vurdering: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Indstillinger: </w:t>
      </w:r>
    </w:p>
    <w:p w:rsidR="002A0A51" w:rsidRDefault="002A0A51">
      <w:pPr>
        <w:pStyle w:val="NormalWeb"/>
        <w:divId w:val="1502432669"/>
      </w:pPr>
      <w:r>
        <w:t>Kultur &amp; Idræt indstiller sagen til drøftelse.</w:t>
      </w:r>
    </w:p>
    <w:p w:rsidR="002A0A51" w:rsidRDefault="002A0A51">
      <w:pPr>
        <w:divId w:val="1502432669"/>
      </w:pPr>
    </w:p>
    <w:p w:rsidR="002A0A51" w:rsidRDefault="002A0A51">
      <w:pPr>
        <w:pStyle w:val="agendabullettitle"/>
        <w:divId w:val="1502432669"/>
      </w:pPr>
      <w:r>
        <w:t xml:space="preserve">Bilag: </w:t>
      </w:r>
    </w:p>
    <w:p w:rsidR="002A0A51" w:rsidRDefault="002A0A51">
      <w:pPr>
        <w:pStyle w:val="agendabullettitle"/>
        <w:divId w:val="1502432669"/>
      </w:pPr>
      <w:r>
        <w:t xml:space="preserve">Beslutning i Folkeoplysningsrådet den 08-03-2017: </w:t>
      </w:r>
    </w:p>
    <w:p w:rsidR="002A0A51" w:rsidRDefault="002A0A51">
      <w:pPr>
        <w:pStyle w:val="NormalWeb"/>
        <w:divId w:val="1502432669"/>
      </w:pPr>
      <w:r>
        <w:t xml:space="preserve">Folkeoplysningsrådet ønsker, at en præcisering vedr. optælling af aktive medlemmer i Fredericia Ordningen tages op. </w:t>
      </w:r>
    </w:p>
    <w:p w:rsidR="002A0A51" w:rsidRDefault="002A0A51">
      <w:pPr>
        <w:divId w:val="1502432669"/>
      </w:pPr>
    </w:p>
    <w:p w:rsidR="002A0A51" w:rsidRDefault="002A0A51">
      <w:pPr>
        <w:pStyle w:val="agendabullettext"/>
        <w:divId w:val="1502432669"/>
      </w:pPr>
      <w:r>
        <w:t>Fraværende: Jette Rosenfeldt, Børge Larsen</w:t>
      </w:r>
    </w:p>
    <w:p w:rsidR="002A0A51" w:rsidRDefault="002A0A51">
      <w:pPr>
        <w:divId w:val="1502432669"/>
      </w:pPr>
    </w:p>
    <w:p w:rsidR="002A0A51" w:rsidRDefault="002A0A51">
      <w:pPr>
        <w:pStyle w:val="Overskrift1"/>
        <w:pageBreakBefore/>
        <w:textAlignment w:val="top"/>
        <w:divId w:val="1502432669"/>
        <w:rPr>
          <w:color w:val="000000"/>
        </w:rPr>
      </w:pPr>
      <w:bookmarkStart w:id="11" w:name="_Toc476766175"/>
      <w:r>
        <w:rPr>
          <w:color w:val="000000"/>
        </w:rPr>
        <w:lastRenderedPageBreak/>
        <w:t>12</w:t>
      </w:r>
      <w:r>
        <w:rPr>
          <w:color w:val="000000"/>
        </w:rPr>
        <w:tab/>
        <w:t>Orienterende sager til Folkeoplysningsrådet d. 8.3.2017</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0A51">
        <w:trPr>
          <w:divId w:val="1502432669"/>
          <w:tblCellSpacing w:w="0" w:type="dxa"/>
        </w:trPr>
        <w:tc>
          <w:tcPr>
            <w:tcW w:w="0" w:type="auto"/>
            <w:hideMark/>
          </w:tcPr>
          <w:p w:rsidR="002A0A51" w:rsidRDefault="002A0A51">
            <w:pPr>
              <w:rPr>
                <w:color w:val="000000"/>
              </w:rPr>
            </w:pPr>
          </w:p>
        </w:tc>
        <w:tc>
          <w:tcPr>
            <w:tcW w:w="1250" w:type="pct"/>
            <w:hideMark/>
          </w:tcPr>
          <w:p w:rsidR="002A0A51" w:rsidRDefault="002A0A51">
            <w:pPr>
              <w:rPr>
                <w:color w:val="000000"/>
              </w:rPr>
            </w:pPr>
            <w:r>
              <w:rPr>
                <w:color w:val="000000"/>
              </w:rPr>
              <w:t>Sagsnr.:17/6</w:t>
            </w:r>
          </w:p>
        </w:tc>
        <w:tc>
          <w:tcPr>
            <w:tcW w:w="3750" w:type="pct"/>
            <w:hideMark/>
          </w:tcPr>
          <w:p w:rsidR="002A0A51" w:rsidRDefault="002A0A51">
            <w:pPr>
              <w:jc w:val="right"/>
              <w:rPr>
                <w:color w:val="000000"/>
              </w:rPr>
            </w:pPr>
            <w:r>
              <w:rPr>
                <w:color w:val="000000"/>
              </w:rPr>
              <w:t>Sagen afgøres i: Folkeoplysningsrådet</w:t>
            </w:r>
          </w:p>
        </w:tc>
      </w:tr>
    </w:tbl>
    <w:p w:rsidR="002A0A51" w:rsidRDefault="002A0A51">
      <w:pPr>
        <w:divId w:val="1502432669"/>
        <w:rPr>
          <w:rFonts w:ascii="Times New Roman" w:hAnsi="Times New Roman"/>
          <w:sz w:val="24"/>
          <w:szCs w:val="24"/>
        </w:rPr>
      </w:pPr>
    </w:p>
    <w:p w:rsidR="002A0A51" w:rsidRDefault="002A0A51">
      <w:pPr>
        <w:pStyle w:val="agendabullettitle"/>
        <w:divId w:val="1502432669"/>
      </w:pPr>
      <w:r>
        <w:t xml:space="preserve">Sagsresumé: </w:t>
      </w:r>
    </w:p>
    <w:p w:rsidR="002A0A51" w:rsidRDefault="002A0A51">
      <w:pPr>
        <w:pStyle w:val="NormalWeb"/>
        <w:divId w:val="1502432669"/>
      </w:pPr>
      <w:r>
        <w:rPr>
          <w:b/>
          <w:bCs/>
        </w:rPr>
        <w:t>Sagsbeskrivelse:</w:t>
      </w:r>
    </w:p>
    <w:p w:rsidR="002A0A51" w:rsidRDefault="002A0A51">
      <w:pPr>
        <w:pStyle w:val="NormalWeb"/>
        <w:divId w:val="1502432669"/>
      </w:pPr>
      <w:r>
        <w:t>Gensidig orientering.</w:t>
      </w:r>
    </w:p>
    <w:p w:rsidR="002A0A51" w:rsidRDefault="002A0A51">
      <w:pPr>
        <w:divId w:val="1502432669"/>
      </w:pPr>
    </w:p>
    <w:p w:rsidR="002A0A51" w:rsidRDefault="002A0A51">
      <w:pPr>
        <w:pStyle w:val="agendabullettitle"/>
        <w:divId w:val="1502432669"/>
      </w:pPr>
      <w:r>
        <w:t xml:space="preserve">Økonomiske konsekvenser: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Vurdering: </w:t>
      </w:r>
    </w:p>
    <w:p w:rsidR="002A0A51" w:rsidRDefault="002A0A51">
      <w:pPr>
        <w:pStyle w:val="NormalWeb"/>
        <w:divId w:val="1502432669"/>
      </w:pPr>
      <w:r>
        <w:t>Ingen.</w:t>
      </w:r>
    </w:p>
    <w:p w:rsidR="002A0A51" w:rsidRDefault="002A0A51">
      <w:pPr>
        <w:divId w:val="1502432669"/>
      </w:pPr>
    </w:p>
    <w:p w:rsidR="002A0A51" w:rsidRDefault="002A0A51">
      <w:pPr>
        <w:pStyle w:val="agendabullettitle"/>
        <w:divId w:val="1502432669"/>
      </w:pPr>
      <w:r>
        <w:t xml:space="preserve">Indstillinger: </w:t>
      </w:r>
    </w:p>
    <w:p w:rsidR="002A0A51" w:rsidRDefault="002A0A51">
      <w:pPr>
        <w:pStyle w:val="NormalWeb"/>
        <w:divId w:val="1502432669"/>
      </w:pPr>
      <w:r>
        <w:t>Kultur &amp; Idræt indstiller til gensidig orientering.</w:t>
      </w:r>
    </w:p>
    <w:p w:rsidR="002A0A51" w:rsidRDefault="002A0A51">
      <w:pPr>
        <w:divId w:val="1502432669"/>
      </w:pPr>
    </w:p>
    <w:p w:rsidR="002A0A51" w:rsidRDefault="002A0A51">
      <w:pPr>
        <w:pStyle w:val="agendabullettitle"/>
        <w:divId w:val="1502432669"/>
      </w:pPr>
      <w:r>
        <w:t xml:space="preserve">Bilag: </w:t>
      </w:r>
    </w:p>
    <w:p w:rsidR="002A0A51" w:rsidRDefault="002A0A51">
      <w:pPr>
        <w:pStyle w:val="agendabullettitle"/>
        <w:divId w:val="1502432669"/>
      </w:pPr>
      <w:r>
        <w:t xml:space="preserve">Beslutning i Folkeoplysningsrådet den 08-03-2017: </w:t>
      </w:r>
    </w:p>
    <w:p w:rsidR="002A0A51" w:rsidRDefault="002A0A51">
      <w:pPr>
        <w:pStyle w:val="NormalWeb"/>
        <w:divId w:val="1502432669"/>
      </w:pPr>
      <w:r>
        <w:t>Gensidig orientering foretaget.</w:t>
      </w:r>
      <w:bookmarkEnd w:id="6"/>
    </w:p>
    <w:p w:rsidR="002A0A51" w:rsidRDefault="002A0A51">
      <w:pPr>
        <w:divId w:val="1502432669"/>
      </w:pPr>
    </w:p>
    <w:p w:rsidR="002A0A51" w:rsidRDefault="002A0A51">
      <w:pPr>
        <w:pStyle w:val="agendabullettext"/>
        <w:divId w:val="1502432669"/>
      </w:pPr>
      <w:r>
        <w:t>Fraværende: Jette Rosenfeldt, Børge Larsen</w:t>
      </w:r>
    </w:p>
    <w:p w:rsidR="002A0A51" w:rsidRDefault="002A0A51">
      <w:pPr>
        <w:divId w:val="1502432669"/>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2A0A51" w:rsidRDefault="002A0A51">
      <w:pPr>
        <w:pStyle w:val="v10"/>
        <w:keepNext/>
        <w:divId w:val="1901864855"/>
      </w:pPr>
      <w:bookmarkStart w:id="14" w:name="AC_AgendaStart4"/>
      <w:bookmarkEnd w:id="14"/>
      <w:r>
        <w:t>Leif Urhøj</w:t>
      </w:r>
    </w:p>
    <w:p w:rsidR="002A0A51" w:rsidRDefault="002A0A51">
      <w:pPr>
        <w:divId w:val="1901864855"/>
      </w:pPr>
      <w:r>
        <w:pict>
          <v:rect id="_x0000_i1025" style="width:170.1pt;height:.5pt" o:hrpct="0" o:hralign="right" o:hrstd="t" o:hrnoshade="t" o:hr="t" fillcolor="black" stroked="f"/>
        </w:pict>
      </w:r>
    </w:p>
    <w:p w:rsidR="002A0A51" w:rsidRDefault="002A0A51">
      <w:pPr>
        <w:pStyle w:val="v10"/>
        <w:keepNext/>
        <w:divId w:val="1901864855"/>
      </w:pPr>
      <w:r>
        <w:t>Jette Rosenfeldt</w:t>
      </w:r>
    </w:p>
    <w:p w:rsidR="002A0A51" w:rsidRDefault="002A0A51">
      <w:pPr>
        <w:divId w:val="1901864855"/>
      </w:pPr>
      <w:r>
        <w:pict>
          <v:rect id="_x0000_i1026" style="width:170.1pt;height:.5pt" o:hrpct="0" o:hralign="right" o:hrstd="t" o:hrnoshade="t" o:hr="t" fillcolor="black" stroked="f"/>
        </w:pict>
      </w:r>
    </w:p>
    <w:p w:rsidR="002A0A51" w:rsidRDefault="002A0A51">
      <w:pPr>
        <w:pStyle w:val="v10"/>
        <w:keepNext/>
        <w:divId w:val="1901864855"/>
      </w:pPr>
      <w:r>
        <w:t>Jan Møller Jørgensen</w:t>
      </w:r>
    </w:p>
    <w:p w:rsidR="002A0A51" w:rsidRDefault="002A0A51">
      <w:pPr>
        <w:divId w:val="1901864855"/>
      </w:pPr>
      <w:r>
        <w:pict>
          <v:rect id="_x0000_i1027" style="width:170.1pt;height:.5pt" o:hrpct="0" o:hralign="right" o:hrstd="t" o:hrnoshade="t" o:hr="t" fillcolor="black" stroked="f"/>
        </w:pict>
      </w:r>
    </w:p>
    <w:p w:rsidR="002A0A51" w:rsidRDefault="002A0A51">
      <w:pPr>
        <w:pStyle w:val="v10"/>
        <w:keepNext/>
        <w:divId w:val="1901864855"/>
      </w:pPr>
      <w:r>
        <w:t>Christoffer Riis Svendsen</w:t>
      </w:r>
    </w:p>
    <w:p w:rsidR="002A0A51" w:rsidRDefault="002A0A51">
      <w:pPr>
        <w:divId w:val="1901864855"/>
      </w:pPr>
      <w:r>
        <w:pict>
          <v:rect id="_x0000_i1028" style="width:170.1pt;height:.5pt" o:hrpct="0" o:hralign="right" o:hrstd="t" o:hrnoshade="t" o:hr="t" fillcolor="black" stroked="f"/>
        </w:pict>
      </w:r>
    </w:p>
    <w:p w:rsidR="002A0A51" w:rsidRDefault="002A0A51">
      <w:pPr>
        <w:pStyle w:val="v10"/>
        <w:keepNext/>
        <w:divId w:val="1901864855"/>
      </w:pPr>
      <w:r>
        <w:t>Gert Due Jørgensen</w:t>
      </w:r>
    </w:p>
    <w:p w:rsidR="002A0A51" w:rsidRDefault="002A0A51">
      <w:pPr>
        <w:divId w:val="1901864855"/>
      </w:pPr>
      <w:r>
        <w:pict>
          <v:rect id="_x0000_i1029" style="width:170.1pt;height:.5pt" o:hrpct="0" o:hralign="right" o:hrstd="t" o:hrnoshade="t" o:hr="t" fillcolor="black" stroked="f"/>
        </w:pict>
      </w:r>
    </w:p>
    <w:p w:rsidR="002A0A51" w:rsidRDefault="002A0A51">
      <w:pPr>
        <w:pStyle w:val="v10"/>
        <w:keepNext/>
        <w:divId w:val="1901864855"/>
      </w:pPr>
      <w:r>
        <w:t>Børge Larsen</w:t>
      </w:r>
    </w:p>
    <w:p w:rsidR="002A0A51" w:rsidRDefault="002A0A51">
      <w:pPr>
        <w:divId w:val="1901864855"/>
      </w:pPr>
      <w:r>
        <w:pict>
          <v:rect id="_x0000_i1030" style="width:170.1pt;height:.5pt" o:hrpct="0" o:hralign="right" o:hrstd="t" o:hrnoshade="t" o:hr="t" fillcolor="black" stroked="f"/>
        </w:pict>
      </w:r>
    </w:p>
    <w:p w:rsidR="002A0A51" w:rsidRDefault="002A0A51">
      <w:pPr>
        <w:pStyle w:val="v10"/>
        <w:keepNext/>
        <w:divId w:val="1901864855"/>
      </w:pPr>
      <w:r>
        <w:t>Niels Middelbo</w:t>
      </w:r>
    </w:p>
    <w:p w:rsidR="002A0A51" w:rsidRDefault="002A0A51">
      <w:pPr>
        <w:divId w:val="1901864855"/>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51" w:rsidRDefault="002A0A51">
      <w:r>
        <w:separator/>
      </w:r>
    </w:p>
  </w:endnote>
  <w:endnote w:type="continuationSeparator" w:id="0">
    <w:p w:rsidR="002A0A51" w:rsidRDefault="002A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51" w:rsidRDefault="002A0A5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2A0A51">
      <w:rPr>
        <w:rStyle w:val="Sidetal"/>
        <w:noProof/>
      </w:rPr>
      <w:t>11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51" w:rsidRDefault="002A0A5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51" w:rsidRDefault="002A0A51">
      <w:r>
        <w:separator/>
      </w:r>
    </w:p>
  </w:footnote>
  <w:footnote w:type="continuationSeparator" w:id="0">
    <w:p w:rsidR="002A0A51" w:rsidRDefault="002A0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51" w:rsidRDefault="002A0A5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2A0A5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2A0A51" w:rsidP="002A0A51">
                <w:bookmarkStart w:id="12" w:name="AC_CommitteeName"/>
                <w:bookmarkEnd w:id="12"/>
                <w:r>
                  <w:t>Folkeoplysningsrådet</w:t>
                </w:r>
                <w:r w:rsidR="00331A66" w:rsidRPr="00B91BBF">
                  <w:t>,</w:t>
                </w:r>
                <w:r w:rsidR="003D55F2" w:rsidRPr="00B91BBF">
                  <w:t xml:space="preserve"> </w:t>
                </w:r>
                <w:bookmarkStart w:id="13" w:name="AC_MeetingDate"/>
                <w:bookmarkEnd w:id="13"/>
                <w:r>
                  <w:t>08-03-2017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51" w:rsidRDefault="002A0A5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EEE7594"/>
    <w:multiLevelType w:val="multilevel"/>
    <w:tmpl w:val="DA26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34EE5651"/>
    <w:multiLevelType w:val="multilevel"/>
    <w:tmpl w:val="4ADC6E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79144686"/>
    <w:multiLevelType w:val="multilevel"/>
    <w:tmpl w:val="AF9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0A5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A0A51"/>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9F3D0495-1E28-491D-8CA4-9F739CB9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2A0A51"/>
    <w:pPr>
      <w:textAlignment w:val="top"/>
    </w:pPr>
    <w:rPr>
      <w:rFonts w:eastAsiaTheme="minorEastAsia" w:cs="Times New Roman"/>
      <w:color w:val="000000"/>
      <w:sz w:val="24"/>
      <w:szCs w:val="24"/>
    </w:rPr>
  </w:style>
  <w:style w:type="character" w:customStyle="1" w:styleId="v121">
    <w:name w:val="v121"/>
    <w:basedOn w:val="Standardskrifttypeiafsnit"/>
    <w:rsid w:val="002A0A51"/>
    <w:rPr>
      <w:rFonts w:ascii="Verdana" w:hAnsi="Verdana" w:hint="default"/>
      <w:color w:val="000000"/>
      <w:sz w:val="24"/>
      <w:szCs w:val="24"/>
    </w:rPr>
  </w:style>
  <w:style w:type="paragraph" w:customStyle="1" w:styleId="agendabullettitle">
    <w:name w:val="agendabullettitle"/>
    <w:basedOn w:val="Normal"/>
    <w:rsid w:val="002A0A51"/>
    <w:pPr>
      <w:keepNext/>
      <w:textAlignment w:val="top"/>
    </w:pPr>
    <w:rPr>
      <w:rFonts w:eastAsiaTheme="minorEastAsia" w:cs="Times New Roman"/>
      <w:b/>
      <w:bCs/>
      <w:color w:val="000000"/>
    </w:rPr>
  </w:style>
  <w:style w:type="paragraph" w:customStyle="1" w:styleId="agendabullettext">
    <w:name w:val="agendabullettext"/>
    <w:basedOn w:val="Normal"/>
    <w:rsid w:val="002A0A51"/>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2A0A51"/>
    <w:rPr>
      <w:rFonts w:ascii="Verdana" w:hAnsi="Verdana" w:cs="Verdana"/>
      <w:b/>
      <w:bCs/>
      <w:kern w:val="32"/>
      <w:lang w:val="da-DK" w:eastAsia="da-DK"/>
    </w:rPr>
  </w:style>
  <w:style w:type="paragraph" w:customStyle="1" w:styleId="v10">
    <w:name w:val="v10"/>
    <w:basedOn w:val="Normal"/>
    <w:rsid w:val="002A0A51"/>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32669">
      <w:bodyDiv w:val="1"/>
      <w:marLeft w:val="0"/>
      <w:marRight w:val="0"/>
      <w:marTop w:val="0"/>
      <w:marBottom w:val="0"/>
      <w:divBdr>
        <w:top w:val="none" w:sz="0" w:space="0" w:color="auto"/>
        <w:left w:val="none" w:sz="0" w:space="0" w:color="auto"/>
        <w:bottom w:val="none" w:sz="0" w:space="0" w:color="auto"/>
        <w:right w:val="none" w:sz="0" w:space="0" w:color="auto"/>
      </w:divBdr>
      <w:divsChild>
        <w:div w:id="358506370">
          <w:marLeft w:val="0"/>
          <w:marRight w:val="0"/>
          <w:marTop w:val="0"/>
          <w:marBottom w:val="0"/>
          <w:divBdr>
            <w:top w:val="none" w:sz="0" w:space="0" w:color="auto"/>
            <w:left w:val="none" w:sz="0" w:space="0" w:color="auto"/>
            <w:bottom w:val="none" w:sz="0" w:space="0" w:color="auto"/>
            <w:right w:val="none" w:sz="0" w:space="0" w:color="auto"/>
          </w:divBdr>
        </w:div>
        <w:div w:id="854155109">
          <w:marLeft w:val="0"/>
          <w:marRight w:val="0"/>
          <w:marTop w:val="0"/>
          <w:marBottom w:val="0"/>
          <w:divBdr>
            <w:top w:val="none" w:sz="0" w:space="0" w:color="auto"/>
            <w:left w:val="none" w:sz="0" w:space="0" w:color="auto"/>
            <w:bottom w:val="none" w:sz="0" w:space="0" w:color="auto"/>
            <w:right w:val="none" w:sz="0" w:space="0" w:color="auto"/>
          </w:divBdr>
        </w:div>
        <w:div w:id="1318220582">
          <w:marLeft w:val="0"/>
          <w:marRight w:val="0"/>
          <w:marTop w:val="0"/>
          <w:marBottom w:val="0"/>
          <w:divBdr>
            <w:top w:val="none" w:sz="0" w:space="0" w:color="auto"/>
            <w:left w:val="none" w:sz="0" w:space="0" w:color="auto"/>
            <w:bottom w:val="none" w:sz="0" w:space="0" w:color="auto"/>
            <w:right w:val="none" w:sz="0" w:space="0" w:color="auto"/>
          </w:divBdr>
        </w:div>
        <w:div w:id="1305356093">
          <w:marLeft w:val="0"/>
          <w:marRight w:val="0"/>
          <w:marTop w:val="0"/>
          <w:marBottom w:val="0"/>
          <w:divBdr>
            <w:top w:val="none" w:sz="0" w:space="0" w:color="auto"/>
            <w:left w:val="none" w:sz="0" w:space="0" w:color="auto"/>
            <w:bottom w:val="none" w:sz="0" w:space="0" w:color="auto"/>
            <w:right w:val="none" w:sz="0" w:space="0" w:color="auto"/>
          </w:divBdr>
        </w:div>
      </w:divsChild>
    </w:div>
    <w:div w:id="1887714190">
      <w:bodyDiv w:val="1"/>
      <w:marLeft w:val="0"/>
      <w:marRight w:val="0"/>
      <w:marTop w:val="0"/>
      <w:marBottom w:val="0"/>
      <w:divBdr>
        <w:top w:val="none" w:sz="0" w:space="0" w:color="auto"/>
        <w:left w:val="none" w:sz="0" w:space="0" w:color="auto"/>
        <w:bottom w:val="none" w:sz="0" w:space="0" w:color="auto"/>
        <w:right w:val="none" w:sz="0" w:space="0" w:color="auto"/>
      </w:divBdr>
    </w:div>
    <w:div w:id="19018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12</Pages>
  <Words>1419</Words>
  <Characters>8660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2009-02-06T13:17:00Z</cp:lastPrinted>
  <dcterms:created xsi:type="dcterms:W3CDTF">2017-03-08T18:54:00Z</dcterms:created>
  <dcterms:modified xsi:type="dcterms:W3CDTF">2017-03-08T18:54:00Z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{B6A112C5-5C5F-4F89-AD18-E380CE97A05E}</vt:lpwstr>
  </property>
</Properties>
</file>