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645EBD" w:rsidP="005203C1">
      <w:r>
        <w:rPr>
          <w:noProof/>
        </w:rPr>
        <mc:AlternateContent>
          <mc:Choice Requires="wps">
            <w:drawing>
              <wp:anchor distT="0" distB="0" distL="114300" distR="114300" simplePos="0" relativeHeight="251657728" behindDoc="0" locked="0" layoutInCell="1" allowOverlap="1">
                <wp:simplePos x="0" y="0"/>
                <wp:positionH relativeFrom="column">
                  <wp:posOffset>5546725</wp:posOffset>
                </wp:positionH>
                <wp:positionV relativeFrom="page">
                  <wp:posOffset>521970</wp:posOffset>
                </wp:positionV>
                <wp:extent cx="488315" cy="339090"/>
                <wp:effectExtent l="3810" t="0" r="317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9AC" w:rsidRDefault="003369AC" w:rsidP="006B177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36.75pt;margin-top:41.1pt;width:38.45pt;height:2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RGtQIAALg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" filled="f" stroked="f">
                <v:textbox>
                  <w:txbxContent>
                    <w:p w:rsidR="003369AC" w:rsidRDefault="003369AC" w:rsidP="006B177F">
                      <w:pPr>
                        <w:jc w:val="right"/>
                      </w:pPr>
                    </w:p>
                  </w:txbxContent>
                </v:textbox>
                <w10:wrap anchory="page"/>
              </v:shape>
            </w:pict>
          </mc:Fallback>
        </mc:AlternateContent>
      </w:r>
    </w:p>
    <w:p w:rsidR="003369AC" w:rsidRDefault="003369AC" w:rsidP="005203C1"/>
    <w:p w:rsidR="005D2985" w:rsidRDefault="005D2985">
      <w:pPr>
        <w:pStyle w:val="v12"/>
        <w:divId w:val="2027094907"/>
        <w:rPr>
          <w:b/>
          <w:bCs/>
        </w:rPr>
      </w:pPr>
      <w:bookmarkStart w:id="0" w:name="AC_AgendaStart2"/>
      <w:bookmarkStart w:id="1" w:name="AC_AgendaStart"/>
      <w:bookmarkEnd w:id="0"/>
      <w:bookmarkEnd w:id="1"/>
      <w:r>
        <w:rPr>
          <w:b/>
          <w:bCs/>
        </w:rPr>
        <w:t>Referat fra mødet i  Børne- og Skoleudvalget</w:t>
      </w:r>
    </w:p>
    <w:p w:rsidR="005D2985" w:rsidRDefault="005D2985">
      <w:pPr>
        <w:pStyle w:val="v111"/>
        <w:divId w:val="2027094907"/>
      </w:pPr>
      <w:r>
        <w:t xml:space="preserve">(Indeholder åbne dagsordenspunkter) </w:t>
      </w:r>
    </w:p>
    <w:p w:rsidR="005D2985" w:rsidRDefault="005D2985">
      <w:pPr>
        <w:spacing w:after="240"/>
        <w:divId w:val="2027094907"/>
      </w:pPr>
    </w:p>
    <w:tbl>
      <w:tblPr>
        <w:tblW w:w="5000" w:type="pct"/>
        <w:tblCellSpacing w:w="0" w:type="dxa"/>
        <w:tblCellMar>
          <w:left w:w="0" w:type="dxa"/>
          <w:right w:w="0" w:type="dxa"/>
        </w:tblCellMar>
        <w:tblLook w:val="04A0" w:firstRow="1" w:lastRow="0" w:firstColumn="1" w:lastColumn="0" w:noHBand="0" w:noVBand="1"/>
      </w:tblPr>
      <w:tblGrid>
        <w:gridCol w:w="2500"/>
        <w:gridCol w:w="6571"/>
      </w:tblGrid>
      <w:tr w:rsidR="005D2985">
        <w:trPr>
          <w:divId w:val="2027094907"/>
          <w:tblCellSpacing w:w="0" w:type="dxa"/>
        </w:trPr>
        <w:tc>
          <w:tcPr>
            <w:tcW w:w="2500" w:type="dxa"/>
            <w:tcMar>
              <w:top w:w="180" w:type="dxa"/>
              <w:left w:w="0" w:type="dxa"/>
              <w:bottom w:w="180" w:type="dxa"/>
              <w:right w:w="0" w:type="dxa"/>
            </w:tcMar>
            <w:hideMark/>
          </w:tcPr>
          <w:p w:rsidR="005D2985" w:rsidRDefault="005D2985">
            <w:r>
              <w:rPr>
                <w:rStyle w:val="v112"/>
                <w:b/>
                <w:bCs/>
              </w:rPr>
              <w:t>Mødedato:</w:t>
            </w:r>
          </w:p>
        </w:tc>
        <w:tc>
          <w:tcPr>
            <w:tcW w:w="0" w:type="auto"/>
            <w:tcMar>
              <w:top w:w="180" w:type="dxa"/>
              <w:left w:w="0" w:type="dxa"/>
              <w:bottom w:w="180" w:type="dxa"/>
              <w:right w:w="0" w:type="dxa"/>
            </w:tcMar>
            <w:hideMark/>
          </w:tcPr>
          <w:p w:rsidR="005D2985" w:rsidRDefault="005D2985">
            <w:r>
              <w:rPr>
                <w:rStyle w:val="v112"/>
              </w:rPr>
              <w:t>Onsdag den 30. maj 2018</w:t>
            </w:r>
          </w:p>
        </w:tc>
      </w:tr>
      <w:tr w:rsidR="005D2985">
        <w:trPr>
          <w:divId w:val="2027094907"/>
          <w:tblCellSpacing w:w="0" w:type="dxa"/>
        </w:trPr>
        <w:tc>
          <w:tcPr>
            <w:tcW w:w="0" w:type="auto"/>
            <w:tcMar>
              <w:top w:w="180" w:type="dxa"/>
              <w:left w:w="0" w:type="dxa"/>
              <w:bottom w:w="180" w:type="dxa"/>
              <w:right w:w="0" w:type="dxa"/>
            </w:tcMar>
            <w:hideMark/>
          </w:tcPr>
          <w:p w:rsidR="005D2985" w:rsidRDefault="005D2985">
            <w:r>
              <w:rPr>
                <w:rStyle w:val="v112"/>
                <w:b/>
                <w:bCs/>
              </w:rPr>
              <w:t>Mødested:</w:t>
            </w:r>
          </w:p>
        </w:tc>
        <w:tc>
          <w:tcPr>
            <w:tcW w:w="0" w:type="auto"/>
            <w:tcMar>
              <w:top w:w="180" w:type="dxa"/>
              <w:left w:w="0" w:type="dxa"/>
              <w:bottom w:w="180" w:type="dxa"/>
              <w:right w:w="0" w:type="dxa"/>
            </w:tcMar>
            <w:hideMark/>
          </w:tcPr>
          <w:p w:rsidR="005D2985" w:rsidRDefault="005D2985">
            <w:r>
              <w:rPr>
                <w:rStyle w:val="v112"/>
              </w:rPr>
              <w:t>Meldahls Rådhus – Byens Tingstue</w:t>
            </w:r>
          </w:p>
        </w:tc>
      </w:tr>
      <w:tr w:rsidR="005D2985">
        <w:trPr>
          <w:divId w:val="2027094907"/>
          <w:tblCellSpacing w:w="0" w:type="dxa"/>
        </w:trPr>
        <w:tc>
          <w:tcPr>
            <w:tcW w:w="0" w:type="auto"/>
            <w:tcMar>
              <w:top w:w="180" w:type="dxa"/>
              <w:left w:w="0" w:type="dxa"/>
              <w:bottom w:w="180" w:type="dxa"/>
              <w:right w:w="0" w:type="dxa"/>
            </w:tcMar>
            <w:hideMark/>
          </w:tcPr>
          <w:p w:rsidR="005D2985" w:rsidRDefault="005D2985">
            <w:r>
              <w:rPr>
                <w:rStyle w:val="v112"/>
                <w:b/>
                <w:bCs/>
              </w:rPr>
              <w:t>Mødetidspunkt:</w:t>
            </w:r>
          </w:p>
        </w:tc>
        <w:tc>
          <w:tcPr>
            <w:tcW w:w="0" w:type="auto"/>
            <w:tcMar>
              <w:top w:w="180" w:type="dxa"/>
              <w:left w:w="0" w:type="dxa"/>
              <w:bottom w:w="180" w:type="dxa"/>
              <w:right w:w="0" w:type="dxa"/>
            </w:tcMar>
            <w:hideMark/>
          </w:tcPr>
          <w:p w:rsidR="005D2985" w:rsidRDefault="005D2985">
            <w:r>
              <w:rPr>
                <w:rStyle w:val="v112"/>
              </w:rPr>
              <w:t>Kl. 8:00 - 12:00</w:t>
            </w:r>
          </w:p>
        </w:tc>
      </w:tr>
      <w:tr w:rsidR="005D2985">
        <w:trPr>
          <w:divId w:val="2027094907"/>
          <w:tblCellSpacing w:w="0" w:type="dxa"/>
        </w:trPr>
        <w:tc>
          <w:tcPr>
            <w:tcW w:w="0" w:type="auto"/>
            <w:tcMar>
              <w:top w:w="180" w:type="dxa"/>
              <w:left w:w="0" w:type="dxa"/>
              <w:bottom w:w="180" w:type="dxa"/>
              <w:right w:w="0" w:type="dxa"/>
            </w:tcMar>
            <w:hideMark/>
          </w:tcPr>
          <w:p w:rsidR="005D2985" w:rsidRDefault="005D2985">
            <w:r>
              <w:rPr>
                <w:rStyle w:val="v112"/>
                <w:b/>
                <w:bCs/>
              </w:rPr>
              <w:t>Medlemmer:</w:t>
            </w:r>
          </w:p>
        </w:tc>
        <w:tc>
          <w:tcPr>
            <w:tcW w:w="0" w:type="auto"/>
            <w:tcMar>
              <w:top w:w="180" w:type="dxa"/>
              <w:left w:w="0" w:type="dxa"/>
              <w:bottom w:w="180" w:type="dxa"/>
              <w:right w:w="0" w:type="dxa"/>
            </w:tcMar>
            <w:hideMark/>
          </w:tcPr>
          <w:p w:rsidR="005D2985" w:rsidRDefault="005D2985">
            <w:r>
              <w:rPr>
                <w:rStyle w:val="v112"/>
              </w:rPr>
              <w:t xml:space="preserve">Formand: Ole Steen Hansen (A) </w:t>
            </w:r>
            <w:r>
              <w:rPr>
                <w:rFonts w:cs="Open Sans"/>
                <w:color w:val="000000"/>
              </w:rPr>
              <w:br/>
            </w:r>
            <w:r>
              <w:rPr>
                <w:rStyle w:val="v112"/>
              </w:rPr>
              <w:t xml:space="preserve">Næstformand: Cecilie Roed Schultz (Ø) </w:t>
            </w:r>
            <w:r>
              <w:rPr>
                <w:rFonts w:cs="Open Sans"/>
                <w:color w:val="000000"/>
              </w:rPr>
              <w:br/>
            </w:r>
            <w:r>
              <w:rPr>
                <w:rStyle w:val="v112"/>
              </w:rPr>
              <w:t xml:space="preserve">Inger Nielsen (O) </w:t>
            </w:r>
            <w:r>
              <w:rPr>
                <w:rFonts w:cs="Open Sans"/>
                <w:color w:val="000000"/>
              </w:rPr>
              <w:br/>
            </w:r>
            <w:r>
              <w:rPr>
                <w:rStyle w:val="v112"/>
              </w:rPr>
              <w:t xml:space="preserve">Pernelle Jensen (V) </w:t>
            </w:r>
            <w:r>
              <w:rPr>
                <w:rFonts w:cs="Open Sans"/>
                <w:color w:val="000000"/>
              </w:rPr>
              <w:br/>
            </w:r>
            <w:r>
              <w:rPr>
                <w:rStyle w:val="v112"/>
              </w:rPr>
              <w:t xml:space="preserve">Tina Horne (A) </w:t>
            </w:r>
          </w:p>
        </w:tc>
      </w:tr>
    </w:tbl>
    <w:p w:rsidR="005D2985" w:rsidRDefault="005D2985">
      <w:pPr>
        <w:divId w:val="2027094907"/>
      </w:pPr>
    </w:p>
    <w:p w:rsidR="005D2985" w:rsidRDefault="005D2985"/>
    <w:p w:rsidR="003369AC" w:rsidRDefault="003369AC" w:rsidP="005203C1"/>
    <w:p w:rsidR="00445707" w:rsidRDefault="000D0F67" w:rsidP="005203C1">
      <w:r w:rsidRPr="00E52FD7">
        <w:br w:type="page"/>
      </w:r>
    </w:p>
    <w:p w:rsidR="00445707" w:rsidRDefault="00445707" w:rsidP="005203C1"/>
    <w:p w:rsidR="005203C1" w:rsidRPr="00445707" w:rsidRDefault="00A554E3" w:rsidP="005203C1">
      <w:pPr>
        <w:rPr>
          <w:rStyle w:val="StyleBold"/>
          <w:rFonts w:ascii="Open Sans" w:hAnsi="Open Sans" w:cs="Open Sans"/>
          <w:sz w:val="24"/>
          <w:szCs w:val="24"/>
        </w:rPr>
      </w:pPr>
      <w:r w:rsidRPr="00445707">
        <w:rPr>
          <w:rStyle w:val="StyleBold"/>
          <w:rFonts w:ascii="Open Sans" w:hAnsi="Open Sans" w:cs="Open Sans"/>
          <w:sz w:val="24"/>
          <w:szCs w:val="24"/>
        </w:rPr>
        <w:t>Indholdsfortegnelse</w:t>
      </w:r>
    </w:p>
    <w:p w:rsidR="00A554E3" w:rsidRPr="00E52FD7" w:rsidRDefault="00A554E3" w:rsidP="005203C1"/>
    <w:bookmarkStart w:id="2" w:name="AC_InsertTOC"/>
    <w:bookmarkEnd w:id="2"/>
    <w:p w:rsidR="005D2985" w:rsidRDefault="005D2985">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B32CE0">
        <w:rPr>
          <w:rFonts w:cs="Open Sans"/>
          <w:noProof/>
          <w:color w:val="000000"/>
        </w:rPr>
        <w:t>13</w:t>
      </w:r>
      <w:r>
        <w:rPr>
          <w:rFonts w:asciiTheme="minorHAnsi" w:eastAsiaTheme="minorEastAsia" w:hAnsiTheme="minorHAnsi" w:cstheme="minorBidi"/>
          <w:noProof/>
          <w:sz w:val="22"/>
          <w:szCs w:val="22"/>
        </w:rPr>
        <w:tab/>
      </w:r>
      <w:r w:rsidRPr="00B32CE0">
        <w:rPr>
          <w:rFonts w:cs="Open Sans"/>
          <w:noProof/>
          <w:color w:val="000000"/>
        </w:rPr>
        <w:t>Godkendelse af dagsorden</w:t>
      </w:r>
      <w:r>
        <w:rPr>
          <w:noProof/>
        </w:rPr>
        <w:tab/>
      </w:r>
      <w:r>
        <w:rPr>
          <w:noProof/>
        </w:rPr>
        <w:fldChar w:fldCharType="begin"/>
      </w:r>
      <w:r>
        <w:rPr>
          <w:noProof/>
        </w:rPr>
        <w:instrText xml:space="preserve"> PAGEREF _Toc515625174 \h </w:instrText>
      </w:r>
      <w:r>
        <w:rPr>
          <w:noProof/>
        </w:rPr>
      </w:r>
      <w:r>
        <w:rPr>
          <w:noProof/>
        </w:rPr>
        <w:fldChar w:fldCharType="separate"/>
      </w:r>
      <w:r>
        <w:rPr>
          <w:noProof/>
        </w:rPr>
        <w:t>3</w:t>
      </w:r>
      <w:r>
        <w:rPr>
          <w:noProof/>
        </w:rPr>
        <w:fldChar w:fldCharType="end"/>
      </w:r>
    </w:p>
    <w:p w:rsidR="005D2985" w:rsidRDefault="005D2985">
      <w:pPr>
        <w:pStyle w:val="Indholdsfortegnelse1"/>
        <w:rPr>
          <w:rFonts w:asciiTheme="minorHAnsi" w:eastAsiaTheme="minorEastAsia" w:hAnsiTheme="minorHAnsi" w:cstheme="minorBidi"/>
          <w:noProof/>
          <w:sz w:val="22"/>
          <w:szCs w:val="22"/>
        </w:rPr>
      </w:pPr>
      <w:r w:rsidRPr="00B32CE0">
        <w:rPr>
          <w:rFonts w:cs="Open Sans"/>
          <w:noProof/>
          <w:color w:val="000000"/>
        </w:rPr>
        <w:t>14</w:t>
      </w:r>
      <w:r>
        <w:rPr>
          <w:rFonts w:asciiTheme="minorHAnsi" w:eastAsiaTheme="minorEastAsia" w:hAnsiTheme="minorHAnsi" w:cstheme="minorBidi"/>
          <w:noProof/>
          <w:sz w:val="22"/>
          <w:szCs w:val="22"/>
        </w:rPr>
        <w:tab/>
      </w:r>
      <w:r w:rsidRPr="00B32CE0">
        <w:rPr>
          <w:rFonts w:cs="Open Sans"/>
          <w:noProof/>
          <w:color w:val="000000"/>
        </w:rPr>
        <w:t>1. budgetopfølgning 2018 for Børne- og Skoleudvalget</w:t>
      </w:r>
      <w:r>
        <w:rPr>
          <w:noProof/>
        </w:rPr>
        <w:tab/>
      </w:r>
      <w:r>
        <w:rPr>
          <w:noProof/>
        </w:rPr>
        <w:fldChar w:fldCharType="begin"/>
      </w:r>
      <w:r>
        <w:rPr>
          <w:noProof/>
        </w:rPr>
        <w:instrText xml:space="preserve"> PAGEREF _Toc515625175 \h </w:instrText>
      </w:r>
      <w:r>
        <w:rPr>
          <w:noProof/>
        </w:rPr>
      </w:r>
      <w:r>
        <w:rPr>
          <w:noProof/>
        </w:rPr>
        <w:fldChar w:fldCharType="separate"/>
      </w:r>
      <w:r>
        <w:rPr>
          <w:noProof/>
        </w:rPr>
        <w:t>4</w:t>
      </w:r>
      <w:r>
        <w:rPr>
          <w:noProof/>
        </w:rPr>
        <w:fldChar w:fldCharType="end"/>
      </w:r>
    </w:p>
    <w:p w:rsidR="005D2985" w:rsidRDefault="005D2985">
      <w:pPr>
        <w:pStyle w:val="Indholdsfortegnelse1"/>
        <w:rPr>
          <w:rFonts w:asciiTheme="minorHAnsi" w:eastAsiaTheme="minorEastAsia" w:hAnsiTheme="minorHAnsi" w:cstheme="minorBidi"/>
          <w:noProof/>
          <w:sz w:val="22"/>
          <w:szCs w:val="22"/>
        </w:rPr>
      </w:pPr>
      <w:r w:rsidRPr="00B32CE0">
        <w:rPr>
          <w:rFonts w:cs="Open Sans"/>
          <w:noProof/>
          <w:color w:val="000000"/>
        </w:rPr>
        <w:t>15</w:t>
      </w:r>
      <w:r>
        <w:rPr>
          <w:rFonts w:asciiTheme="minorHAnsi" w:eastAsiaTheme="minorEastAsia" w:hAnsiTheme="minorHAnsi" w:cstheme="minorBidi"/>
          <w:noProof/>
          <w:sz w:val="22"/>
          <w:szCs w:val="22"/>
        </w:rPr>
        <w:tab/>
      </w:r>
      <w:r w:rsidRPr="00B32CE0">
        <w:rPr>
          <w:rFonts w:cs="Open Sans"/>
          <w:noProof/>
          <w:color w:val="000000"/>
        </w:rPr>
        <w:t>Opfølgning på implementering af budget 2018</w:t>
      </w:r>
      <w:r>
        <w:rPr>
          <w:noProof/>
        </w:rPr>
        <w:tab/>
      </w:r>
      <w:r>
        <w:rPr>
          <w:noProof/>
        </w:rPr>
        <w:fldChar w:fldCharType="begin"/>
      </w:r>
      <w:r>
        <w:rPr>
          <w:noProof/>
        </w:rPr>
        <w:instrText xml:space="preserve"> PAGEREF _Toc515625176 \h </w:instrText>
      </w:r>
      <w:r>
        <w:rPr>
          <w:noProof/>
        </w:rPr>
      </w:r>
      <w:r>
        <w:rPr>
          <w:noProof/>
        </w:rPr>
        <w:fldChar w:fldCharType="separate"/>
      </w:r>
      <w:r>
        <w:rPr>
          <w:noProof/>
        </w:rPr>
        <w:t>9</w:t>
      </w:r>
      <w:r>
        <w:rPr>
          <w:noProof/>
        </w:rPr>
        <w:fldChar w:fldCharType="end"/>
      </w:r>
    </w:p>
    <w:p w:rsidR="005D2985" w:rsidRDefault="005D2985">
      <w:pPr>
        <w:pStyle w:val="Indholdsfortegnelse1"/>
        <w:rPr>
          <w:rFonts w:asciiTheme="minorHAnsi" w:eastAsiaTheme="minorEastAsia" w:hAnsiTheme="minorHAnsi" w:cstheme="minorBidi"/>
          <w:noProof/>
          <w:sz w:val="22"/>
          <w:szCs w:val="22"/>
        </w:rPr>
      </w:pPr>
      <w:r w:rsidRPr="00B32CE0">
        <w:rPr>
          <w:rFonts w:cs="Open Sans"/>
          <w:noProof/>
          <w:color w:val="000000"/>
        </w:rPr>
        <w:t>16</w:t>
      </w:r>
      <w:r>
        <w:rPr>
          <w:rFonts w:asciiTheme="minorHAnsi" w:eastAsiaTheme="minorEastAsia" w:hAnsiTheme="minorHAnsi" w:cstheme="minorBidi"/>
          <w:noProof/>
          <w:sz w:val="22"/>
          <w:szCs w:val="22"/>
        </w:rPr>
        <w:tab/>
      </w:r>
      <w:r w:rsidRPr="00B32CE0">
        <w:rPr>
          <w:rFonts w:cs="Open Sans"/>
          <w:noProof/>
          <w:color w:val="000000"/>
        </w:rPr>
        <w:t>Opfølgning på kvalitetsrapport</w:t>
      </w:r>
      <w:r>
        <w:rPr>
          <w:noProof/>
        </w:rPr>
        <w:tab/>
      </w:r>
      <w:r>
        <w:rPr>
          <w:noProof/>
        </w:rPr>
        <w:fldChar w:fldCharType="begin"/>
      </w:r>
      <w:r>
        <w:rPr>
          <w:noProof/>
        </w:rPr>
        <w:instrText xml:space="preserve"> PAGEREF _Toc515625177 \h </w:instrText>
      </w:r>
      <w:r>
        <w:rPr>
          <w:noProof/>
        </w:rPr>
      </w:r>
      <w:r>
        <w:rPr>
          <w:noProof/>
        </w:rPr>
        <w:fldChar w:fldCharType="separate"/>
      </w:r>
      <w:r>
        <w:rPr>
          <w:noProof/>
        </w:rPr>
        <w:t>10</w:t>
      </w:r>
      <w:r>
        <w:rPr>
          <w:noProof/>
        </w:rPr>
        <w:fldChar w:fldCharType="end"/>
      </w:r>
    </w:p>
    <w:p w:rsidR="005D2985" w:rsidRDefault="005D2985">
      <w:pPr>
        <w:pStyle w:val="Indholdsfortegnelse1"/>
        <w:rPr>
          <w:rFonts w:asciiTheme="minorHAnsi" w:eastAsiaTheme="minorEastAsia" w:hAnsiTheme="minorHAnsi" w:cstheme="minorBidi"/>
          <w:noProof/>
          <w:sz w:val="22"/>
          <w:szCs w:val="22"/>
        </w:rPr>
      </w:pPr>
      <w:r w:rsidRPr="00B32CE0">
        <w:rPr>
          <w:rFonts w:cs="Open Sans"/>
          <w:noProof/>
          <w:color w:val="000000"/>
        </w:rPr>
        <w:t>17</w:t>
      </w:r>
      <w:r>
        <w:rPr>
          <w:rFonts w:asciiTheme="minorHAnsi" w:eastAsiaTheme="minorEastAsia" w:hAnsiTheme="minorHAnsi" w:cstheme="minorBidi"/>
          <w:noProof/>
          <w:sz w:val="22"/>
          <w:szCs w:val="22"/>
        </w:rPr>
        <w:tab/>
      </w:r>
      <w:r w:rsidRPr="00B32CE0">
        <w:rPr>
          <w:rFonts w:cs="Open Sans"/>
          <w:noProof/>
          <w:color w:val="000000"/>
        </w:rPr>
        <w:t>Opfølgning på børne- og ungepolitikken</w:t>
      </w:r>
      <w:r>
        <w:rPr>
          <w:noProof/>
        </w:rPr>
        <w:tab/>
      </w:r>
      <w:r>
        <w:rPr>
          <w:noProof/>
        </w:rPr>
        <w:fldChar w:fldCharType="begin"/>
      </w:r>
      <w:r>
        <w:rPr>
          <w:noProof/>
        </w:rPr>
        <w:instrText xml:space="preserve"> PAGEREF _Toc515625178 \h </w:instrText>
      </w:r>
      <w:r>
        <w:rPr>
          <w:noProof/>
        </w:rPr>
      </w:r>
      <w:r>
        <w:rPr>
          <w:noProof/>
        </w:rPr>
        <w:fldChar w:fldCharType="separate"/>
      </w:r>
      <w:r>
        <w:rPr>
          <w:noProof/>
        </w:rPr>
        <w:t>12</w:t>
      </w:r>
      <w:r>
        <w:rPr>
          <w:noProof/>
        </w:rPr>
        <w:fldChar w:fldCharType="end"/>
      </w:r>
    </w:p>
    <w:p w:rsidR="005D2985" w:rsidRDefault="005D2985">
      <w:pPr>
        <w:pStyle w:val="Indholdsfortegnelse1"/>
        <w:rPr>
          <w:rFonts w:asciiTheme="minorHAnsi" w:eastAsiaTheme="minorEastAsia" w:hAnsiTheme="minorHAnsi" w:cstheme="minorBidi"/>
          <w:noProof/>
          <w:sz w:val="22"/>
          <w:szCs w:val="22"/>
        </w:rPr>
      </w:pPr>
      <w:r w:rsidRPr="00B32CE0">
        <w:rPr>
          <w:rFonts w:cs="Open Sans"/>
          <w:noProof/>
          <w:color w:val="000000"/>
        </w:rPr>
        <w:t>18</w:t>
      </w:r>
      <w:r>
        <w:rPr>
          <w:rFonts w:asciiTheme="minorHAnsi" w:eastAsiaTheme="minorEastAsia" w:hAnsiTheme="minorHAnsi" w:cstheme="minorBidi"/>
          <w:noProof/>
          <w:sz w:val="22"/>
          <w:szCs w:val="22"/>
        </w:rPr>
        <w:tab/>
      </w:r>
      <w:r w:rsidRPr="00B32CE0">
        <w:rPr>
          <w:rFonts w:cs="Open Sans"/>
          <w:noProof/>
          <w:color w:val="000000"/>
        </w:rPr>
        <w:t>Orientering om status i Familie &amp; Børnesundhed</w:t>
      </w:r>
      <w:r>
        <w:rPr>
          <w:noProof/>
        </w:rPr>
        <w:tab/>
      </w:r>
      <w:r>
        <w:rPr>
          <w:noProof/>
        </w:rPr>
        <w:fldChar w:fldCharType="begin"/>
      </w:r>
      <w:r>
        <w:rPr>
          <w:noProof/>
        </w:rPr>
        <w:instrText xml:space="preserve"> PAGEREF _Toc515625179 \h </w:instrText>
      </w:r>
      <w:r>
        <w:rPr>
          <w:noProof/>
        </w:rPr>
      </w:r>
      <w:r>
        <w:rPr>
          <w:noProof/>
        </w:rPr>
        <w:fldChar w:fldCharType="separate"/>
      </w:r>
      <w:r>
        <w:rPr>
          <w:noProof/>
        </w:rPr>
        <w:t>13</w:t>
      </w:r>
      <w:r>
        <w:rPr>
          <w:noProof/>
        </w:rPr>
        <w:fldChar w:fldCharType="end"/>
      </w:r>
    </w:p>
    <w:p w:rsidR="005D2985" w:rsidRDefault="005D2985">
      <w:pPr>
        <w:pStyle w:val="Indholdsfortegnelse1"/>
        <w:rPr>
          <w:rFonts w:asciiTheme="minorHAnsi" w:eastAsiaTheme="minorEastAsia" w:hAnsiTheme="minorHAnsi" w:cstheme="minorBidi"/>
          <w:noProof/>
          <w:sz w:val="22"/>
          <w:szCs w:val="22"/>
        </w:rPr>
      </w:pPr>
      <w:r w:rsidRPr="00B32CE0">
        <w:rPr>
          <w:rFonts w:cs="Open Sans"/>
          <w:noProof/>
          <w:color w:val="000000"/>
        </w:rPr>
        <w:t>19</w:t>
      </w:r>
      <w:r>
        <w:rPr>
          <w:rFonts w:asciiTheme="minorHAnsi" w:eastAsiaTheme="minorEastAsia" w:hAnsiTheme="minorHAnsi" w:cstheme="minorBidi"/>
          <w:noProof/>
          <w:sz w:val="22"/>
          <w:szCs w:val="22"/>
        </w:rPr>
        <w:tab/>
      </w:r>
      <w:r w:rsidRPr="00B32CE0">
        <w:rPr>
          <w:rFonts w:cs="Open Sans"/>
          <w:noProof/>
          <w:color w:val="000000"/>
        </w:rPr>
        <w:t>Unge i Fredericia</w:t>
      </w:r>
      <w:r>
        <w:rPr>
          <w:noProof/>
        </w:rPr>
        <w:tab/>
      </w:r>
      <w:r>
        <w:rPr>
          <w:noProof/>
        </w:rPr>
        <w:fldChar w:fldCharType="begin"/>
      </w:r>
      <w:r>
        <w:rPr>
          <w:noProof/>
        </w:rPr>
        <w:instrText xml:space="preserve"> PAGEREF _Toc515625180 \h </w:instrText>
      </w:r>
      <w:r>
        <w:rPr>
          <w:noProof/>
        </w:rPr>
      </w:r>
      <w:r>
        <w:rPr>
          <w:noProof/>
        </w:rPr>
        <w:fldChar w:fldCharType="separate"/>
      </w:r>
      <w:r>
        <w:rPr>
          <w:noProof/>
        </w:rPr>
        <w:t>15</w:t>
      </w:r>
      <w:r>
        <w:rPr>
          <w:noProof/>
        </w:rPr>
        <w:fldChar w:fldCharType="end"/>
      </w:r>
    </w:p>
    <w:p w:rsidR="005D2985" w:rsidRDefault="005D2985">
      <w:pPr>
        <w:pStyle w:val="Indholdsfortegnelse1"/>
        <w:rPr>
          <w:rFonts w:asciiTheme="minorHAnsi" w:eastAsiaTheme="minorEastAsia" w:hAnsiTheme="minorHAnsi" w:cstheme="minorBidi"/>
          <w:noProof/>
          <w:sz w:val="22"/>
          <w:szCs w:val="22"/>
        </w:rPr>
      </w:pPr>
      <w:r w:rsidRPr="00B32CE0">
        <w:rPr>
          <w:rFonts w:cs="Open Sans"/>
          <w:noProof/>
          <w:color w:val="000000"/>
        </w:rPr>
        <w:t>20</w:t>
      </w:r>
      <w:r>
        <w:rPr>
          <w:rFonts w:asciiTheme="minorHAnsi" w:eastAsiaTheme="minorEastAsia" w:hAnsiTheme="minorHAnsi" w:cstheme="minorBidi"/>
          <w:noProof/>
          <w:sz w:val="22"/>
          <w:szCs w:val="22"/>
        </w:rPr>
        <w:tab/>
      </w:r>
      <w:r w:rsidRPr="00B32CE0">
        <w:rPr>
          <w:rFonts w:cs="Open Sans"/>
          <w:noProof/>
          <w:color w:val="000000"/>
        </w:rPr>
        <w:t>Midler til etablering og drift af IT-systemer</w:t>
      </w:r>
      <w:r>
        <w:rPr>
          <w:noProof/>
        </w:rPr>
        <w:tab/>
      </w:r>
      <w:r>
        <w:rPr>
          <w:noProof/>
        </w:rPr>
        <w:fldChar w:fldCharType="begin"/>
      </w:r>
      <w:r>
        <w:rPr>
          <w:noProof/>
        </w:rPr>
        <w:instrText xml:space="preserve"> PAGEREF _Toc515625181 \h </w:instrText>
      </w:r>
      <w:r>
        <w:rPr>
          <w:noProof/>
        </w:rPr>
      </w:r>
      <w:r>
        <w:rPr>
          <w:noProof/>
        </w:rPr>
        <w:fldChar w:fldCharType="separate"/>
      </w:r>
      <w:r>
        <w:rPr>
          <w:noProof/>
        </w:rPr>
        <w:t>16</w:t>
      </w:r>
      <w:r>
        <w:rPr>
          <w:noProof/>
        </w:rPr>
        <w:fldChar w:fldCharType="end"/>
      </w:r>
    </w:p>
    <w:p w:rsidR="005D2985" w:rsidRDefault="005D2985">
      <w:pPr>
        <w:pStyle w:val="Indholdsfortegnelse1"/>
        <w:rPr>
          <w:rFonts w:asciiTheme="minorHAnsi" w:eastAsiaTheme="minorEastAsia" w:hAnsiTheme="minorHAnsi" w:cstheme="minorBidi"/>
          <w:noProof/>
          <w:sz w:val="22"/>
          <w:szCs w:val="22"/>
        </w:rPr>
      </w:pPr>
      <w:r w:rsidRPr="00B32CE0">
        <w:rPr>
          <w:rFonts w:cs="Open Sans"/>
          <w:noProof/>
          <w:color w:val="000000"/>
        </w:rPr>
        <w:t>21</w:t>
      </w:r>
      <w:r>
        <w:rPr>
          <w:rFonts w:asciiTheme="minorHAnsi" w:eastAsiaTheme="minorEastAsia" w:hAnsiTheme="minorHAnsi" w:cstheme="minorBidi"/>
          <w:noProof/>
          <w:sz w:val="22"/>
          <w:szCs w:val="22"/>
        </w:rPr>
        <w:tab/>
      </w:r>
      <w:r w:rsidRPr="00B32CE0">
        <w:rPr>
          <w:rFonts w:cs="Open Sans"/>
          <w:noProof/>
          <w:color w:val="000000"/>
        </w:rPr>
        <w:t>Godkendelse af Handlingsplan til Forebyggelse af Ekstremisme og Radikalisering</w:t>
      </w:r>
      <w:r>
        <w:rPr>
          <w:noProof/>
        </w:rPr>
        <w:tab/>
      </w:r>
      <w:r>
        <w:rPr>
          <w:noProof/>
        </w:rPr>
        <w:fldChar w:fldCharType="begin"/>
      </w:r>
      <w:r>
        <w:rPr>
          <w:noProof/>
        </w:rPr>
        <w:instrText xml:space="preserve"> PAGEREF _Toc515625182 \h </w:instrText>
      </w:r>
      <w:r>
        <w:rPr>
          <w:noProof/>
        </w:rPr>
      </w:r>
      <w:r>
        <w:rPr>
          <w:noProof/>
        </w:rPr>
        <w:fldChar w:fldCharType="separate"/>
      </w:r>
      <w:r>
        <w:rPr>
          <w:noProof/>
        </w:rPr>
        <w:t>18</w:t>
      </w:r>
      <w:r>
        <w:rPr>
          <w:noProof/>
        </w:rPr>
        <w:fldChar w:fldCharType="end"/>
      </w:r>
    </w:p>
    <w:p w:rsidR="005D2985" w:rsidRDefault="005D2985">
      <w:pPr>
        <w:pStyle w:val="Indholdsfortegnelse1"/>
        <w:rPr>
          <w:rFonts w:asciiTheme="minorHAnsi" w:eastAsiaTheme="minorEastAsia" w:hAnsiTheme="minorHAnsi" w:cstheme="minorBidi"/>
          <w:noProof/>
          <w:sz w:val="22"/>
          <w:szCs w:val="22"/>
        </w:rPr>
      </w:pPr>
      <w:r w:rsidRPr="00B32CE0">
        <w:rPr>
          <w:rFonts w:cs="Open Sans"/>
          <w:noProof/>
          <w:color w:val="000000"/>
        </w:rPr>
        <w:t>22</w:t>
      </w:r>
      <w:r>
        <w:rPr>
          <w:rFonts w:asciiTheme="minorHAnsi" w:eastAsiaTheme="minorEastAsia" w:hAnsiTheme="minorHAnsi" w:cstheme="minorBidi"/>
          <w:noProof/>
          <w:sz w:val="22"/>
          <w:szCs w:val="22"/>
        </w:rPr>
        <w:tab/>
      </w:r>
      <w:r w:rsidRPr="00B32CE0">
        <w:rPr>
          <w:rFonts w:cs="Open Sans"/>
          <w:noProof/>
          <w:color w:val="000000"/>
        </w:rPr>
        <w:t>Orienteringssag: Skolevejsprojekt 2018 - analyse af skoleveje</w:t>
      </w:r>
      <w:r>
        <w:rPr>
          <w:noProof/>
        </w:rPr>
        <w:tab/>
      </w:r>
      <w:r>
        <w:rPr>
          <w:noProof/>
        </w:rPr>
        <w:fldChar w:fldCharType="begin"/>
      </w:r>
      <w:r>
        <w:rPr>
          <w:noProof/>
        </w:rPr>
        <w:instrText xml:space="preserve"> PAGEREF _Toc515625183 \h </w:instrText>
      </w:r>
      <w:r>
        <w:rPr>
          <w:noProof/>
        </w:rPr>
      </w:r>
      <w:r>
        <w:rPr>
          <w:noProof/>
        </w:rPr>
        <w:fldChar w:fldCharType="separate"/>
      </w:r>
      <w:r>
        <w:rPr>
          <w:noProof/>
        </w:rPr>
        <w:t>20</w:t>
      </w:r>
      <w:r>
        <w:rPr>
          <w:noProof/>
        </w:rPr>
        <w:fldChar w:fldCharType="end"/>
      </w:r>
    </w:p>
    <w:p w:rsidR="005D2985" w:rsidRDefault="005D2985">
      <w:pPr>
        <w:pStyle w:val="Indholdsfortegnelse1"/>
        <w:rPr>
          <w:rFonts w:asciiTheme="minorHAnsi" w:eastAsiaTheme="minorEastAsia" w:hAnsiTheme="minorHAnsi" w:cstheme="minorBidi"/>
          <w:noProof/>
          <w:sz w:val="22"/>
          <w:szCs w:val="22"/>
        </w:rPr>
      </w:pPr>
      <w:r w:rsidRPr="00B32CE0">
        <w:rPr>
          <w:rFonts w:cs="Open Sans"/>
          <w:noProof/>
          <w:color w:val="000000"/>
        </w:rPr>
        <w:t>23</w:t>
      </w:r>
      <w:r>
        <w:rPr>
          <w:rFonts w:asciiTheme="minorHAnsi" w:eastAsiaTheme="minorEastAsia" w:hAnsiTheme="minorHAnsi" w:cstheme="minorBidi"/>
          <w:noProof/>
          <w:sz w:val="22"/>
          <w:szCs w:val="22"/>
        </w:rPr>
        <w:tab/>
      </w:r>
      <w:r w:rsidRPr="00B32CE0">
        <w:rPr>
          <w:rFonts w:cs="Open Sans"/>
          <w:noProof/>
          <w:color w:val="000000"/>
        </w:rPr>
        <w:t>Orientering</w:t>
      </w:r>
      <w:r>
        <w:rPr>
          <w:noProof/>
        </w:rPr>
        <w:tab/>
      </w:r>
      <w:r>
        <w:rPr>
          <w:noProof/>
        </w:rPr>
        <w:fldChar w:fldCharType="begin"/>
      </w:r>
      <w:r>
        <w:rPr>
          <w:noProof/>
        </w:rPr>
        <w:instrText xml:space="preserve"> PAGEREF _Toc515625184 \h </w:instrText>
      </w:r>
      <w:r>
        <w:rPr>
          <w:noProof/>
        </w:rPr>
      </w:r>
      <w:r>
        <w:rPr>
          <w:noProof/>
        </w:rPr>
        <w:fldChar w:fldCharType="separate"/>
      </w:r>
      <w:r>
        <w:rPr>
          <w:noProof/>
        </w:rPr>
        <w:t>23</w:t>
      </w:r>
      <w:r>
        <w:rPr>
          <w:noProof/>
        </w:rPr>
        <w:fldChar w:fldCharType="end"/>
      </w:r>
    </w:p>
    <w:p w:rsidR="00CA07BB" w:rsidRDefault="005D2985" w:rsidP="005203C1">
      <w:r>
        <w:fldChar w:fldCharType="end"/>
      </w:r>
      <w:bookmarkStart w:id="3" w:name="_GoBack"/>
      <w:bookmarkEnd w:id="3"/>
    </w:p>
    <w:p w:rsidR="005D2985" w:rsidRDefault="005D2985">
      <w:pPr>
        <w:pStyle w:val="Overskrift1"/>
        <w:pageBreakBefore/>
        <w:textAlignment w:val="top"/>
        <w:divId w:val="645014439"/>
        <w:rPr>
          <w:rFonts w:cs="Open Sans"/>
          <w:color w:val="000000"/>
        </w:rPr>
      </w:pPr>
      <w:bookmarkStart w:id="4" w:name="AC_AgendaStart3"/>
      <w:bookmarkStart w:id="5" w:name="_Toc515625174"/>
      <w:bookmarkEnd w:id="4"/>
      <w:r>
        <w:rPr>
          <w:rFonts w:cs="Open Sans"/>
          <w:color w:val="000000"/>
        </w:rPr>
        <w:lastRenderedPageBreak/>
        <w:t>13</w:t>
      </w:r>
      <w:r>
        <w:rPr>
          <w:rFonts w:cs="Open Sans"/>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5D2985">
        <w:trPr>
          <w:divId w:val="645014439"/>
          <w:tblCellSpacing w:w="0" w:type="dxa"/>
        </w:trPr>
        <w:tc>
          <w:tcPr>
            <w:tcW w:w="0" w:type="auto"/>
            <w:hideMark/>
          </w:tcPr>
          <w:p w:rsidR="005D2985" w:rsidRDefault="005D2985">
            <w:pPr>
              <w:rPr>
                <w:rFonts w:cs="Open Sans"/>
                <w:color w:val="000000"/>
              </w:rPr>
            </w:pPr>
          </w:p>
        </w:tc>
        <w:tc>
          <w:tcPr>
            <w:tcW w:w="5000" w:type="pct"/>
            <w:hideMark/>
          </w:tcPr>
          <w:p w:rsidR="005D2985" w:rsidRDefault="005D2985">
            <w:pPr>
              <w:rPr>
                <w:rFonts w:cs="Open Sans"/>
                <w:color w:val="000000"/>
              </w:rPr>
            </w:pPr>
            <w:r>
              <w:rPr>
                <w:rFonts w:cs="Open Sans"/>
                <w:color w:val="000000"/>
              </w:rPr>
              <w:t>Sagsnr.:18/63</w:t>
            </w:r>
            <w:r>
              <w:rPr>
                <w:rFonts w:cs="Open Sans"/>
                <w:color w:val="000000"/>
              </w:rPr>
              <w:br/>
              <w:t>Sagen afgøres i: Børne- og Skoleudvalget</w:t>
            </w:r>
          </w:p>
        </w:tc>
      </w:tr>
    </w:tbl>
    <w:p w:rsidR="005D2985" w:rsidRDefault="005D2985">
      <w:pPr>
        <w:divId w:val="645014439"/>
        <w:rPr>
          <w:rFonts w:ascii="Times New Roman" w:hAnsi="Times New Roman" w:cs="Times New Roman"/>
          <w:sz w:val="24"/>
          <w:szCs w:val="24"/>
        </w:rPr>
      </w:pPr>
    </w:p>
    <w:p w:rsidR="005D2985" w:rsidRDefault="005D2985">
      <w:pPr>
        <w:pStyle w:val="agendabullettitle"/>
        <w:divId w:val="645014439"/>
      </w:pPr>
      <w:r>
        <w:t xml:space="preserve">Sagsresumé: </w:t>
      </w:r>
    </w:p>
    <w:p w:rsidR="005D2985" w:rsidRDefault="005D2985">
      <w:pPr>
        <w:pStyle w:val="agendabullettext"/>
        <w:spacing w:after="240"/>
        <w:divId w:val="645014439"/>
      </w:pPr>
      <w:r>
        <w:br/>
      </w:r>
    </w:p>
    <w:p w:rsidR="005D2985" w:rsidRDefault="005D2985">
      <w:pPr>
        <w:pStyle w:val="NormalWeb"/>
        <w:divId w:val="645014439"/>
      </w:pPr>
      <w:r>
        <w:rPr>
          <w:b/>
          <w:bCs/>
        </w:rPr>
        <w:t>Sagsbeskrivelse:</w:t>
      </w:r>
    </w:p>
    <w:p w:rsidR="005D2985" w:rsidRDefault="005D2985">
      <w:pPr>
        <w:spacing w:after="240"/>
        <w:divId w:val="645014439"/>
      </w:pPr>
      <w:r>
        <w:br/>
      </w:r>
    </w:p>
    <w:p w:rsidR="005D2985" w:rsidRDefault="005D2985">
      <w:pPr>
        <w:divId w:val="645014439"/>
      </w:pPr>
    </w:p>
    <w:p w:rsidR="005D2985" w:rsidRDefault="005D2985">
      <w:pPr>
        <w:pStyle w:val="agendabullettitle"/>
        <w:divId w:val="645014439"/>
      </w:pPr>
      <w:r>
        <w:t xml:space="preserve">Økonomiske konsekvenser: </w:t>
      </w:r>
    </w:p>
    <w:p w:rsidR="005D2985" w:rsidRDefault="005D2985">
      <w:pPr>
        <w:pStyle w:val="agendabullettext"/>
        <w:divId w:val="645014439"/>
      </w:pPr>
      <w:r>
        <w:t> </w:t>
      </w:r>
    </w:p>
    <w:p w:rsidR="005D2985" w:rsidRDefault="005D2985">
      <w:pPr>
        <w:divId w:val="645014439"/>
      </w:pPr>
    </w:p>
    <w:p w:rsidR="005D2985" w:rsidRDefault="005D2985">
      <w:pPr>
        <w:pStyle w:val="agendabullettitle"/>
        <w:divId w:val="645014439"/>
      </w:pPr>
      <w:r>
        <w:t xml:space="preserve">Vurdering: </w:t>
      </w:r>
    </w:p>
    <w:p w:rsidR="005D2985" w:rsidRDefault="005D2985">
      <w:pPr>
        <w:pStyle w:val="agendabullettext"/>
        <w:divId w:val="645014439"/>
      </w:pPr>
      <w:r>
        <w:t> </w:t>
      </w:r>
    </w:p>
    <w:p w:rsidR="005D2985" w:rsidRDefault="005D2985">
      <w:pPr>
        <w:divId w:val="645014439"/>
      </w:pPr>
    </w:p>
    <w:p w:rsidR="005D2985" w:rsidRDefault="005D2985">
      <w:pPr>
        <w:pStyle w:val="agendabullettitle"/>
        <w:divId w:val="645014439"/>
      </w:pPr>
      <w:r>
        <w:t xml:space="preserve">Indstillinger: </w:t>
      </w:r>
    </w:p>
    <w:p w:rsidR="005D2985" w:rsidRDefault="005D2985">
      <w:pPr>
        <w:pStyle w:val="NormalWeb"/>
        <w:divId w:val="645014439"/>
      </w:pPr>
      <w:r>
        <w:t>Indstilles til godkendelse.</w:t>
      </w:r>
      <w:bookmarkStart w:id="6" w:name="AcadreMMBulletLastPosition"/>
    </w:p>
    <w:p w:rsidR="005D2985" w:rsidRDefault="005D2985">
      <w:pPr>
        <w:divId w:val="645014439"/>
      </w:pPr>
    </w:p>
    <w:p w:rsidR="005D2985" w:rsidRDefault="005D2985">
      <w:pPr>
        <w:pStyle w:val="agendabullettitle"/>
        <w:divId w:val="645014439"/>
      </w:pPr>
      <w:r>
        <w:t xml:space="preserve">Bilag: </w:t>
      </w:r>
    </w:p>
    <w:p w:rsidR="005D2985" w:rsidRDefault="005D2985">
      <w:pPr>
        <w:pStyle w:val="agendabullettitle"/>
        <w:divId w:val="645014439"/>
      </w:pPr>
      <w:r>
        <w:t xml:space="preserve">Beslutning i Børne- og Skoleudvalget den 30-05-2018: </w:t>
      </w:r>
    </w:p>
    <w:p w:rsidR="005D2985" w:rsidRDefault="005D2985">
      <w:pPr>
        <w:pStyle w:val="NormalWeb"/>
        <w:divId w:val="645014439"/>
      </w:pPr>
      <w:r>
        <w:t>Godkendt.</w:t>
      </w:r>
    </w:p>
    <w:p w:rsidR="005D2985" w:rsidRDefault="005D2985">
      <w:pPr>
        <w:divId w:val="645014439"/>
      </w:pPr>
    </w:p>
    <w:p w:rsidR="005D2985" w:rsidRDefault="005D2985">
      <w:pPr>
        <w:pStyle w:val="Overskrift1"/>
        <w:pageBreakBefore/>
        <w:textAlignment w:val="top"/>
        <w:divId w:val="645014439"/>
        <w:rPr>
          <w:rFonts w:cs="Open Sans"/>
          <w:color w:val="000000"/>
        </w:rPr>
      </w:pPr>
      <w:bookmarkStart w:id="7" w:name="_Toc515625175"/>
      <w:r>
        <w:rPr>
          <w:rFonts w:cs="Open Sans"/>
          <w:color w:val="000000"/>
        </w:rPr>
        <w:lastRenderedPageBreak/>
        <w:t>14</w:t>
      </w:r>
      <w:r>
        <w:rPr>
          <w:rFonts w:cs="Open Sans"/>
          <w:color w:val="000000"/>
        </w:rPr>
        <w:tab/>
        <w:t>1. budgetopfølgning 2018 for Børne- og Skoleudvalget</w:t>
      </w:r>
      <w:bookmarkEnd w:id="7"/>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5D2985">
        <w:trPr>
          <w:divId w:val="645014439"/>
          <w:tblCellSpacing w:w="0" w:type="dxa"/>
        </w:trPr>
        <w:tc>
          <w:tcPr>
            <w:tcW w:w="0" w:type="auto"/>
            <w:hideMark/>
          </w:tcPr>
          <w:p w:rsidR="005D2985" w:rsidRDefault="005D2985">
            <w:pPr>
              <w:rPr>
                <w:rFonts w:cs="Open Sans"/>
                <w:color w:val="000000"/>
              </w:rPr>
            </w:pPr>
          </w:p>
        </w:tc>
        <w:tc>
          <w:tcPr>
            <w:tcW w:w="5000" w:type="pct"/>
            <w:hideMark/>
          </w:tcPr>
          <w:p w:rsidR="005D2985" w:rsidRDefault="005D2985">
            <w:pPr>
              <w:rPr>
                <w:rFonts w:cs="Open Sans"/>
                <w:color w:val="000000"/>
              </w:rPr>
            </w:pPr>
            <w:r>
              <w:rPr>
                <w:rFonts w:cs="Open Sans"/>
                <w:color w:val="000000"/>
              </w:rPr>
              <w:t>Sagsnr.:18/3470</w:t>
            </w:r>
            <w:r>
              <w:rPr>
                <w:rFonts w:cs="Open Sans"/>
                <w:color w:val="000000"/>
              </w:rPr>
              <w:br/>
              <w:t>Sagen afgøres i: Børne- og Skoleudvalget</w:t>
            </w:r>
          </w:p>
        </w:tc>
      </w:tr>
    </w:tbl>
    <w:p w:rsidR="005D2985" w:rsidRDefault="005D2985">
      <w:pPr>
        <w:divId w:val="645014439"/>
        <w:rPr>
          <w:rFonts w:ascii="Times New Roman" w:hAnsi="Times New Roman" w:cs="Times New Roman"/>
          <w:sz w:val="24"/>
          <w:szCs w:val="24"/>
        </w:rPr>
      </w:pPr>
    </w:p>
    <w:p w:rsidR="005D2985" w:rsidRDefault="005D2985">
      <w:pPr>
        <w:pStyle w:val="agendabullettitle"/>
        <w:divId w:val="645014439"/>
      </w:pPr>
      <w:r>
        <w:t xml:space="preserve">Sagsresumé: </w:t>
      </w:r>
    </w:p>
    <w:p w:rsidR="005D2985" w:rsidRDefault="005D2985">
      <w:pPr>
        <w:pStyle w:val="NormalWeb"/>
        <w:divId w:val="645014439"/>
      </w:pPr>
      <w:r>
        <w:t xml:space="preserve">For at sikre, at byrådet løbende informeres om kommunens økonomiske tilstand og det forventede regnskab udarbejder fagafdelingerne i samarbejde med Økonomi og Personale hvert år tre budgetopfølgninger. </w:t>
      </w:r>
      <w:r>
        <w:br/>
        <w:t>​</w:t>
      </w:r>
      <w:r>
        <w:br/>
        <w:t xml:space="preserve">Budgetopfølgningen indeholder de budgetændringer, som fagafdelingen med udgangspunkt i det forventede regnskab anbefaler udvalget at søge om ved byrådets behandling af den samlede budgetopfølgning. Efter behandling i fagudvalget skal budgetopfølgningen sendes videre til godkendelse i byrådet. </w:t>
      </w:r>
      <w:r>
        <w:br/>
        <w:t>​</w:t>
      </w:r>
      <w:r>
        <w:br/>
        <w:t>Der bliver samlet søgt om tillægsbevilling på 1,594 mio. kr. Det forventede regnskabsresultat for udvalgets ramme, inkl. forventet spar/lån, er derefter på 876,067 mio. kr., hvilket svarer til et merforbrug på 4,500 mio. kr.</w:t>
      </w:r>
    </w:p>
    <w:p w:rsidR="005D2985" w:rsidRDefault="005D2985">
      <w:pPr>
        <w:pStyle w:val="NormalWeb"/>
        <w:divId w:val="645014439"/>
      </w:pPr>
      <w:r>
        <w:t> </w:t>
      </w:r>
    </w:p>
    <w:p w:rsidR="005D2985" w:rsidRDefault="005D2985">
      <w:pPr>
        <w:pStyle w:val="NormalWeb"/>
        <w:divId w:val="645014439"/>
      </w:pPr>
      <w:r>
        <w:rPr>
          <w:b/>
          <w:bCs/>
        </w:rPr>
        <w:t>Sagsbeskrivelse:</w:t>
      </w:r>
    </w:p>
    <w:p w:rsidR="005D2985" w:rsidRDefault="005D2985">
      <w:pPr>
        <w:pStyle w:val="NormalWeb"/>
        <w:divId w:val="645014439"/>
      </w:pPr>
      <w:r>
        <w:t>Ved de tre årlige budgetopfølgninger kan budgettet rettes til, så det er i overensstemmelse med ny lovgivning, byrådsbeslutninger, fejl og mangler og ændret efterspørgsel på overførselsudgifterne. For alle andre afvigelser fra budgettet gælder rammestyringens principper om, at overskridelser skal finansieres inden for udvalgets ramme.</w:t>
      </w:r>
    </w:p>
    <w:p w:rsidR="005D2985" w:rsidRDefault="005D2985">
      <w:pPr>
        <w:pStyle w:val="NormalWeb"/>
        <w:divId w:val="645014439"/>
      </w:pPr>
      <w:r>
        <w:t> </w:t>
      </w:r>
    </w:p>
    <w:p w:rsidR="005D2985" w:rsidRDefault="005D2985">
      <w:pPr>
        <w:pStyle w:val="NormalWeb"/>
        <w:divId w:val="645014439"/>
      </w:pPr>
      <w:r>
        <w:t>Udvalgets økonomi fra korrigeret budget til forventet regnskab er vist i tabellen her under:</w:t>
      </w:r>
    </w:p>
    <w:p w:rsidR="005D2985" w:rsidRDefault="005D2985">
      <w:pPr>
        <w:pStyle w:val="NormalWeb"/>
        <w:divId w:val="645014439"/>
      </w:pPr>
      <w:r>
        <w:t> </w:t>
      </w:r>
    </w:p>
    <w:tbl>
      <w:tblPr>
        <w:tblW w:w="8859" w:type="dxa"/>
        <w:tblCellMar>
          <w:left w:w="0" w:type="dxa"/>
          <w:right w:w="0" w:type="dxa"/>
        </w:tblCellMar>
        <w:tblLook w:val="04A0" w:firstRow="1" w:lastRow="0" w:firstColumn="1" w:lastColumn="0" w:noHBand="0" w:noVBand="1"/>
      </w:tblPr>
      <w:tblGrid>
        <w:gridCol w:w="2905"/>
        <w:gridCol w:w="1560"/>
        <w:gridCol w:w="1417"/>
        <w:gridCol w:w="1418"/>
        <w:gridCol w:w="1559"/>
      </w:tblGrid>
      <w:tr w:rsidR="005D2985">
        <w:trPr>
          <w:divId w:val="645014439"/>
          <w:trHeight w:val="408"/>
        </w:trPr>
        <w:tc>
          <w:tcPr>
            <w:tcW w:w="290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5D2985" w:rsidRDefault="005D2985">
            <w:pPr>
              <w:pStyle w:val="NormalWeb"/>
            </w:pPr>
            <w:r>
              <w:rPr>
                <w:color w:val="000000"/>
              </w:rPr>
              <w:t>Mio. kr.</w:t>
            </w:r>
          </w:p>
        </w:tc>
        <w:tc>
          <w:tcPr>
            <w:tcW w:w="15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D2985" w:rsidRDefault="005D2985">
            <w:pPr>
              <w:pStyle w:val="NormalWeb"/>
              <w:jc w:val="center"/>
            </w:pPr>
            <w:r>
              <w:rPr>
                <w:color w:val="000000"/>
              </w:rPr>
              <w:t>Korrigeret budget</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D2985" w:rsidRDefault="005D2985">
            <w:pPr>
              <w:pStyle w:val="NormalWeb"/>
              <w:jc w:val="center"/>
            </w:pPr>
            <w:r>
              <w:rPr>
                <w:color w:val="000000"/>
              </w:rPr>
              <w:t>1. budget-opfølgning</w:t>
            </w:r>
          </w:p>
        </w:tc>
        <w:tc>
          <w:tcPr>
            <w:tcW w:w="141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D2985" w:rsidRDefault="005D2985">
            <w:pPr>
              <w:pStyle w:val="NormalWeb"/>
              <w:jc w:val="center"/>
            </w:pPr>
            <w:r>
              <w:rPr>
                <w:color w:val="000000"/>
              </w:rPr>
              <w:t>Forventning spar/lån</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D2985" w:rsidRDefault="005D2985">
            <w:pPr>
              <w:pStyle w:val="NormalWeb"/>
              <w:jc w:val="center"/>
            </w:pPr>
            <w:r>
              <w:rPr>
                <w:color w:val="000000"/>
              </w:rPr>
              <w:t>Forventet regnskab</w:t>
            </w:r>
          </w:p>
        </w:tc>
      </w:tr>
      <w:tr w:rsidR="005D2985">
        <w:trPr>
          <w:divId w:val="645014439"/>
          <w:trHeight w:val="285"/>
        </w:trPr>
        <w:tc>
          <w:tcPr>
            <w:tcW w:w="2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D2985" w:rsidRDefault="005D2985">
            <w:pPr>
              <w:pStyle w:val="NormalWeb"/>
            </w:pPr>
            <w:r>
              <w:rPr>
                <w:i/>
                <w:iCs/>
                <w:color w:val="000000"/>
              </w:rPr>
              <w:t>Skattefinansieret område:</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2985" w:rsidRDefault="005D2985">
            <w:pPr>
              <w:pStyle w:val="NormalWeb"/>
            </w:pPr>
            <w:r>
              <w:rPr>
                <w:color w:val="000000"/>
              </w:rPr>
              <w:t> </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2985" w:rsidRDefault="005D2985">
            <w:pPr>
              <w:pStyle w:val="NormalWeb"/>
            </w:pPr>
            <w:r>
              <w:rPr>
                <w:color w:val="000000"/>
              </w:rPr>
              <w:t> </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2985" w:rsidRDefault="005D2985">
            <w:pPr>
              <w:pStyle w:val="NormalWeb"/>
            </w:pPr>
            <w:r>
              <w:rPr>
                <w:color w:val="000000"/>
              </w:rPr>
              <w:t> </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2985" w:rsidRDefault="005D2985">
            <w:pPr>
              <w:pStyle w:val="NormalWeb"/>
            </w:pPr>
            <w:r>
              <w:rPr>
                <w:color w:val="000000"/>
              </w:rPr>
              <w:t> </w:t>
            </w:r>
          </w:p>
        </w:tc>
      </w:tr>
      <w:tr w:rsidR="005D2985">
        <w:trPr>
          <w:divId w:val="645014439"/>
          <w:trHeight w:val="285"/>
        </w:trPr>
        <w:tc>
          <w:tcPr>
            <w:tcW w:w="2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D2985" w:rsidRDefault="005D2985">
            <w:pPr>
              <w:pStyle w:val="NormalWeb"/>
            </w:pPr>
            <w:r>
              <w:rPr>
                <w:color w:val="000000"/>
              </w:rPr>
              <w:t>Serviceudgifter</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2985" w:rsidRDefault="005D2985">
            <w:pPr>
              <w:pStyle w:val="NormalWeb"/>
              <w:jc w:val="right"/>
            </w:pPr>
            <w:r>
              <w:rPr>
                <w:color w:val="000000"/>
              </w:rPr>
              <w:t xml:space="preserve">     841,923 </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2985" w:rsidRDefault="005D2985">
            <w:pPr>
              <w:pStyle w:val="NormalWeb"/>
              <w:jc w:val="right"/>
            </w:pPr>
            <w:r>
              <w:rPr>
                <w:color w:val="000000"/>
              </w:rPr>
              <w:t xml:space="preserve">         2,594 </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2985" w:rsidRDefault="005D2985">
            <w:pPr>
              <w:pStyle w:val="NormalWeb"/>
              <w:jc w:val="right"/>
            </w:pPr>
            <w:r>
              <w:rPr>
                <w:color w:val="000000"/>
              </w:rPr>
              <w:t xml:space="preserve">       14,200 </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2985" w:rsidRDefault="005D2985">
            <w:pPr>
              <w:pStyle w:val="NormalWeb"/>
              <w:jc w:val="right"/>
            </w:pPr>
            <w:r>
              <w:rPr>
                <w:color w:val="000000"/>
              </w:rPr>
              <w:t xml:space="preserve">     858,717 </w:t>
            </w:r>
          </w:p>
        </w:tc>
      </w:tr>
      <w:tr w:rsidR="005D2985">
        <w:trPr>
          <w:divId w:val="645014439"/>
          <w:trHeight w:val="285"/>
        </w:trPr>
        <w:tc>
          <w:tcPr>
            <w:tcW w:w="2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D2985" w:rsidRDefault="005D2985">
            <w:pPr>
              <w:pStyle w:val="NormalWeb"/>
            </w:pPr>
            <w:r>
              <w:rPr>
                <w:color w:val="000000"/>
              </w:rPr>
              <w:t>Overførselsudgifter</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2985" w:rsidRDefault="005D2985">
            <w:pPr>
              <w:pStyle w:val="NormalWeb"/>
              <w:jc w:val="right"/>
            </w:pPr>
            <w:r>
              <w:rPr>
                <w:color w:val="000000"/>
              </w:rPr>
              <w:t xml:space="preserve">         7,231 </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2985" w:rsidRDefault="005D2985">
            <w:pPr>
              <w:pStyle w:val="NormalWeb"/>
              <w:jc w:val="right"/>
            </w:pPr>
            <w:r>
              <w:rPr>
                <w:color w:val="000000"/>
              </w:rPr>
              <w:t xml:space="preserve">             -   </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2985" w:rsidRDefault="005D2985">
            <w:pPr>
              <w:pStyle w:val="NormalWeb"/>
              <w:jc w:val="right"/>
            </w:pPr>
            <w:r>
              <w:rPr>
                <w:color w:val="000000"/>
              </w:rPr>
              <w:t xml:space="preserve">             -   </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2985" w:rsidRDefault="005D2985">
            <w:pPr>
              <w:pStyle w:val="NormalWeb"/>
              <w:jc w:val="right"/>
            </w:pPr>
            <w:r>
              <w:rPr>
                <w:color w:val="000000"/>
              </w:rPr>
              <w:t xml:space="preserve">         7,231 </w:t>
            </w:r>
          </w:p>
        </w:tc>
      </w:tr>
      <w:tr w:rsidR="005D2985">
        <w:trPr>
          <w:divId w:val="645014439"/>
          <w:trHeight w:val="285"/>
        </w:trPr>
        <w:tc>
          <w:tcPr>
            <w:tcW w:w="2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D2985" w:rsidRDefault="005D2985">
            <w:pPr>
              <w:pStyle w:val="NormalWeb"/>
            </w:pPr>
            <w:r>
              <w:rPr>
                <w:color w:val="000000"/>
              </w:rPr>
              <w:t>Centrale refusionsordning</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2985" w:rsidRDefault="005D2985">
            <w:pPr>
              <w:pStyle w:val="NormalWeb"/>
              <w:jc w:val="right"/>
            </w:pPr>
            <w:r>
              <w:rPr>
                <w:color w:val="000000"/>
              </w:rPr>
              <w:t xml:space="preserve">       -2,255 </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2985" w:rsidRDefault="005D2985">
            <w:pPr>
              <w:pStyle w:val="NormalWeb"/>
              <w:jc w:val="right"/>
            </w:pPr>
            <w:r>
              <w:rPr>
                <w:color w:val="000000"/>
              </w:rPr>
              <w:t xml:space="preserve">             -   </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2985" w:rsidRDefault="005D2985">
            <w:pPr>
              <w:pStyle w:val="NormalWeb"/>
              <w:jc w:val="right"/>
            </w:pPr>
            <w:r>
              <w:rPr>
                <w:color w:val="000000"/>
              </w:rPr>
              <w:t xml:space="preserve">             -   </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2985" w:rsidRDefault="005D2985">
            <w:pPr>
              <w:pStyle w:val="NormalWeb"/>
              <w:jc w:val="right"/>
            </w:pPr>
            <w:r>
              <w:rPr>
                <w:color w:val="000000"/>
              </w:rPr>
              <w:t xml:space="preserve">       -2,255 </w:t>
            </w:r>
          </w:p>
        </w:tc>
      </w:tr>
      <w:tr w:rsidR="005D2985">
        <w:trPr>
          <w:divId w:val="645014439"/>
          <w:trHeight w:val="285"/>
        </w:trPr>
        <w:tc>
          <w:tcPr>
            <w:tcW w:w="2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D2985" w:rsidRDefault="005D2985">
            <w:pPr>
              <w:pStyle w:val="NormalWeb"/>
            </w:pPr>
            <w:r>
              <w:rPr>
                <w:color w:val="000000"/>
                <w:u w:val="single"/>
              </w:rPr>
              <w:t>Drift i alt</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2985" w:rsidRDefault="005D2985">
            <w:pPr>
              <w:pStyle w:val="NormalWeb"/>
              <w:jc w:val="right"/>
            </w:pPr>
            <w:r>
              <w:rPr>
                <w:color w:val="000000"/>
              </w:rPr>
              <w:t xml:space="preserve">     846,899 </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2985" w:rsidRDefault="005D2985">
            <w:pPr>
              <w:pStyle w:val="NormalWeb"/>
              <w:jc w:val="right"/>
            </w:pPr>
            <w:r>
              <w:rPr>
                <w:color w:val="000000"/>
              </w:rPr>
              <w:t xml:space="preserve">         2,594 </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2985" w:rsidRDefault="005D2985">
            <w:pPr>
              <w:pStyle w:val="NormalWeb"/>
              <w:jc w:val="right"/>
            </w:pPr>
            <w:r>
              <w:rPr>
                <w:color w:val="000000"/>
              </w:rPr>
              <w:t xml:space="preserve">       14,200 </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2985" w:rsidRDefault="005D2985">
            <w:pPr>
              <w:pStyle w:val="NormalWeb"/>
              <w:jc w:val="right"/>
            </w:pPr>
            <w:r>
              <w:rPr>
                <w:color w:val="000000"/>
              </w:rPr>
              <w:t xml:space="preserve">     863,693 </w:t>
            </w:r>
          </w:p>
        </w:tc>
      </w:tr>
      <w:tr w:rsidR="005D2985">
        <w:trPr>
          <w:divId w:val="645014439"/>
          <w:trHeight w:val="285"/>
        </w:trPr>
        <w:tc>
          <w:tcPr>
            <w:tcW w:w="2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D2985" w:rsidRDefault="005D2985">
            <w:pPr>
              <w:pStyle w:val="NormalWeb"/>
            </w:pPr>
            <w:r>
              <w:rPr>
                <w:color w:val="000000"/>
              </w:rPr>
              <w:t> </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2985" w:rsidRDefault="005D2985">
            <w:pPr>
              <w:pStyle w:val="NormalWeb"/>
              <w:jc w:val="right"/>
            </w:pPr>
            <w:r>
              <w:rPr>
                <w:color w:val="000000"/>
              </w:rPr>
              <w:t> </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2985" w:rsidRDefault="005D2985">
            <w:pPr>
              <w:pStyle w:val="NormalWeb"/>
              <w:jc w:val="right"/>
            </w:pPr>
            <w:r>
              <w:rPr>
                <w:color w:val="000000"/>
              </w:rPr>
              <w:t> </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2985" w:rsidRDefault="005D2985">
            <w:pPr>
              <w:pStyle w:val="NormalWeb"/>
              <w:jc w:val="right"/>
            </w:pPr>
            <w:r>
              <w:rPr>
                <w:color w:val="000000"/>
              </w:rPr>
              <w:t> </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2985" w:rsidRDefault="005D2985">
            <w:pPr>
              <w:pStyle w:val="NormalWeb"/>
              <w:jc w:val="right"/>
            </w:pPr>
            <w:r>
              <w:rPr>
                <w:color w:val="000000"/>
              </w:rPr>
              <w:t> </w:t>
            </w:r>
          </w:p>
        </w:tc>
      </w:tr>
      <w:tr w:rsidR="005D2985">
        <w:trPr>
          <w:divId w:val="645014439"/>
          <w:trHeight w:val="285"/>
        </w:trPr>
        <w:tc>
          <w:tcPr>
            <w:tcW w:w="2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D2985" w:rsidRDefault="005D2985">
            <w:pPr>
              <w:pStyle w:val="NormalWeb"/>
            </w:pPr>
            <w:r>
              <w:rPr>
                <w:color w:val="000000"/>
                <w:u w:val="single"/>
              </w:rPr>
              <w:t>Anlæg i alt</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2985" w:rsidRDefault="005D2985">
            <w:pPr>
              <w:pStyle w:val="NormalWeb"/>
              <w:jc w:val="right"/>
            </w:pPr>
            <w:r>
              <w:rPr>
                <w:color w:val="000000"/>
              </w:rPr>
              <w:t xml:space="preserve">       23,074 </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2985" w:rsidRDefault="005D2985">
            <w:pPr>
              <w:pStyle w:val="NormalWeb"/>
              <w:jc w:val="right"/>
            </w:pPr>
            <w:r>
              <w:rPr>
                <w:color w:val="000000"/>
              </w:rPr>
              <w:t xml:space="preserve">       -1,000 </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2985" w:rsidRDefault="005D2985">
            <w:pPr>
              <w:pStyle w:val="NormalWeb"/>
              <w:jc w:val="right"/>
            </w:pPr>
            <w:r>
              <w:rPr>
                <w:color w:val="000000"/>
              </w:rPr>
              <w:t xml:space="preserve">       -9,700 </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2985" w:rsidRDefault="005D2985">
            <w:pPr>
              <w:pStyle w:val="NormalWeb"/>
              <w:jc w:val="right"/>
            </w:pPr>
            <w:r>
              <w:rPr>
                <w:color w:val="000000"/>
              </w:rPr>
              <w:t xml:space="preserve">       12,374 </w:t>
            </w:r>
          </w:p>
        </w:tc>
      </w:tr>
      <w:tr w:rsidR="005D2985">
        <w:trPr>
          <w:divId w:val="645014439"/>
          <w:trHeight w:val="285"/>
        </w:trPr>
        <w:tc>
          <w:tcPr>
            <w:tcW w:w="2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D2985" w:rsidRDefault="005D2985"/>
        </w:tc>
        <w:tc>
          <w:tcPr>
            <w:tcW w:w="15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2985" w:rsidRDefault="005D2985">
            <w:pPr>
              <w:pStyle w:val="NormalWeb"/>
              <w:jc w:val="right"/>
              <w:rPr>
                <w:rFonts w:eastAsiaTheme="minorEastAsia"/>
                <w:sz w:val="24"/>
                <w:szCs w:val="24"/>
              </w:rPr>
            </w:pPr>
            <w:r>
              <w:rPr>
                <w:color w:val="000000"/>
              </w:rPr>
              <w:t> </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2985" w:rsidRDefault="005D2985">
            <w:pPr>
              <w:pStyle w:val="NormalWeb"/>
              <w:jc w:val="right"/>
            </w:pPr>
            <w:r>
              <w:rPr>
                <w:color w:val="000000"/>
              </w:rPr>
              <w:t> </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2985" w:rsidRDefault="005D2985">
            <w:pPr>
              <w:pStyle w:val="NormalWeb"/>
              <w:jc w:val="right"/>
            </w:pPr>
            <w:r>
              <w:rPr>
                <w:color w:val="000000"/>
              </w:rPr>
              <w:t> </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2985" w:rsidRDefault="005D2985">
            <w:pPr>
              <w:pStyle w:val="NormalWeb"/>
              <w:jc w:val="right"/>
            </w:pPr>
            <w:r>
              <w:rPr>
                <w:color w:val="000000"/>
              </w:rPr>
              <w:t> </w:t>
            </w:r>
          </w:p>
        </w:tc>
      </w:tr>
      <w:tr w:rsidR="005D2985">
        <w:trPr>
          <w:divId w:val="645014439"/>
          <w:trHeight w:val="204"/>
        </w:trPr>
        <w:tc>
          <w:tcPr>
            <w:tcW w:w="2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D2985" w:rsidRDefault="005D2985">
            <w:pPr>
              <w:pStyle w:val="NormalWeb"/>
            </w:pPr>
            <w:r>
              <w:rPr>
                <w:color w:val="000000"/>
              </w:rPr>
              <w:t>Skattefinansieret område i alt</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2985" w:rsidRDefault="005D2985">
            <w:pPr>
              <w:pStyle w:val="NormalWeb"/>
              <w:jc w:val="right"/>
            </w:pPr>
            <w:r>
              <w:rPr>
                <w:color w:val="000000"/>
              </w:rPr>
              <w:t xml:space="preserve">     869,973 </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2985" w:rsidRDefault="005D2985">
            <w:pPr>
              <w:pStyle w:val="NormalWeb"/>
              <w:jc w:val="right"/>
            </w:pPr>
            <w:r>
              <w:rPr>
                <w:color w:val="000000"/>
              </w:rPr>
              <w:t xml:space="preserve">         1,594 </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2985" w:rsidRDefault="005D2985">
            <w:pPr>
              <w:pStyle w:val="NormalWeb"/>
              <w:jc w:val="right"/>
            </w:pPr>
            <w:r>
              <w:rPr>
                <w:color w:val="000000"/>
              </w:rPr>
              <w:t xml:space="preserve">         4,500 </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2985" w:rsidRDefault="005D2985">
            <w:pPr>
              <w:pStyle w:val="NormalWeb"/>
              <w:jc w:val="right"/>
            </w:pPr>
            <w:r>
              <w:rPr>
                <w:color w:val="000000"/>
              </w:rPr>
              <w:t xml:space="preserve">     876,067 </w:t>
            </w:r>
          </w:p>
        </w:tc>
      </w:tr>
      <w:tr w:rsidR="005D2985">
        <w:trPr>
          <w:divId w:val="645014439"/>
          <w:trHeight w:val="285"/>
        </w:trPr>
        <w:tc>
          <w:tcPr>
            <w:tcW w:w="2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D2985" w:rsidRDefault="005D2985"/>
        </w:tc>
        <w:tc>
          <w:tcPr>
            <w:tcW w:w="15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2985" w:rsidRDefault="005D2985">
            <w:pPr>
              <w:pStyle w:val="NormalWeb"/>
              <w:jc w:val="right"/>
              <w:rPr>
                <w:rFonts w:eastAsiaTheme="minorEastAsia"/>
                <w:sz w:val="24"/>
                <w:szCs w:val="24"/>
              </w:rPr>
            </w:pPr>
            <w:r>
              <w:rPr>
                <w:color w:val="000000"/>
              </w:rPr>
              <w:t> </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2985" w:rsidRDefault="005D2985">
            <w:pPr>
              <w:pStyle w:val="NormalWeb"/>
              <w:jc w:val="right"/>
            </w:pPr>
            <w:r>
              <w:rPr>
                <w:color w:val="000000"/>
              </w:rPr>
              <w:t> </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2985" w:rsidRDefault="005D2985">
            <w:pPr>
              <w:pStyle w:val="NormalWeb"/>
              <w:jc w:val="right"/>
            </w:pPr>
            <w:r>
              <w:rPr>
                <w:color w:val="000000"/>
              </w:rPr>
              <w:t> </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2985" w:rsidRDefault="005D2985">
            <w:pPr>
              <w:pStyle w:val="NormalWeb"/>
              <w:jc w:val="right"/>
            </w:pPr>
            <w:r>
              <w:rPr>
                <w:color w:val="000000"/>
              </w:rPr>
              <w:t> </w:t>
            </w:r>
          </w:p>
        </w:tc>
      </w:tr>
      <w:tr w:rsidR="005D2985">
        <w:trPr>
          <w:divId w:val="645014439"/>
          <w:trHeight w:val="285"/>
        </w:trPr>
        <w:tc>
          <w:tcPr>
            <w:tcW w:w="2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D2985" w:rsidRDefault="005D2985">
            <w:pPr>
              <w:pStyle w:val="NormalWeb"/>
            </w:pPr>
            <w:r>
              <w:rPr>
                <w:color w:val="000000"/>
                <w:u w:val="single"/>
              </w:rPr>
              <w:t>Total</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2985" w:rsidRDefault="005D2985">
            <w:pPr>
              <w:pStyle w:val="NormalWeb"/>
              <w:jc w:val="right"/>
            </w:pPr>
            <w:r>
              <w:rPr>
                <w:color w:val="000000"/>
                <w:u w:val="single"/>
              </w:rPr>
              <w:t xml:space="preserve">     869,973 </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2985" w:rsidRDefault="005D2985">
            <w:pPr>
              <w:pStyle w:val="NormalWeb"/>
              <w:jc w:val="right"/>
            </w:pPr>
            <w:r>
              <w:rPr>
                <w:color w:val="000000"/>
                <w:u w:val="single"/>
              </w:rPr>
              <w:t xml:space="preserve">         1,594 </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2985" w:rsidRDefault="005D2985">
            <w:pPr>
              <w:pStyle w:val="NormalWeb"/>
              <w:jc w:val="right"/>
            </w:pPr>
            <w:r>
              <w:rPr>
                <w:color w:val="000000"/>
                <w:u w:val="single"/>
              </w:rPr>
              <w:t xml:space="preserve">         4,500 </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2985" w:rsidRDefault="005D2985">
            <w:pPr>
              <w:pStyle w:val="NormalWeb"/>
              <w:jc w:val="right"/>
            </w:pPr>
            <w:r>
              <w:rPr>
                <w:color w:val="000000"/>
                <w:u w:val="single"/>
              </w:rPr>
              <w:t xml:space="preserve">     876,067 </w:t>
            </w:r>
          </w:p>
        </w:tc>
      </w:tr>
    </w:tbl>
    <w:p w:rsidR="005D2985" w:rsidRDefault="005D2985">
      <w:pPr>
        <w:pStyle w:val="NormalWeb"/>
        <w:divId w:val="645014439"/>
        <w:rPr>
          <w:rFonts w:eastAsiaTheme="minorEastAsia"/>
        </w:rPr>
      </w:pPr>
      <w:r>
        <w:t>+ = udgift / lån af næste år (underskud)</w:t>
      </w:r>
    </w:p>
    <w:p w:rsidR="005D2985" w:rsidRDefault="005D2985">
      <w:pPr>
        <w:pStyle w:val="NormalWeb"/>
        <w:divId w:val="645014439"/>
      </w:pPr>
      <w:r>
        <w:t> - = indtægt / opsparing (overskud)</w:t>
      </w:r>
    </w:p>
    <w:p w:rsidR="005D2985" w:rsidRDefault="005D2985">
      <w:pPr>
        <w:pStyle w:val="NormalWeb"/>
        <w:divId w:val="645014439"/>
      </w:pPr>
      <w:r>
        <w:t> </w:t>
      </w:r>
    </w:p>
    <w:p w:rsidR="005D2985" w:rsidRDefault="005D2985">
      <w:pPr>
        <w:pStyle w:val="NormalWeb"/>
        <w:divId w:val="645014439"/>
      </w:pPr>
      <w:r>
        <w:rPr>
          <w:u w:val="single"/>
        </w:rPr>
        <w:t>Korrigeret budget</w:t>
      </w:r>
    </w:p>
    <w:p w:rsidR="005D2985" w:rsidRDefault="005D2985">
      <w:pPr>
        <w:pStyle w:val="NormalWeb"/>
        <w:divId w:val="645014439"/>
      </w:pPr>
      <w:r>
        <w:lastRenderedPageBreak/>
        <w:t>Det korrigerede budget omfatter vedtaget budget, spar/lån-overførsler fra 2017 og godkendte budgetændringer.</w:t>
      </w:r>
    </w:p>
    <w:p w:rsidR="005D2985" w:rsidRDefault="005D2985">
      <w:pPr>
        <w:pStyle w:val="NormalWeb"/>
        <w:divId w:val="645014439"/>
      </w:pPr>
      <w:r>
        <w:t> </w:t>
      </w:r>
    </w:p>
    <w:p w:rsidR="005D2985" w:rsidRDefault="005D2985">
      <w:pPr>
        <w:pStyle w:val="NormalWeb"/>
        <w:divId w:val="645014439"/>
      </w:pPr>
      <w:r>
        <w:t> </w:t>
      </w:r>
    </w:p>
    <w:p w:rsidR="005D2985" w:rsidRDefault="005D2985">
      <w:pPr>
        <w:pStyle w:val="NormalWeb"/>
        <w:divId w:val="645014439"/>
      </w:pPr>
      <w:r>
        <w:rPr>
          <w:u w:val="single"/>
        </w:rPr>
        <w:t>1. budgetopfølgning</w:t>
      </w:r>
    </w:p>
    <w:p w:rsidR="005D2985" w:rsidRDefault="005D2985">
      <w:pPr>
        <w:pStyle w:val="NormalWeb"/>
        <w:divId w:val="645014439"/>
      </w:pPr>
      <w:r>
        <w:t>1. budgetopfølgning viser de budgetændringer, som udvalget ansøger om i denne sag, og som sendes videre til godkendelse i byrådet. Alle sager fremgår af bilag ”1.budgetopfølgning 2018 – specifikation BSU”, men de væsentligste sager er kort beskrevet her:</w:t>
      </w:r>
    </w:p>
    <w:p w:rsidR="005D2985" w:rsidRDefault="005D2985">
      <w:pPr>
        <w:pStyle w:val="NormalWeb"/>
        <w:divId w:val="645014439"/>
      </w:pPr>
      <w:r>
        <w:t> </w:t>
      </w:r>
    </w:p>
    <w:p w:rsidR="005D2985" w:rsidRDefault="005D2985">
      <w:pPr>
        <w:pStyle w:val="NormalWeb"/>
        <w:divId w:val="645014439"/>
      </w:pPr>
      <w:r>
        <w:t>Børn &amp; Unge samt Familie &amp; Børnesundhed søger om godkendelse af tillægsbevillinger der vedrører barselsfonden, overførsel af midler vedrørende Projekt Sund Start og Projekt Sund Vægt til Sundhedsudvalget, overførsel af midler vedrørende traineelæreruddannelsen fra Uddannelsesudvalget samt overførsel af anlægsmidler til sikre skoleveje til Miljø- og Teknikudvalget.</w:t>
      </w:r>
    </w:p>
    <w:p w:rsidR="005D2985" w:rsidRDefault="005D2985">
      <w:pPr>
        <w:pStyle w:val="NormalWeb"/>
        <w:divId w:val="645014439"/>
      </w:pPr>
      <w:r>
        <w:t> </w:t>
      </w:r>
    </w:p>
    <w:p w:rsidR="005D2985" w:rsidRDefault="005D2985">
      <w:pPr>
        <w:pStyle w:val="NormalWeb"/>
        <w:divId w:val="645014439"/>
      </w:pPr>
      <w:r>
        <w:t xml:space="preserve">Forventet spar/lån viser den forventede opsparing eller lån af næste års budget. </w:t>
      </w:r>
    </w:p>
    <w:p w:rsidR="005D2985" w:rsidRDefault="005D2985">
      <w:pPr>
        <w:pStyle w:val="NormalWeb"/>
        <w:divId w:val="645014439"/>
      </w:pPr>
      <w:r>
        <w:t> </w:t>
      </w:r>
    </w:p>
    <w:p w:rsidR="005D2985" w:rsidRDefault="005D2985">
      <w:pPr>
        <w:pStyle w:val="NormalWeb"/>
        <w:divId w:val="645014439"/>
      </w:pPr>
      <w:r>
        <w:t>Børn &amp; Unge og Familie &amp; Børnesundhed forventer på nuværende tidspunkt et merforbrug på 4,500 mio. kr.</w:t>
      </w:r>
    </w:p>
    <w:p w:rsidR="005D2985" w:rsidRDefault="005D2985">
      <w:pPr>
        <w:pStyle w:val="NormalWeb"/>
        <w:divId w:val="645014439"/>
      </w:pPr>
      <w:r>
        <w:t> </w:t>
      </w:r>
    </w:p>
    <w:p w:rsidR="005D2985" w:rsidRDefault="005D2985">
      <w:pPr>
        <w:pStyle w:val="NormalWeb"/>
        <w:divId w:val="645014439"/>
      </w:pPr>
      <w:r>
        <w:t>Fordelingen af spar/lån mellem fagområderne viser, at Dagtilbud forventer et mindreforbrug på -0,500 mio. kr. incl. overført spar/lån fra 2017 på -1,311 mio. kr.</w:t>
      </w:r>
    </w:p>
    <w:p w:rsidR="005D2985" w:rsidRDefault="005D2985">
      <w:pPr>
        <w:pStyle w:val="NormalWeb"/>
        <w:divId w:val="645014439"/>
      </w:pPr>
      <w:r>
        <w:t> </w:t>
      </w:r>
    </w:p>
    <w:p w:rsidR="005D2985" w:rsidRDefault="005D2985">
      <w:pPr>
        <w:pStyle w:val="NormalWeb"/>
        <w:divId w:val="645014439"/>
      </w:pPr>
      <w:r>
        <w:t>Skoler forventer et merforbrug på 19,000 mio. kr. incl. overført spar/lån fra 2017 på 13,410 mio. kr.</w:t>
      </w:r>
    </w:p>
    <w:p w:rsidR="005D2985" w:rsidRDefault="005D2985">
      <w:pPr>
        <w:pStyle w:val="NormalWeb"/>
        <w:divId w:val="645014439"/>
      </w:pPr>
      <w:r>
        <w:t> </w:t>
      </w:r>
    </w:p>
    <w:p w:rsidR="005D2985" w:rsidRDefault="005D2985">
      <w:pPr>
        <w:pStyle w:val="NormalWeb"/>
        <w:divId w:val="645014439"/>
      </w:pPr>
      <w:r>
        <w:t>Familie &amp; Børnesundhed forventer et mindreforbrug på -4,300 mio. kr., incl. overført spar/lån fra 2017 på -7,890 mio. kr.</w:t>
      </w:r>
    </w:p>
    <w:p w:rsidR="005D2985" w:rsidRDefault="005D2985">
      <w:pPr>
        <w:pStyle w:val="NormalWeb"/>
        <w:divId w:val="645014439"/>
      </w:pPr>
      <w:r>
        <w:t> </w:t>
      </w:r>
    </w:p>
    <w:p w:rsidR="005D2985" w:rsidRDefault="005D2985">
      <w:pPr>
        <w:pStyle w:val="NormalWeb"/>
        <w:divId w:val="645014439"/>
      </w:pPr>
      <w:r>
        <w:t xml:space="preserve">På anlægssiden forventes et mindreforbrug på -0,700 mio. kr. på Dagtilbud og et mindreforbrug på -9,000 mio. kr. på Skoler. </w:t>
      </w:r>
    </w:p>
    <w:p w:rsidR="005D2985" w:rsidRDefault="005D2985">
      <w:pPr>
        <w:pStyle w:val="NormalWeb"/>
        <w:divId w:val="645014439"/>
      </w:pPr>
      <w:r>
        <w:t> </w:t>
      </w:r>
    </w:p>
    <w:p w:rsidR="005D2985" w:rsidRDefault="005D2985">
      <w:pPr>
        <w:pStyle w:val="NormalWeb"/>
        <w:divId w:val="645014439"/>
      </w:pPr>
      <w:r>
        <w:t>Spar/lån behandles og godkendes ved regnskabsafslutningen.</w:t>
      </w:r>
    </w:p>
    <w:p w:rsidR="005D2985" w:rsidRDefault="005D2985">
      <w:pPr>
        <w:divId w:val="645014439"/>
      </w:pPr>
    </w:p>
    <w:p w:rsidR="005D2985" w:rsidRDefault="005D2985">
      <w:pPr>
        <w:pStyle w:val="agendabullettitle"/>
        <w:divId w:val="645014439"/>
      </w:pPr>
      <w:r>
        <w:t xml:space="preserve">Økonomiske konsekvenser: </w:t>
      </w:r>
    </w:p>
    <w:p w:rsidR="005D2985" w:rsidRDefault="005D2985">
      <w:pPr>
        <w:pStyle w:val="NormalWeb"/>
        <w:divId w:val="645014439"/>
      </w:pPr>
      <w:r>
        <w:t xml:space="preserve">Mellemkommunale betalinger er i disse år en særlig økonomisk udfordring for skoleområdet. </w:t>
      </w:r>
    </w:p>
    <w:p w:rsidR="005D2985" w:rsidRDefault="005D2985">
      <w:pPr>
        <w:pStyle w:val="NormalWeb"/>
        <w:divId w:val="645014439"/>
      </w:pPr>
      <w:r>
        <w:t> </w:t>
      </w:r>
    </w:p>
    <w:p w:rsidR="005D2985" w:rsidRDefault="005D2985">
      <w:pPr>
        <w:pStyle w:val="NormalWeb"/>
        <w:divId w:val="645014439"/>
      </w:pPr>
      <w:r>
        <w:t xml:space="preserve">De samlede mellemkommunale nettoudgifter er steget markant i årene fra 2014 til 2018. </w:t>
      </w:r>
    </w:p>
    <w:p w:rsidR="005D2985" w:rsidRDefault="005D2985">
      <w:pPr>
        <w:pStyle w:val="NormalWeb"/>
        <w:divId w:val="645014439"/>
      </w:pPr>
      <w:r>
        <w:t> </w:t>
      </w:r>
    </w:p>
    <w:p w:rsidR="005D2985" w:rsidRDefault="005D2985">
      <w:pPr>
        <w:pStyle w:val="NormalWeb"/>
        <w:divId w:val="645014439"/>
      </w:pPr>
      <w:r>
        <w:t>Den største udfordring ligger i udgifterne til specialundervisning til børn som er anbragt i andre kommuner. Her ses at antallet af børn som Fredericia sender ud af kommunen har været stigende i perioden 2014 til 2016 men nu er stagneret. Samtidig ses at gennemsnitsprisen, som kommunerne opkræver, er steget markant i perioden og ser ud til fortsat at være stigende.</w:t>
      </w:r>
    </w:p>
    <w:p w:rsidR="005D2985" w:rsidRDefault="005D2985">
      <w:pPr>
        <w:pStyle w:val="NormalWeb"/>
        <w:divId w:val="645014439"/>
      </w:pPr>
      <w:r>
        <w:t> </w:t>
      </w:r>
    </w:p>
    <w:p w:rsidR="005D2985" w:rsidRDefault="005D2985">
      <w:pPr>
        <w:pStyle w:val="NormalWeb"/>
        <w:divId w:val="645014439"/>
      </w:pPr>
      <w:r>
        <w:lastRenderedPageBreak/>
        <w:t>Antallet af børn fra andre kommuner, der modtager specialundervisning i Fredericia, er derimod faldet væsentligt, hvilket betyder markant færre indtægter i perioden. Siden den seneste kommunalreform har kommunerne placeret færre børn i specialtilbud i Fredericia. I samme periode har det vist sig, at Fredericia Kommune har haft behov for at udnytte flere pladser selv, således at Frederiksoddeskolen er fyldt, primært med børn fra egen kommune. Samme tendens med stigende antal elever der har behov for specialundervisning ses også hos vores samarbejdskommuner.</w:t>
      </w:r>
    </w:p>
    <w:p w:rsidR="005D2985" w:rsidRDefault="005D2985">
      <w:pPr>
        <w:pStyle w:val="NormalWeb"/>
        <w:divId w:val="645014439"/>
      </w:pPr>
      <w:r>
        <w:rPr>
          <w:b/>
          <w:bCs/>
        </w:rPr>
        <w:t> </w:t>
      </w:r>
    </w:p>
    <w:p w:rsidR="005D2985" w:rsidRDefault="005D2985">
      <w:pPr>
        <w:pStyle w:val="NormalWeb"/>
        <w:divId w:val="645014439"/>
      </w:pPr>
      <w:r>
        <w:t>For øvrige punkter henvises der til afsnittene ”Sagsbeskrivelse” samt ”Vurdering”.</w:t>
      </w:r>
    </w:p>
    <w:p w:rsidR="005D2985" w:rsidRDefault="005D2985">
      <w:pPr>
        <w:divId w:val="645014439"/>
      </w:pPr>
    </w:p>
    <w:p w:rsidR="005D2985" w:rsidRDefault="005D2985">
      <w:pPr>
        <w:pStyle w:val="agendabullettitle"/>
        <w:divId w:val="645014439"/>
      </w:pPr>
      <w:r>
        <w:t xml:space="preserve">Vurdering: </w:t>
      </w:r>
    </w:p>
    <w:p w:rsidR="005D2985" w:rsidRDefault="005D2985">
      <w:pPr>
        <w:pStyle w:val="NormalWeb"/>
        <w:divId w:val="645014439"/>
      </w:pPr>
      <w:r>
        <w:rPr>
          <w:u w:val="single"/>
        </w:rPr>
        <w:t>Opsummering​</w:t>
      </w:r>
    </w:p>
    <w:p w:rsidR="005D2985" w:rsidRDefault="005D2985">
      <w:pPr>
        <w:pStyle w:val="NormalWeb"/>
        <w:divId w:val="645014439"/>
      </w:pPr>
      <w:r>
        <w:t xml:space="preserve">Børn &amp; Unge forventer et samlet merforbrug på driften på 18,5 mio. kr., der hovedsageligt opstår på grund af den markante stigning i udgifterne til specialundervisning – især på det mellemkommunale. En del af merforbruget er overført fra 2017. </w:t>
      </w:r>
    </w:p>
    <w:p w:rsidR="005D2985" w:rsidRDefault="005D2985">
      <w:pPr>
        <w:pStyle w:val="NormalWeb"/>
        <w:divId w:val="645014439"/>
      </w:pPr>
      <w:r>
        <w:t> </w:t>
      </w:r>
    </w:p>
    <w:p w:rsidR="005D2985" w:rsidRDefault="005D2985">
      <w:pPr>
        <w:pStyle w:val="NormalWeb"/>
        <w:divId w:val="645014439"/>
      </w:pPr>
      <w:r>
        <w:t xml:space="preserve">Familie- &amp; Børsundhed er under pres på grund af stigende mængder af underretninger og børnefaglige undersøgelser. På trods af de stigende mængder formår området at finansiere arbejdsbyrden via verserende projekter samt spar/lån fra 2017.  </w:t>
      </w:r>
    </w:p>
    <w:p w:rsidR="005D2985" w:rsidRDefault="005D2985">
      <w:pPr>
        <w:pStyle w:val="NormalWeb"/>
        <w:divId w:val="645014439"/>
      </w:pPr>
      <w:r>
        <w:t> </w:t>
      </w:r>
    </w:p>
    <w:p w:rsidR="005D2985" w:rsidRDefault="005D2985">
      <w:pPr>
        <w:pStyle w:val="NormalWeb"/>
        <w:divId w:val="645014439"/>
      </w:pPr>
      <w:r>
        <w:rPr>
          <w:u w:val="single"/>
        </w:rPr>
        <w:t>Vurdering:</w:t>
      </w:r>
    </w:p>
    <w:p w:rsidR="005D2985" w:rsidRDefault="005D2985">
      <w:pPr>
        <w:pStyle w:val="NormalWeb"/>
        <w:divId w:val="645014439"/>
      </w:pPr>
      <w:r>
        <w:t> </w:t>
      </w:r>
    </w:p>
    <w:p w:rsidR="005D2985" w:rsidRDefault="005D2985">
      <w:pPr>
        <w:pStyle w:val="NormalWeb"/>
        <w:divId w:val="645014439"/>
      </w:pPr>
      <w:r>
        <w:t>Status på Politiske ændringer:</w:t>
      </w:r>
    </w:p>
    <w:p w:rsidR="005D2985" w:rsidRDefault="005D2985">
      <w:pPr>
        <w:pStyle w:val="NormalWeb"/>
        <w:divId w:val="645014439"/>
      </w:pPr>
      <w:r>
        <w:t>Samtlige politiske tiltag, som er bevilget i budget 2018, er igangsat og forventes fuldt ud implementeret i løbet af 2018 jf. bilag ”Politiske ændringer 2018-2021 BSU – status 2018 pr 1 BO”</w:t>
      </w:r>
    </w:p>
    <w:p w:rsidR="005D2985" w:rsidRDefault="005D2985">
      <w:pPr>
        <w:pStyle w:val="NormalWeb"/>
        <w:divId w:val="645014439"/>
      </w:pPr>
      <w:r>
        <w:t> </w:t>
      </w:r>
    </w:p>
    <w:p w:rsidR="005D2985" w:rsidRDefault="005D2985">
      <w:pPr>
        <w:pStyle w:val="NormalWeb"/>
        <w:divId w:val="645014439"/>
      </w:pPr>
      <w:r>
        <w:t xml:space="preserve">Det fremgår af forligsteksten, at Børne- og Skoleudvalget skal have en løbende afrapportering vedr. inklusion. Denne afrapportering vil blive givet løbende gennem kvalitetsrapporten. </w:t>
      </w:r>
    </w:p>
    <w:p w:rsidR="005D2985" w:rsidRDefault="005D2985">
      <w:pPr>
        <w:pStyle w:val="NormalWeb"/>
        <w:divId w:val="645014439"/>
      </w:pPr>
      <w:r>
        <w:t> </w:t>
      </w:r>
    </w:p>
    <w:p w:rsidR="005D2985" w:rsidRDefault="005D2985">
      <w:pPr>
        <w:pStyle w:val="NormalWeb"/>
        <w:divId w:val="645014439"/>
      </w:pPr>
      <w:r>
        <w:t>Dagtilbud:</w:t>
      </w:r>
    </w:p>
    <w:p w:rsidR="005D2985" w:rsidRDefault="005D2985">
      <w:pPr>
        <w:pStyle w:val="NormalWeb"/>
        <w:divId w:val="645014439"/>
      </w:pPr>
      <w:r>
        <w:t xml:space="preserve">Dagtilbud forventer ved 1. budgetopfølgning et mindreforbrug på -0,500 mio. kr. på driften, der primært kan henføres til institutionernes egen opsparing. </w:t>
      </w:r>
    </w:p>
    <w:p w:rsidR="005D2985" w:rsidRDefault="005D2985">
      <w:pPr>
        <w:pStyle w:val="NormalWeb"/>
        <w:divId w:val="645014439"/>
      </w:pPr>
      <w:r>
        <w:t> </w:t>
      </w:r>
    </w:p>
    <w:p w:rsidR="005D2985" w:rsidRDefault="005D2985">
      <w:pPr>
        <w:pStyle w:val="NormalWeb"/>
        <w:divId w:val="645014439"/>
      </w:pPr>
      <w:r>
        <w:t>På anlægssiden forventes et mindreforbrug på -0,700 mio. kr. Dette vedrører primært pasningsgaranti-puljen.</w:t>
      </w:r>
    </w:p>
    <w:p w:rsidR="005D2985" w:rsidRDefault="005D2985">
      <w:pPr>
        <w:pStyle w:val="NormalWeb"/>
        <w:divId w:val="645014439"/>
      </w:pPr>
      <w:r>
        <w:t> </w:t>
      </w:r>
    </w:p>
    <w:p w:rsidR="005D2985" w:rsidRDefault="005D2985">
      <w:pPr>
        <w:pStyle w:val="NormalWeb"/>
        <w:divId w:val="645014439"/>
      </w:pPr>
      <w:r>
        <w:t>Skoler:</w:t>
      </w:r>
    </w:p>
    <w:p w:rsidR="005D2985" w:rsidRDefault="005D2985">
      <w:pPr>
        <w:pStyle w:val="NormalWeb"/>
        <w:divId w:val="645014439"/>
      </w:pPr>
      <w:r>
        <w:t xml:space="preserve">Skoler forventer ved 1. budgetopfølgning et merforbrug på 19,000 mio. kr. på driften. 13,400 mio. kr. heraf er overført som lån fra 2017. Den resterende del af det forventede merforbrug skyldes primært et forventet merforbrug på det mellemkommunale område på 8,100 mio. kr. samt et forventet merforbrug på 0,900 mio. kr. vedrørende enkeltintegrerede elever.  Herudover har området fået tildelt eksterne midler som er bundet til kompetenceudvikling af lærer. Disse midler forventes først at blive anvendt fra 2019, hvorfor de i indeværende regnskabsår formindsker det reelle merforbrug på området med -5,500 mio. kr. </w:t>
      </w:r>
    </w:p>
    <w:p w:rsidR="005D2985" w:rsidRDefault="005D2985">
      <w:pPr>
        <w:pStyle w:val="NormalWeb"/>
        <w:divId w:val="645014439"/>
      </w:pPr>
      <w:r>
        <w:t> </w:t>
      </w:r>
    </w:p>
    <w:p w:rsidR="005D2985" w:rsidRDefault="005D2985">
      <w:pPr>
        <w:pStyle w:val="NormalWeb"/>
        <w:divId w:val="645014439"/>
      </w:pPr>
      <w:r>
        <w:lastRenderedPageBreak/>
        <w:t>På anlægssiden forventes et mindreforbrug på -7,000 mio. kr. Dette vedrører puljen til renovering af skoler og daginstitutioner med særlig fokus på toiletter. Pengene er disponeret, men størstedelen af projekterne forventes først færdiggjort i løbet af 2019.</w:t>
      </w:r>
    </w:p>
    <w:p w:rsidR="005D2985" w:rsidRDefault="005D2985">
      <w:pPr>
        <w:pStyle w:val="NormalWeb"/>
        <w:divId w:val="645014439"/>
      </w:pPr>
      <w:r>
        <w:t> </w:t>
      </w:r>
    </w:p>
    <w:p w:rsidR="005D2985" w:rsidRDefault="005D2985">
      <w:pPr>
        <w:pStyle w:val="NormalWeb"/>
        <w:divId w:val="645014439"/>
      </w:pPr>
      <w:r>
        <w:t>Familie- &amp; Børnesundhed:</w:t>
      </w:r>
    </w:p>
    <w:p w:rsidR="005D2985" w:rsidRDefault="005D2985">
      <w:pPr>
        <w:pStyle w:val="NormalWeb"/>
        <w:divId w:val="645014439"/>
      </w:pPr>
      <w:r>
        <w:t xml:space="preserve">Familie- &amp; Børnesundhed forventer ved 1. budgetopfølgning et mindreforbrug på -4,300 mio. kr. </w:t>
      </w:r>
    </w:p>
    <w:p w:rsidR="005D2985" w:rsidRDefault="005D2985">
      <w:pPr>
        <w:pStyle w:val="NormalWeb"/>
        <w:divId w:val="645014439"/>
      </w:pPr>
      <w:r>
        <w:t> </w:t>
      </w:r>
    </w:p>
    <w:p w:rsidR="005D2985" w:rsidRDefault="005D2985">
      <w:pPr>
        <w:pStyle w:val="NormalWeb"/>
        <w:divId w:val="645014439"/>
      </w:pPr>
      <w:r>
        <w:t xml:space="preserve">Heraf vedrører -2,400 mio. kr. enhedernes forventede opsparing, hvilket skal ses i sammenhæng med overført opsparing fra 2017 på -3,687 mio. kr. </w:t>
      </w:r>
    </w:p>
    <w:p w:rsidR="005D2985" w:rsidRDefault="005D2985">
      <w:pPr>
        <w:pStyle w:val="NormalWeb"/>
        <w:divId w:val="645014439"/>
      </w:pPr>
      <w:r>
        <w:t> </w:t>
      </w:r>
    </w:p>
    <w:p w:rsidR="005D2985" w:rsidRDefault="005D2985">
      <w:pPr>
        <w:pStyle w:val="NormalWeb"/>
        <w:divId w:val="645014439"/>
      </w:pPr>
      <w:r>
        <w:t xml:space="preserve">-1,900 mio. kr. vedrører de interne politisk godkendte projekter. Flere af projekterne er flerårige, hvorfor det forventede spar/lån er afsat til lønninger i 2019. </w:t>
      </w:r>
    </w:p>
    <w:p w:rsidR="005D2985" w:rsidRDefault="005D2985">
      <w:pPr>
        <w:pStyle w:val="NormalWeb"/>
        <w:divId w:val="645014439"/>
      </w:pPr>
      <w:r>
        <w:t> </w:t>
      </w:r>
    </w:p>
    <w:p w:rsidR="005D2985" w:rsidRDefault="005D2985">
      <w:pPr>
        <w:pStyle w:val="NormalWeb"/>
        <w:divId w:val="645014439"/>
      </w:pPr>
      <w:r>
        <w:t>Foranstaltninger og Familie &amp; Ungdomscentret</w:t>
      </w:r>
    </w:p>
    <w:p w:rsidR="005D2985" w:rsidRDefault="005D2985">
      <w:pPr>
        <w:pStyle w:val="NormalWeb"/>
        <w:divId w:val="645014439"/>
      </w:pPr>
      <w:r>
        <w:t xml:space="preserve">I statistikmaterialet herunder ses, at der i de senere år har været en stor stigning antallet af underretninger med stigende antal børnefaglige undersøgelser til følge i Familieafdelingen. Dette har medført et ekstra pres på alle de forebyggende foranstaltninger og ydelser på Familie &amp; Ungdomscentret. Herudover er der pres på ydelser fra PPR, herunder psykologer KKP og tale- og hørerkonsulenter. </w:t>
      </w:r>
    </w:p>
    <w:p w:rsidR="005D2985" w:rsidRDefault="005D2985">
      <w:pPr>
        <w:pStyle w:val="NormalWeb"/>
        <w:divId w:val="645014439"/>
      </w:pPr>
      <w:r>
        <w:t> </w:t>
      </w:r>
    </w:p>
    <w:tbl>
      <w:tblPr>
        <w:tblW w:w="0" w:type="auto"/>
        <w:tblCellMar>
          <w:left w:w="0" w:type="dxa"/>
          <w:right w:w="0" w:type="dxa"/>
        </w:tblCellMar>
        <w:tblLook w:val="04A0" w:firstRow="1" w:lastRow="0" w:firstColumn="1" w:lastColumn="0" w:noHBand="0" w:noVBand="1"/>
      </w:tblPr>
      <w:tblGrid>
        <w:gridCol w:w="1911"/>
        <w:gridCol w:w="2078"/>
        <w:gridCol w:w="1962"/>
      </w:tblGrid>
      <w:tr w:rsidR="005D2985">
        <w:trPr>
          <w:divId w:val="645014439"/>
        </w:trPr>
        <w:tc>
          <w:tcPr>
            <w:tcW w:w="19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rPr>
                <w:b/>
                <w:bCs/>
              </w:rPr>
              <w:t>År</w:t>
            </w:r>
          </w:p>
        </w:tc>
        <w:tc>
          <w:tcPr>
            <w:tcW w:w="20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jc w:val="center"/>
            </w:pPr>
            <w:r>
              <w:rPr>
                <w:b/>
                <w:bCs/>
              </w:rPr>
              <w:t>Antal underretninger</w:t>
            </w:r>
          </w:p>
        </w:tc>
        <w:tc>
          <w:tcPr>
            <w:tcW w:w="19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jc w:val="center"/>
            </w:pPr>
            <w:r>
              <w:rPr>
                <w:b/>
                <w:bCs/>
              </w:rPr>
              <w:t>Antal afgørelser om børnefaglig undersøgelse</w:t>
            </w:r>
          </w:p>
        </w:tc>
      </w:tr>
      <w:tr w:rsidR="005D2985">
        <w:trPr>
          <w:divId w:val="645014439"/>
        </w:trPr>
        <w:tc>
          <w:tcPr>
            <w:tcW w:w="19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rPr>
                <w:b/>
                <w:bCs/>
              </w:rPr>
              <w:t>2014</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jc w:val="right"/>
            </w:pPr>
            <w:r>
              <w:t>684</w:t>
            </w:r>
          </w:p>
        </w:tc>
        <w:tc>
          <w:tcPr>
            <w:tcW w:w="1962"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jc w:val="right"/>
            </w:pPr>
            <w:r>
              <w:t>85</w:t>
            </w:r>
          </w:p>
        </w:tc>
      </w:tr>
      <w:tr w:rsidR="005D2985">
        <w:trPr>
          <w:divId w:val="645014439"/>
        </w:trPr>
        <w:tc>
          <w:tcPr>
            <w:tcW w:w="19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rPr>
                <w:b/>
                <w:bCs/>
              </w:rPr>
              <w:t>2015</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jc w:val="right"/>
            </w:pPr>
            <w:r>
              <w:t>738</w:t>
            </w:r>
          </w:p>
        </w:tc>
        <w:tc>
          <w:tcPr>
            <w:tcW w:w="1962"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jc w:val="right"/>
            </w:pPr>
            <w:r>
              <w:t>176</w:t>
            </w:r>
          </w:p>
        </w:tc>
      </w:tr>
      <w:tr w:rsidR="005D2985">
        <w:trPr>
          <w:divId w:val="645014439"/>
        </w:trPr>
        <w:tc>
          <w:tcPr>
            <w:tcW w:w="19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rPr>
                <w:b/>
                <w:bCs/>
              </w:rPr>
              <w:t>2016</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jc w:val="right"/>
            </w:pPr>
            <w:r>
              <w:t>847</w:t>
            </w:r>
          </w:p>
        </w:tc>
        <w:tc>
          <w:tcPr>
            <w:tcW w:w="1962"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jc w:val="right"/>
            </w:pPr>
            <w:r>
              <w:t>201</w:t>
            </w:r>
          </w:p>
        </w:tc>
      </w:tr>
      <w:tr w:rsidR="005D2985">
        <w:trPr>
          <w:divId w:val="645014439"/>
        </w:trPr>
        <w:tc>
          <w:tcPr>
            <w:tcW w:w="19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rPr>
                <w:b/>
                <w:bCs/>
              </w:rPr>
              <w:t>2017</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jc w:val="right"/>
            </w:pPr>
            <w:r>
              <w:t>1.073</w:t>
            </w:r>
          </w:p>
        </w:tc>
        <w:tc>
          <w:tcPr>
            <w:tcW w:w="1962"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jc w:val="right"/>
            </w:pPr>
            <w:r>
              <w:t>232</w:t>
            </w:r>
          </w:p>
        </w:tc>
      </w:tr>
      <w:tr w:rsidR="005D2985">
        <w:trPr>
          <w:divId w:val="645014439"/>
        </w:trPr>
        <w:tc>
          <w:tcPr>
            <w:tcW w:w="19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rPr>
                <w:b/>
                <w:bCs/>
              </w:rPr>
              <w:t>2018 jan-mar</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jc w:val="right"/>
            </w:pPr>
            <w:r>
              <w:t>377</w:t>
            </w:r>
          </w:p>
        </w:tc>
        <w:tc>
          <w:tcPr>
            <w:tcW w:w="1962"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jc w:val="right"/>
            </w:pPr>
            <w:r>
              <w:t>67</w:t>
            </w:r>
          </w:p>
        </w:tc>
      </w:tr>
    </w:tbl>
    <w:p w:rsidR="005D2985" w:rsidRDefault="005D2985">
      <w:pPr>
        <w:pStyle w:val="NormalWeb"/>
        <w:divId w:val="645014439"/>
        <w:rPr>
          <w:rFonts w:eastAsiaTheme="minorEastAsia"/>
        </w:rPr>
      </w:pPr>
      <w:r>
        <w:t> </w:t>
      </w:r>
    </w:p>
    <w:p w:rsidR="005D2985" w:rsidRDefault="005D2985">
      <w:pPr>
        <w:pStyle w:val="NormalWeb"/>
        <w:divId w:val="645014439"/>
      </w:pPr>
      <w:r>
        <w:t> </w:t>
      </w:r>
    </w:p>
    <w:p w:rsidR="005D2985" w:rsidRDefault="005D2985">
      <w:pPr>
        <w:pStyle w:val="NormalWeb"/>
        <w:divId w:val="645014439"/>
      </w:pPr>
      <w:r>
        <w:t> </w:t>
      </w:r>
    </w:p>
    <w:p w:rsidR="005D2985" w:rsidRDefault="005D2985">
      <w:pPr>
        <w:pStyle w:val="NormalWeb"/>
        <w:divId w:val="645014439"/>
      </w:pPr>
      <w:r>
        <w:t>Udviklingen følges tæt i samarbejde med Budget &amp; Analyse.</w:t>
      </w:r>
    </w:p>
    <w:p w:rsidR="005D2985" w:rsidRDefault="005D2985">
      <w:pPr>
        <w:divId w:val="645014439"/>
      </w:pPr>
    </w:p>
    <w:p w:rsidR="005D2985" w:rsidRDefault="005D2985">
      <w:pPr>
        <w:pStyle w:val="agendabullettitle"/>
        <w:divId w:val="645014439"/>
      </w:pPr>
      <w:r>
        <w:t xml:space="preserve">Indstillinger: </w:t>
      </w:r>
    </w:p>
    <w:p w:rsidR="005D2985" w:rsidRDefault="005D2985">
      <w:pPr>
        <w:pStyle w:val="NormalWeb"/>
        <w:divId w:val="645014439"/>
      </w:pPr>
      <w:r>
        <w:t>Børn &amp; Unge samt Familie &amp; Børnesundhed anbefaler:</w:t>
      </w:r>
    </w:p>
    <w:p w:rsidR="005D2985" w:rsidRDefault="005D2985">
      <w:pPr>
        <w:pStyle w:val="NormalWeb"/>
        <w:divId w:val="645014439"/>
      </w:pPr>
      <w:r>
        <w:t> </w:t>
      </w:r>
    </w:p>
    <w:p w:rsidR="005D2985" w:rsidRDefault="005D2985">
      <w:pPr>
        <w:pStyle w:val="NormalWeb"/>
        <w:divId w:val="645014439"/>
      </w:pPr>
      <w:r>
        <w:t>at budgetopfølgningen godkendes og videresendes til Økonomiudvalget og Byrådet</w:t>
      </w:r>
    </w:p>
    <w:p w:rsidR="005D2985" w:rsidRDefault="005D2985">
      <w:pPr>
        <w:pStyle w:val="NormalWeb"/>
        <w:divId w:val="645014439"/>
      </w:pPr>
      <w:r>
        <w:t> </w:t>
      </w:r>
    </w:p>
    <w:p w:rsidR="005D2985" w:rsidRDefault="005D2985">
      <w:pPr>
        <w:pStyle w:val="NormalWeb"/>
        <w:divId w:val="645014439"/>
      </w:pPr>
      <w:r>
        <w:t>at der udarbejdes en handleplan for afvikling af gæld og kommende driftsunderskud på skoleområdet. 1. udgave af handleplan fremlægges for udvalget på mødet den 18. juni.</w:t>
      </w:r>
    </w:p>
    <w:p w:rsidR="005D2985" w:rsidRDefault="005D2985">
      <w:pPr>
        <w:divId w:val="645014439"/>
      </w:pPr>
    </w:p>
    <w:p w:rsidR="005D2985" w:rsidRDefault="005D2985">
      <w:pPr>
        <w:pStyle w:val="agendabullettitle"/>
        <w:divId w:val="645014439"/>
      </w:pPr>
      <w:r>
        <w:t xml:space="preserve">Bilag: </w:t>
      </w:r>
    </w:p>
    <w:p w:rsidR="005D2985" w:rsidRDefault="005D2985">
      <w:pPr>
        <w:textAlignment w:val="top"/>
        <w:divId w:val="802890087"/>
        <w:rPr>
          <w:rFonts w:cs="Open Sans"/>
          <w:color w:val="000000"/>
        </w:rPr>
      </w:pPr>
      <w:r>
        <w:rPr>
          <w:rFonts w:cs="Open Sans"/>
          <w:color w:val="000000"/>
        </w:rPr>
        <w:t>Åben - 1.budgetopfølgning 2018 - specifikation BSU.pdf</w:t>
      </w:r>
    </w:p>
    <w:p w:rsidR="005D2985" w:rsidRDefault="005D2985">
      <w:pPr>
        <w:textAlignment w:val="top"/>
        <w:divId w:val="29770250"/>
        <w:rPr>
          <w:rFonts w:cs="Open Sans"/>
          <w:color w:val="000000"/>
        </w:rPr>
      </w:pPr>
      <w:r>
        <w:rPr>
          <w:rFonts w:cs="Open Sans"/>
          <w:color w:val="000000"/>
        </w:rPr>
        <w:t>Åben - Politiske ændringer 2018-2021 BSU - status 2018 pr 1 BO.pdf</w:t>
      </w:r>
    </w:p>
    <w:p w:rsidR="005D2985" w:rsidRDefault="005D2985">
      <w:pPr>
        <w:divId w:val="645014439"/>
        <w:rPr>
          <w:rFonts w:ascii="Times New Roman" w:hAnsi="Times New Roman" w:cs="Times New Roman"/>
          <w:sz w:val="24"/>
          <w:szCs w:val="24"/>
        </w:rPr>
      </w:pPr>
    </w:p>
    <w:p w:rsidR="005D2985" w:rsidRDefault="005D2985">
      <w:pPr>
        <w:pStyle w:val="agendabullettitle"/>
        <w:divId w:val="645014439"/>
      </w:pPr>
      <w:r>
        <w:lastRenderedPageBreak/>
        <w:t xml:space="preserve">Beslutning i Børne- og Skoleudvalget den 30-05-2018: </w:t>
      </w:r>
    </w:p>
    <w:p w:rsidR="005D2985" w:rsidRDefault="005D2985">
      <w:pPr>
        <w:pStyle w:val="NormalWeb"/>
        <w:divId w:val="645014439"/>
      </w:pPr>
      <w:r>
        <w:t>Godkendt.</w:t>
      </w:r>
    </w:p>
    <w:p w:rsidR="005D2985" w:rsidRDefault="005D2985">
      <w:pPr>
        <w:divId w:val="645014439"/>
      </w:pPr>
    </w:p>
    <w:p w:rsidR="005D2985" w:rsidRDefault="005D2985">
      <w:pPr>
        <w:pStyle w:val="Overskrift1"/>
        <w:pageBreakBefore/>
        <w:textAlignment w:val="top"/>
        <w:divId w:val="645014439"/>
        <w:rPr>
          <w:rFonts w:cs="Open Sans"/>
          <w:color w:val="000000"/>
        </w:rPr>
      </w:pPr>
      <w:bookmarkStart w:id="8" w:name="_Toc515625176"/>
      <w:r>
        <w:rPr>
          <w:rFonts w:cs="Open Sans"/>
          <w:color w:val="000000"/>
        </w:rPr>
        <w:lastRenderedPageBreak/>
        <w:t>15</w:t>
      </w:r>
      <w:r>
        <w:rPr>
          <w:rFonts w:cs="Open Sans"/>
          <w:color w:val="000000"/>
        </w:rPr>
        <w:tab/>
        <w:t>Opfølgning på implementering af budget 2018</w:t>
      </w:r>
      <w:bookmarkEnd w:id="8"/>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5D2985">
        <w:trPr>
          <w:divId w:val="645014439"/>
          <w:tblCellSpacing w:w="0" w:type="dxa"/>
        </w:trPr>
        <w:tc>
          <w:tcPr>
            <w:tcW w:w="0" w:type="auto"/>
            <w:hideMark/>
          </w:tcPr>
          <w:p w:rsidR="005D2985" w:rsidRDefault="005D2985">
            <w:pPr>
              <w:rPr>
                <w:rFonts w:cs="Open Sans"/>
                <w:color w:val="000000"/>
              </w:rPr>
            </w:pPr>
          </w:p>
        </w:tc>
        <w:tc>
          <w:tcPr>
            <w:tcW w:w="5000" w:type="pct"/>
            <w:hideMark/>
          </w:tcPr>
          <w:p w:rsidR="005D2985" w:rsidRDefault="005D2985">
            <w:pPr>
              <w:rPr>
                <w:rFonts w:cs="Open Sans"/>
                <w:color w:val="000000"/>
              </w:rPr>
            </w:pPr>
            <w:r>
              <w:rPr>
                <w:rFonts w:cs="Open Sans"/>
                <w:color w:val="000000"/>
              </w:rPr>
              <w:t>Sagsnr.:18/3264</w:t>
            </w:r>
            <w:r>
              <w:rPr>
                <w:rFonts w:cs="Open Sans"/>
                <w:color w:val="000000"/>
              </w:rPr>
              <w:br/>
              <w:t>Sagen afgøres i: Børne- og Skoleudvalget</w:t>
            </w:r>
          </w:p>
        </w:tc>
      </w:tr>
    </w:tbl>
    <w:p w:rsidR="005D2985" w:rsidRDefault="005D2985">
      <w:pPr>
        <w:divId w:val="645014439"/>
        <w:rPr>
          <w:rFonts w:ascii="Times New Roman" w:hAnsi="Times New Roman" w:cs="Times New Roman"/>
          <w:sz w:val="24"/>
          <w:szCs w:val="24"/>
        </w:rPr>
      </w:pPr>
    </w:p>
    <w:p w:rsidR="005D2985" w:rsidRDefault="005D2985">
      <w:pPr>
        <w:pStyle w:val="agendabullettitle"/>
        <w:divId w:val="645014439"/>
      </w:pPr>
      <w:r>
        <w:t xml:space="preserve">Sagsresumé: </w:t>
      </w:r>
    </w:p>
    <w:p w:rsidR="005D2985" w:rsidRDefault="005D2985">
      <w:pPr>
        <w:pStyle w:val="NormalWeb"/>
        <w:divId w:val="645014439"/>
      </w:pPr>
      <w:r>
        <w:t>Børn- og ungeområdet har lavet en status på implementering af de ekstraordinære bevillinger, der er givet til budget 2018.</w:t>
      </w:r>
    </w:p>
    <w:p w:rsidR="005D2985" w:rsidRDefault="005D2985">
      <w:pPr>
        <w:pStyle w:val="NormalWeb"/>
        <w:divId w:val="645014439"/>
      </w:pPr>
      <w:r>
        <w:t> </w:t>
      </w:r>
    </w:p>
    <w:p w:rsidR="005D2985" w:rsidRDefault="005D2985">
      <w:pPr>
        <w:pStyle w:val="NormalWeb"/>
        <w:divId w:val="645014439"/>
      </w:pPr>
      <w:r>
        <w:rPr>
          <w:b/>
          <w:bCs/>
        </w:rPr>
        <w:t>Sagsbeskrivelse:</w:t>
      </w:r>
    </w:p>
    <w:p w:rsidR="005D2985" w:rsidRDefault="005D2985">
      <w:pPr>
        <w:pStyle w:val="NormalWeb"/>
        <w:divId w:val="645014439"/>
      </w:pPr>
      <w:r>
        <w:t>Til budget 2018 har Børn- og ungeområdet fået en række ekstraordinære bevillinger.</w:t>
      </w:r>
    </w:p>
    <w:p w:rsidR="005D2985" w:rsidRDefault="005D2985">
      <w:pPr>
        <w:pStyle w:val="NormalWeb"/>
        <w:divId w:val="645014439"/>
      </w:pPr>
      <w:r>
        <w:t> </w:t>
      </w:r>
    </w:p>
    <w:p w:rsidR="005D2985" w:rsidRDefault="005D2985">
      <w:pPr>
        <w:pStyle w:val="NormalWeb"/>
        <w:divId w:val="645014439"/>
      </w:pPr>
      <w:r>
        <w:t>Vedlagt som bilag er der lavet en status for hver enkelt bevilling, som gennemgås på mødet.</w:t>
      </w:r>
    </w:p>
    <w:p w:rsidR="005D2985" w:rsidRDefault="005D2985">
      <w:pPr>
        <w:divId w:val="645014439"/>
      </w:pPr>
    </w:p>
    <w:p w:rsidR="005D2985" w:rsidRDefault="005D2985">
      <w:pPr>
        <w:pStyle w:val="agendabullettitle"/>
        <w:divId w:val="645014439"/>
      </w:pPr>
      <w:r>
        <w:t xml:space="preserve">Økonomiske konsekvenser: </w:t>
      </w:r>
    </w:p>
    <w:p w:rsidR="005D2985" w:rsidRDefault="005D2985">
      <w:pPr>
        <w:pStyle w:val="NormalWeb"/>
        <w:divId w:val="645014439"/>
      </w:pPr>
      <w:r>
        <w:t>Midlerne fra de to puljer skal frigives til anvendelse.</w:t>
      </w:r>
    </w:p>
    <w:p w:rsidR="005D2985" w:rsidRDefault="005D2985">
      <w:pPr>
        <w:pStyle w:val="NormalWeb"/>
        <w:divId w:val="645014439"/>
      </w:pPr>
      <w:r>
        <w:t> </w:t>
      </w:r>
    </w:p>
    <w:tbl>
      <w:tblPr>
        <w:tblW w:w="0" w:type="auto"/>
        <w:tblCellMar>
          <w:left w:w="0" w:type="dxa"/>
          <w:right w:w="0" w:type="dxa"/>
        </w:tblCellMar>
        <w:tblLook w:val="04A0" w:firstRow="1" w:lastRow="0" w:firstColumn="1" w:lastColumn="0" w:noHBand="0" w:noVBand="1"/>
      </w:tblPr>
      <w:tblGrid>
        <w:gridCol w:w="3085"/>
        <w:gridCol w:w="1134"/>
        <w:gridCol w:w="1134"/>
        <w:gridCol w:w="1134"/>
        <w:gridCol w:w="1193"/>
      </w:tblGrid>
      <w:tr w:rsidR="005D2985">
        <w:trPr>
          <w:divId w:val="645014439"/>
        </w:trPr>
        <w:tc>
          <w:tcPr>
            <w:tcW w:w="3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Beløb i mio.kr.</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TB 2018</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TB 2019</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Anlægs-bevilling</w:t>
            </w:r>
          </w:p>
        </w:tc>
        <w:tc>
          <w:tcPr>
            <w:tcW w:w="11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Frigivelse</w:t>
            </w:r>
          </w:p>
        </w:tc>
      </w:tr>
      <w:tr w:rsidR="005D2985">
        <w:trPr>
          <w:divId w:val="645014439"/>
        </w:trPr>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Renovering med særlig fokus på toiletter (XA-40073)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10,000</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10,000</w:t>
            </w:r>
          </w:p>
        </w:tc>
      </w:tr>
      <w:tr w:rsidR="005D2985">
        <w:trPr>
          <w:divId w:val="645014439"/>
        </w:trPr>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Renovering af Kirstinebjergs svømmehal (XA-40074)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  4,000</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  4,000</w:t>
            </w:r>
          </w:p>
        </w:tc>
      </w:tr>
      <w:tr w:rsidR="005D2985">
        <w:trPr>
          <w:divId w:val="645014439"/>
        </w:trPr>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I alt (- = kasseindlæg / + = kasseudlæg)</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 </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 </w:t>
            </w:r>
          </w:p>
        </w:tc>
      </w:tr>
    </w:tbl>
    <w:p w:rsidR="005D2985" w:rsidRDefault="005D2985">
      <w:pPr>
        <w:pStyle w:val="NormalWeb"/>
        <w:divId w:val="645014439"/>
        <w:rPr>
          <w:rFonts w:eastAsiaTheme="minorEastAsia"/>
        </w:rPr>
      </w:pPr>
      <w:r>
        <w:t> </w:t>
      </w:r>
    </w:p>
    <w:p w:rsidR="005D2985" w:rsidRDefault="005D2985">
      <w:pPr>
        <w:divId w:val="645014439"/>
      </w:pPr>
    </w:p>
    <w:p w:rsidR="005D2985" w:rsidRDefault="005D2985">
      <w:pPr>
        <w:pStyle w:val="agendabullettitle"/>
        <w:divId w:val="645014439"/>
      </w:pPr>
      <w:r>
        <w:t xml:space="preserve">Vurdering: </w:t>
      </w:r>
    </w:p>
    <w:p w:rsidR="005D2985" w:rsidRDefault="005D2985">
      <w:pPr>
        <w:pStyle w:val="NormalWeb"/>
        <w:divId w:val="645014439"/>
      </w:pPr>
      <w:r>
        <w:t>Ingen.</w:t>
      </w:r>
    </w:p>
    <w:p w:rsidR="005D2985" w:rsidRDefault="005D2985">
      <w:pPr>
        <w:divId w:val="645014439"/>
      </w:pPr>
    </w:p>
    <w:p w:rsidR="005D2985" w:rsidRDefault="005D2985">
      <w:pPr>
        <w:pStyle w:val="agendabullettitle"/>
        <w:divId w:val="645014439"/>
      </w:pPr>
      <w:r>
        <w:t xml:space="preserve">Indstillinger: </w:t>
      </w:r>
    </w:p>
    <w:p w:rsidR="005D2985" w:rsidRDefault="005D2985">
      <w:pPr>
        <w:pStyle w:val="NormalWeb"/>
        <w:divId w:val="645014439"/>
      </w:pPr>
      <w:r>
        <w:t>Børn og Unge indstiller Børne- og Skoleudvalget, at det over for Økonomiudvalget og Byrådet anbefales, at der meddeles anlægsbevilling og frigives:</w:t>
      </w:r>
    </w:p>
    <w:p w:rsidR="005D2985" w:rsidRDefault="005D2985">
      <w:pPr>
        <w:pStyle w:val="NormalWeb"/>
        <w:divId w:val="645014439"/>
      </w:pPr>
      <w:r>
        <w:t> </w:t>
      </w:r>
    </w:p>
    <w:p w:rsidR="005D2985" w:rsidRDefault="005D2985">
      <w:pPr>
        <w:pStyle w:val="NormalWeb"/>
        <w:divId w:val="645014439"/>
      </w:pPr>
      <w:r>
        <w:t>- 4 mio. kr. til renovering af Kirstinebjergs svømmehal</w:t>
      </w:r>
    </w:p>
    <w:p w:rsidR="005D2985" w:rsidRDefault="005D2985">
      <w:pPr>
        <w:pStyle w:val="NormalWeb"/>
        <w:divId w:val="645014439"/>
      </w:pPr>
      <w:r>
        <w:t>- 10 mio. kr. til renovering af toiletter og andre projekter i henhold til vedlagte opfølgning.</w:t>
      </w:r>
    </w:p>
    <w:p w:rsidR="005D2985" w:rsidRDefault="005D2985">
      <w:pPr>
        <w:divId w:val="645014439"/>
      </w:pPr>
    </w:p>
    <w:p w:rsidR="005D2985" w:rsidRDefault="005D2985">
      <w:pPr>
        <w:pStyle w:val="agendabullettitle"/>
        <w:divId w:val="645014439"/>
      </w:pPr>
      <w:r>
        <w:t xml:space="preserve">Bilag: </w:t>
      </w:r>
    </w:p>
    <w:p w:rsidR="005D2985" w:rsidRDefault="005D2985">
      <w:pPr>
        <w:textAlignment w:val="top"/>
        <w:divId w:val="24598800"/>
        <w:rPr>
          <w:rFonts w:cs="Open Sans"/>
          <w:color w:val="000000"/>
        </w:rPr>
      </w:pPr>
      <w:r>
        <w:rPr>
          <w:rFonts w:cs="Open Sans"/>
          <w:color w:val="000000"/>
        </w:rPr>
        <w:t>Åben - Budget 2018 - STATUS på nye tiltag på anlæg og drift</w:t>
      </w:r>
    </w:p>
    <w:p w:rsidR="005D2985" w:rsidRDefault="005D2985">
      <w:pPr>
        <w:divId w:val="645014439"/>
        <w:rPr>
          <w:rFonts w:ascii="Times New Roman" w:hAnsi="Times New Roman" w:cs="Times New Roman"/>
          <w:sz w:val="24"/>
          <w:szCs w:val="24"/>
        </w:rPr>
      </w:pPr>
    </w:p>
    <w:p w:rsidR="005D2985" w:rsidRDefault="005D2985">
      <w:pPr>
        <w:pStyle w:val="agendabullettitle"/>
        <w:divId w:val="645014439"/>
      </w:pPr>
      <w:r>
        <w:t xml:space="preserve">Beslutning i Børne- og Skoleudvalget den 30-05-2018: </w:t>
      </w:r>
    </w:p>
    <w:p w:rsidR="005D2985" w:rsidRDefault="005D2985">
      <w:pPr>
        <w:pStyle w:val="NormalWeb"/>
        <w:divId w:val="645014439"/>
      </w:pPr>
      <w:r>
        <w:t>Godkendt.</w:t>
      </w:r>
    </w:p>
    <w:p w:rsidR="005D2985" w:rsidRDefault="005D2985">
      <w:pPr>
        <w:divId w:val="645014439"/>
      </w:pPr>
    </w:p>
    <w:p w:rsidR="005D2985" w:rsidRDefault="005D2985">
      <w:pPr>
        <w:pStyle w:val="Overskrift1"/>
        <w:pageBreakBefore/>
        <w:textAlignment w:val="top"/>
        <w:divId w:val="645014439"/>
        <w:rPr>
          <w:rFonts w:cs="Open Sans"/>
          <w:color w:val="000000"/>
        </w:rPr>
      </w:pPr>
      <w:bookmarkStart w:id="9" w:name="_Toc515625177"/>
      <w:r>
        <w:rPr>
          <w:rFonts w:cs="Open Sans"/>
          <w:color w:val="000000"/>
        </w:rPr>
        <w:lastRenderedPageBreak/>
        <w:t>16</w:t>
      </w:r>
      <w:r>
        <w:rPr>
          <w:rFonts w:cs="Open Sans"/>
          <w:color w:val="000000"/>
        </w:rPr>
        <w:tab/>
        <w:t>Opfølgning på kvalitetsrapport</w:t>
      </w:r>
      <w:bookmarkEnd w:id="9"/>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5D2985">
        <w:trPr>
          <w:divId w:val="645014439"/>
          <w:tblCellSpacing w:w="0" w:type="dxa"/>
        </w:trPr>
        <w:tc>
          <w:tcPr>
            <w:tcW w:w="0" w:type="auto"/>
            <w:hideMark/>
          </w:tcPr>
          <w:p w:rsidR="005D2985" w:rsidRDefault="005D2985">
            <w:pPr>
              <w:rPr>
                <w:rFonts w:cs="Open Sans"/>
                <w:color w:val="000000"/>
              </w:rPr>
            </w:pPr>
          </w:p>
        </w:tc>
        <w:tc>
          <w:tcPr>
            <w:tcW w:w="5000" w:type="pct"/>
            <w:hideMark/>
          </w:tcPr>
          <w:p w:rsidR="005D2985" w:rsidRDefault="005D2985">
            <w:pPr>
              <w:rPr>
                <w:rFonts w:cs="Open Sans"/>
                <w:color w:val="000000"/>
              </w:rPr>
            </w:pPr>
            <w:r>
              <w:rPr>
                <w:rFonts w:cs="Open Sans"/>
                <w:color w:val="000000"/>
              </w:rPr>
              <w:t>Sagsnr.:18/1709</w:t>
            </w:r>
            <w:r>
              <w:rPr>
                <w:rFonts w:cs="Open Sans"/>
                <w:color w:val="000000"/>
              </w:rPr>
              <w:br/>
              <w:t>Sagen afgøres i: Børne- og Skoleudvalget</w:t>
            </w:r>
          </w:p>
        </w:tc>
      </w:tr>
    </w:tbl>
    <w:p w:rsidR="005D2985" w:rsidRDefault="005D2985">
      <w:pPr>
        <w:divId w:val="645014439"/>
        <w:rPr>
          <w:rFonts w:ascii="Times New Roman" w:hAnsi="Times New Roman" w:cs="Times New Roman"/>
          <w:sz w:val="24"/>
          <w:szCs w:val="24"/>
        </w:rPr>
      </w:pPr>
    </w:p>
    <w:p w:rsidR="005D2985" w:rsidRDefault="005D2985">
      <w:pPr>
        <w:pStyle w:val="agendabullettitle"/>
        <w:divId w:val="645014439"/>
      </w:pPr>
      <w:r>
        <w:t xml:space="preserve">Sagsresumé: </w:t>
      </w:r>
    </w:p>
    <w:p w:rsidR="005D2985" w:rsidRDefault="005D2985">
      <w:pPr>
        <w:pStyle w:val="NormalWeb"/>
        <w:divId w:val="645014439"/>
      </w:pPr>
      <w:r>
        <w:t>I forbindelse med gennemgangen af kvalitetsrapporten på skoleområdet for 2015-2017 ønskede udvalget at se nærmere på elevfravær, elevernes faglige og sociale trivsel samt inklusionsindsatsen.</w:t>
      </w:r>
    </w:p>
    <w:p w:rsidR="005D2985" w:rsidRDefault="005D2985">
      <w:pPr>
        <w:pStyle w:val="NormalWeb"/>
        <w:divId w:val="645014439"/>
      </w:pPr>
      <w:r>
        <w:rPr>
          <w:b/>
          <w:bCs/>
        </w:rPr>
        <w:t> </w:t>
      </w:r>
    </w:p>
    <w:p w:rsidR="005D2985" w:rsidRDefault="005D2985">
      <w:pPr>
        <w:pStyle w:val="NormalWeb"/>
        <w:divId w:val="645014439"/>
      </w:pPr>
      <w:r>
        <w:rPr>
          <w:b/>
          <w:bCs/>
        </w:rPr>
        <w:t>Sagsbeskrivelse:</w:t>
      </w:r>
    </w:p>
    <w:p w:rsidR="005D2985" w:rsidRDefault="005D2985">
      <w:pPr>
        <w:pStyle w:val="NormalWeb"/>
        <w:divId w:val="645014439"/>
      </w:pPr>
      <w:r>
        <w:t xml:space="preserve">Kigger man på elevfravær, elevernes faglige og sociale trivsel samt inklusion af elever er der tydelige forskelle skolerne imellem. </w:t>
      </w:r>
    </w:p>
    <w:p w:rsidR="005D2985" w:rsidRDefault="005D2985">
      <w:pPr>
        <w:pStyle w:val="NormalWeb"/>
        <w:divId w:val="645014439"/>
      </w:pPr>
      <w:r>
        <w:t> </w:t>
      </w:r>
    </w:p>
    <w:p w:rsidR="005D2985" w:rsidRDefault="005D2985">
      <w:pPr>
        <w:pStyle w:val="NormalWeb"/>
        <w:divId w:val="645014439"/>
      </w:pPr>
      <w:r>
        <w:rPr>
          <w:u w:val="single"/>
        </w:rPr>
        <w:t>Vedr.elevfravær</w:t>
      </w:r>
    </w:p>
    <w:p w:rsidR="005D2985" w:rsidRDefault="005D2985">
      <w:pPr>
        <w:pStyle w:val="NormalWeb"/>
        <w:divId w:val="645014439"/>
      </w:pPr>
      <w:r>
        <w:t>På skoleområdet registreres elevfravær i tre kategorier:</w:t>
      </w:r>
    </w:p>
    <w:p w:rsidR="005D2985" w:rsidRDefault="005D2985">
      <w:pPr>
        <w:pStyle w:val="NormalWeb"/>
        <w:divId w:val="645014439"/>
      </w:pPr>
      <w:r>
        <w:t>Lovligt fravær – Sygdom - Ulovligt fravær</w:t>
      </w:r>
    </w:p>
    <w:p w:rsidR="005D2985" w:rsidRDefault="005D2985">
      <w:pPr>
        <w:pStyle w:val="NormalWeb"/>
        <w:divId w:val="645014439"/>
      </w:pPr>
      <w:r>
        <w:t> </w:t>
      </w:r>
    </w:p>
    <w:p w:rsidR="005D2985" w:rsidRDefault="005D2985">
      <w:pPr>
        <w:pStyle w:val="NormalWeb"/>
        <w:divId w:val="645014439"/>
      </w:pPr>
      <w:r>
        <w:t xml:space="preserve">De nyeste fraværstal viser at eleverne i gennemsnit har 5,2% fravær i Fredericia. </w:t>
      </w:r>
    </w:p>
    <w:p w:rsidR="005D2985" w:rsidRDefault="005D2985">
      <w:pPr>
        <w:pStyle w:val="NormalWeb"/>
        <w:divId w:val="645014439"/>
      </w:pPr>
      <w:r>
        <w:t>Fordelt på de tre fraværsformer, ser fordelingen således ud:</w:t>
      </w:r>
    </w:p>
    <w:p w:rsidR="005D2985" w:rsidRDefault="005D2985">
      <w:pPr>
        <w:pStyle w:val="NormalWeb"/>
        <w:divId w:val="645014439"/>
      </w:pPr>
      <w:r>
        <w:t>Lovligt fravær 1,4% - Sygdom 2,7% - Ulovligt fravær 1,2%</w:t>
      </w:r>
    </w:p>
    <w:p w:rsidR="005D2985" w:rsidRDefault="005D2985">
      <w:pPr>
        <w:pStyle w:val="NormalWeb"/>
        <w:divId w:val="645014439"/>
      </w:pPr>
      <w:r>
        <w:t> </w:t>
      </w:r>
    </w:p>
    <w:p w:rsidR="005D2985" w:rsidRDefault="005D2985">
      <w:pPr>
        <w:pStyle w:val="NormalWeb"/>
        <w:divId w:val="645014439"/>
      </w:pPr>
      <w:r>
        <w:t xml:space="preserve">Det samlede fraværstal ligger under landsgennemsnittet, som er på 5,7%, men der er imidlertid store udsving i elevfraværet fra skole til skole. Elevfraværet er generelt højere i udskolingen og på 10.årgang. </w:t>
      </w:r>
    </w:p>
    <w:p w:rsidR="005D2985" w:rsidRDefault="005D2985">
      <w:pPr>
        <w:pStyle w:val="NormalWeb"/>
        <w:divId w:val="645014439"/>
      </w:pPr>
      <w:r>
        <w:t> </w:t>
      </w:r>
    </w:p>
    <w:p w:rsidR="005D2985" w:rsidRDefault="005D2985">
      <w:pPr>
        <w:pStyle w:val="NormalWeb"/>
        <w:divId w:val="645014439"/>
      </w:pPr>
      <w:r>
        <w:t>Der vil være en uddybning af skolernes fraværstal på udvalgsmødet samt hvilke indsatser, der arbejdes med i distrikterne for at minimere elevfraværet.</w:t>
      </w:r>
    </w:p>
    <w:p w:rsidR="005D2985" w:rsidRDefault="005D2985">
      <w:pPr>
        <w:pStyle w:val="NormalWeb"/>
        <w:divId w:val="645014439"/>
      </w:pPr>
      <w:r>
        <w:t> </w:t>
      </w:r>
    </w:p>
    <w:p w:rsidR="005D2985" w:rsidRDefault="005D2985">
      <w:pPr>
        <w:pStyle w:val="NormalWeb"/>
        <w:divId w:val="645014439"/>
      </w:pPr>
      <w:r>
        <w:rPr>
          <w:u w:val="single"/>
        </w:rPr>
        <w:t>Vedr. elevernes faglige og sociale trivsel</w:t>
      </w:r>
    </w:p>
    <w:p w:rsidR="005D2985" w:rsidRDefault="005D2985">
      <w:pPr>
        <w:pStyle w:val="NormalWeb"/>
        <w:divId w:val="645014439"/>
      </w:pPr>
      <w:r>
        <w:t xml:space="preserve">På baggrund af manglende faglig progression i dansk og matematik hos nogle elever i udskolingen på Havepladsvej og Nørre Alle, er der igangsat et elevløft i samarbejde med Undervisningsministeriets læringskonsulenter og pædagogiske konsulenter fra Børn og Unge samt UU. </w:t>
      </w:r>
    </w:p>
    <w:p w:rsidR="005D2985" w:rsidRDefault="005D2985">
      <w:pPr>
        <w:pStyle w:val="NormalWeb"/>
        <w:divId w:val="645014439"/>
      </w:pPr>
      <w:r>
        <w:t> </w:t>
      </w:r>
    </w:p>
    <w:p w:rsidR="005D2985" w:rsidRDefault="005D2985">
      <w:pPr>
        <w:pStyle w:val="NormalWeb"/>
        <w:divId w:val="645014439"/>
      </w:pPr>
      <w:r>
        <w:t>På udvalgsmødet vil der blive givet eksempler på indsatser under elevløft, samt hvordan der i øvrigt arbejdes med faglig og social trivsel på de øvrige skoler.</w:t>
      </w:r>
    </w:p>
    <w:p w:rsidR="005D2985" w:rsidRDefault="005D2985">
      <w:pPr>
        <w:pStyle w:val="NormalWeb"/>
        <w:divId w:val="645014439"/>
      </w:pPr>
      <w:r>
        <w:t> </w:t>
      </w:r>
    </w:p>
    <w:p w:rsidR="005D2985" w:rsidRDefault="005D2985">
      <w:pPr>
        <w:pStyle w:val="NormalWeb"/>
        <w:divId w:val="645014439"/>
      </w:pPr>
      <w:r>
        <w:rPr>
          <w:u w:val="single"/>
        </w:rPr>
        <w:t>Vedr. inklusion</w:t>
      </w:r>
    </w:p>
    <w:p w:rsidR="005D2985" w:rsidRDefault="005D2985">
      <w:pPr>
        <w:pStyle w:val="NormalWeb"/>
        <w:divId w:val="645014439"/>
      </w:pPr>
      <w:r>
        <w:t xml:space="preserve">Mellem 96-97% af eleverne i Fredericia har deres gang i den almene grundskole, dermed ligger Fredericia blandt de kommuner i Danmark, som har færrest børn gående på specialskole. </w:t>
      </w:r>
    </w:p>
    <w:p w:rsidR="005D2985" w:rsidRDefault="005D2985">
      <w:pPr>
        <w:pStyle w:val="NormalWeb"/>
        <w:divId w:val="645014439"/>
      </w:pPr>
      <w:r>
        <w:t>På udvalgsmødet vil der bl.a. være en orientering om, hvordan skolernes ressourcecentre arbejder for at understøtte det gode læringsmiljø, så alle børn/unge i klassen får udbytte af undervisningen.</w:t>
      </w:r>
    </w:p>
    <w:p w:rsidR="005D2985" w:rsidRDefault="005D2985">
      <w:pPr>
        <w:divId w:val="645014439"/>
      </w:pPr>
    </w:p>
    <w:p w:rsidR="005D2985" w:rsidRDefault="005D2985">
      <w:pPr>
        <w:pStyle w:val="agendabullettitle"/>
        <w:divId w:val="645014439"/>
      </w:pPr>
      <w:r>
        <w:t xml:space="preserve">Økonomiske konsekvenser: </w:t>
      </w:r>
    </w:p>
    <w:p w:rsidR="005D2985" w:rsidRDefault="005D2985">
      <w:pPr>
        <w:pStyle w:val="NormalWeb"/>
        <w:divId w:val="645014439"/>
      </w:pPr>
      <w:r>
        <w:t>Ingen</w:t>
      </w:r>
    </w:p>
    <w:p w:rsidR="005D2985" w:rsidRDefault="005D2985">
      <w:pPr>
        <w:divId w:val="645014439"/>
      </w:pPr>
    </w:p>
    <w:p w:rsidR="005D2985" w:rsidRDefault="005D2985">
      <w:pPr>
        <w:pStyle w:val="agendabullettitle"/>
        <w:divId w:val="645014439"/>
      </w:pPr>
      <w:r>
        <w:t xml:space="preserve">Vurdering: </w:t>
      </w:r>
    </w:p>
    <w:p w:rsidR="005D2985" w:rsidRDefault="005D2985">
      <w:pPr>
        <w:pStyle w:val="NormalWeb"/>
        <w:divId w:val="645014439"/>
      </w:pPr>
      <w:r>
        <w:t xml:space="preserve">Børn og Unge vurderer, </w:t>
      </w:r>
    </w:p>
    <w:p w:rsidR="005D2985" w:rsidRDefault="005D2985">
      <w:pPr>
        <w:pStyle w:val="NormalWeb"/>
        <w:divId w:val="645014439"/>
      </w:pPr>
      <w:r>
        <w:t> </w:t>
      </w:r>
    </w:p>
    <w:p w:rsidR="005D2985" w:rsidRDefault="005D2985">
      <w:pPr>
        <w:pStyle w:val="NormalWeb"/>
        <w:jc w:val="both"/>
        <w:divId w:val="645014439"/>
      </w:pPr>
      <w:r>
        <w:t xml:space="preserve">at </w:t>
      </w:r>
      <w:r>
        <w:rPr>
          <w:u w:val="single"/>
        </w:rPr>
        <w:t>elevfraværet</w:t>
      </w:r>
      <w:r>
        <w:t xml:space="preserve"> er for højt på nogle skoler, og derfor er der fortsat behov for at skolernes procedure omkring elevfravær bliver skarpere og fulgt op af ledelse og bestyrelser.</w:t>
      </w:r>
    </w:p>
    <w:p w:rsidR="005D2985" w:rsidRDefault="005D2985">
      <w:pPr>
        <w:pStyle w:val="NormalWeb"/>
        <w:jc w:val="both"/>
        <w:divId w:val="645014439"/>
      </w:pPr>
      <w:r>
        <w:t> </w:t>
      </w:r>
    </w:p>
    <w:p w:rsidR="005D2985" w:rsidRDefault="005D2985">
      <w:pPr>
        <w:pStyle w:val="NormalWeb"/>
        <w:jc w:val="both"/>
        <w:divId w:val="645014439"/>
      </w:pPr>
      <w:r>
        <w:t xml:space="preserve">at skolernes ledelsesteam har fået styrket deres fokus på, hvad der skal arbejdes med i distriktet for at fremme den </w:t>
      </w:r>
      <w:r>
        <w:rPr>
          <w:u w:val="single"/>
        </w:rPr>
        <w:t xml:space="preserve">faglige og sociale trivsel. </w:t>
      </w:r>
      <w:r>
        <w:t>Dette er i høj grad sket gennem Program for Læringsledelse. Udfordringen er at få de rigtige indsatser og økonomien på skolerne til at gå hånd i hånd.</w:t>
      </w:r>
    </w:p>
    <w:p w:rsidR="005D2985" w:rsidRDefault="005D2985">
      <w:pPr>
        <w:pStyle w:val="NormalWeb"/>
        <w:jc w:val="both"/>
        <w:divId w:val="645014439"/>
      </w:pPr>
      <w:r>
        <w:t> </w:t>
      </w:r>
    </w:p>
    <w:p w:rsidR="005D2985" w:rsidRDefault="005D2985">
      <w:pPr>
        <w:pStyle w:val="NormalWeb"/>
        <w:jc w:val="both"/>
        <w:divId w:val="645014439"/>
      </w:pPr>
      <w:r>
        <w:t>at den høje andel af børn, som går i almenskolen er et tegn på, at der arbejdes professionelt i skolernes ressourcecentre – også med forældre og på tværs af fagpersoner. Samtidig er der opbygget et tættere samarbejde om børnene fra 0-18 år. Der er satset meget på kompetenceudvikling af lærere og pædagoger, hvilket er medvirkende til at gøre lærer-/pædagogteams mere professionelle i deres opgaveløsning omkring udviklingen af et læringsmiljø, som giver alle børn mulighed for at trives og lære.</w:t>
      </w:r>
    </w:p>
    <w:p w:rsidR="005D2985" w:rsidRDefault="005D2985">
      <w:pPr>
        <w:divId w:val="645014439"/>
      </w:pPr>
    </w:p>
    <w:p w:rsidR="005D2985" w:rsidRDefault="005D2985">
      <w:pPr>
        <w:pStyle w:val="agendabullettitle"/>
        <w:divId w:val="645014439"/>
      </w:pPr>
      <w:r>
        <w:t xml:space="preserve">Indstillinger: </w:t>
      </w:r>
    </w:p>
    <w:p w:rsidR="005D2985" w:rsidRDefault="005D2985">
      <w:pPr>
        <w:pStyle w:val="NormalWeb"/>
        <w:divId w:val="645014439"/>
      </w:pPr>
      <w:r>
        <w:t xml:space="preserve">Børn og Unge anbefaler, </w:t>
      </w:r>
    </w:p>
    <w:p w:rsidR="005D2985" w:rsidRDefault="005D2985">
      <w:pPr>
        <w:pStyle w:val="NormalWeb"/>
        <w:divId w:val="645014439"/>
      </w:pPr>
      <w:r>
        <w:t> </w:t>
      </w:r>
    </w:p>
    <w:p w:rsidR="005D2985" w:rsidRDefault="005D2985">
      <w:pPr>
        <w:pStyle w:val="NormalWeb"/>
        <w:divId w:val="645014439"/>
      </w:pPr>
      <w:r>
        <w:t xml:space="preserve">at Børne- og Skoleudvalget drøfter elevfraværet i distrikterne og tager beslutning om, at alle skoler snarest får udarbejdet tydelige procedure for håndtering af elevfravær. Målet er, at fraværet altid har fokus og nedbringes. Der indføres halvårlig status på udviklingen. Ved næste status over elevfravær orienteres om skolernes skærpede systematiske indsats. </w:t>
      </w:r>
    </w:p>
    <w:p w:rsidR="005D2985" w:rsidRDefault="005D2985">
      <w:pPr>
        <w:pStyle w:val="NormalWeb"/>
        <w:divId w:val="645014439"/>
      </w:pPr>
      <w:r>
        <w:t> </w:t>
      </w:r>
    </w:p>
    <w:p w:rsidR="005D2985" w:rsidRDefault="005D2985">
      <w:pPr>
        <w:pStyle w:val="NormalWeb"/>
        <w:divId w:val="645014439"/>
      </w:pPr>
      <w:r>
        <w:t>at Børne- og Skoleudvalget får en gennemgang af den årlige trivselsundersøgelse samt udviklingen i de bundne afgangsprøver og nationale test.</w:t>
      </w:r>
    </w:p>
    <w:p w:rsidR="005D2985" w:rsidRDefault="005D2985">
      <w:pPr>
        <w:pStyle w:val="NormalWeb"/>
        <w:divId w:val="645014439"/>
      </w:pPr>
      <w:r>
        <w:t> </w:t>
      </w:r>
    </w:p>
    <w:p w:rsidR="005D2985" w:rsidRDefault="005D2985">
      <w:pPr>
        <w:pStyle w:val="NormalWeb"/>
        <w:divId w:val="645014439"/>
      </w:pPr>
      <w:r>
        <w:t>at Børne- og Skoleudvalget får en årlig gennemgang i forhold til at løfte børn med særlige behov på distriktsskolerne.</w:t>
      </w:r>
    </w:p>
    <w:p w:rsidR="005D2985" w:rsidRDefault="005D2985">
      <w:pPr>
        <w:pStyle w:val="NormalWeb"/>
        <w:divId w:val="645014439"/>
      </w:pPr>
      <w:r>
        <w:t> </w:t>
      </w:r>
    </w:p>
    <w:p w:rsidR="005D2985" w:rsidRDefault="005D2985">
      <w:pPr>
        <w:pStyle w:val="NormalWeb"/>
        <w:divId w:val="645014439"/>
      </w:pPr>
      <w:r>
        <w:t>at der tages beslutning om, at Uddannelsesudvalget og Børne- og Skoleudvalget mødes omkring de unges faglige og sociale trivsel i udskolingen samt overgangen fra folkeskole til UngFredericia eller en ungdomsuddannelse.</w:t>
      </w:r>
    </w:p>
    <w:p w:rsidR="005D2985" w:rsidRDefault="005D2985">
      <w:pPr>
        <w:divId w:val="645014439"/>
      </w:pPr>
    </w:p>
    <w:p w:rsidR="005D2985" w:rsidRDefault="005D2985">
      <w:pPr>
        <w:pStyle w:val="agendabullettitle"/>
        <w:divId w:val="645014439"/>
      </w:pPr>
      <w:r>
        <w:t xml:space="preserve">Bilag: </w:t>
      </w:r>
    </w:p>
    <w:p w:rsidR="005D2985" w:rsidRDefault="005D2985">
      <w:pPr>
        <w:pStyle w:val="agendabullettitle"/>
        <w:divId w:val="645014439"/>
      </w:pPr>
      <w:r>
        <w:t xml:space="preserve">Beslutning i Børne- og Skoleudvalget den 30-05-2018: </w:t>
      </w:r>
    </w:p>
    <w:p w:rsidR="005D2985" w:rsidRDefault="005D2985">
      <w:pPr>
        <w:pStyle w:val="NormalWeb"/>
        <w:divId w:val="645014439"/>
      </w:pPr>
      <w:r>
        <w:t>Godkendt med den tilføjelse af udvalget ønsker et temamøde i efteråret. Mødet foreslås på Frederiksodde.</w:t>
      </w:r>
    </w:p>
    <w:p w:rsidR="005D2985" w:rsidRDefault="005D2985">
      <w:pPr>
        <w:divId w:val="645014439"/>
      </w:pPr>
    </w:p>
    <w:p w:rsidR="005D2985" w:rsidRDefault="005D2985">
      <w:pPr>
        <w:pStyle w:val="Overskrift1"/>
        <w:pageBreakBefore/>
        <w:textAlignment w:val="top"/>
        <w:divId w:val="645014439"/>
        <w:rPr>
          <w:rFonts w:cs="Open Sans"/>
          <w:color w:val="000000"/>
        </w:rPr>
      </w:pPr>
      <w:bookmarkStart w:id="10" w:name="_Toc515625178"/>
      <w:r>
        <w:rPr>
          <w:rFonts w:cs="Open Sans"/>
          <w:color w:val="000000"/>
        </w:rPr>
        <w:lastRenderedPageBreak/>
        <w:t>17</w:t>
      </w:r>
      <w:r>
        <w:rPr>
          <w:rFonts w:cs="Open Sans"/>
          <w:color w:val="000000"/>
        </w:rPr>
        <w:tab/>
        <w:t>Opfølgning på børne- og ungepolitikken</w:t>
      </w:r>
      <w:bookmarkEnd w:id="10"/>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5D2985">
        <w:trPr>
          <w:divId w:val="645014439"/>
          <w:tblCellSpacing w:w="0" w:type="dxa"/>
        </w:trPr>
        <w:tc>
          <w:tcPr>
            <w:tcW w:w="0" w:type="auto"/>
            <w:hideMark/>
          </w:tcPr>
          <w:p w:rsidR="005D2985" w:rsidRDefault="005D2985">
            <w:pPr>
              <w:rPr>
                <w:rFonts w:cs="Open Sans"/>
                <w:color w:val="000000"/>
              </w:rPr>
            </w:pPr>
          </w:p>
        </w:tc>
        <w:tc>
          <w:tcPr>
            <w:tcW w:w="5000" w:type="pct"/>
            <w:hideMark/>
          </w:tcPr>
          <w:p w:rsidR="005D2985" w:rsidRDefault="005D2985">
            <w:pPr>
              <w:rPr>
                <w:rFonts w:cs="Open Sans"/>
                <w:color w:val="000000"/>
              </w:rPr>
            </w:pPr>
            <w:r>
              <w:rPr>
                <w:rFonts w:cs="Open Sans"/>
                <w:color w:val="000000"/>
              </w:rPr>
              <w:t>Sagsnr.:18/3557</w:t>
            </w:r>
            <w:r>
              <w:rPr>
                <w:rFonts w:cs="Open Sans"/>
                <w:color w:val="000000"/>
              </w:rPr>
              <w:br/>
              <w:t>Sagen afgøres i: Børne- og Skoleudvalget</w:t>
            </w:r>
          </w:p>
        </w:tc>
      </w:tr>
    </w:tbl>
    <w:p w:rsidR="005D2985" w:rsidRDefault="005D2985">
      <w:pPr>
        <w:divId w:val="645014439"/>
        <w:rPr>
          <w:rFonts w:ascii="Times New Roman" w:hAnsi="Times New Roman" w:cs="Times New Roman"/>
          <w:sz w:val="24"/>
          <w:szCs w:val="24"/>
        </w:rPr>
      </w:pPr>
    </w:p>
    <w:p w:rsidR="005D2985" w:rsidRDefault="005D2985">
      <w:pPr>
        <w:pStyle w:val="agendabullettitle"/>
        <w:divId w:val="645014439"/>
      </w:pPr>
      <w:r>
        <w:t xml:space="preserve">Sagsresumé: </w:t>
      </w:r>
    </w:p>
    <w:p w:rsidR="005D2985" w:rsidRDefault="005D2985">
      <w:pPr>
        <w:pStyle w:val="NormalWeb"/>
        <w:divId w:val="645014439"/>
      </w:pPr>
      <w:r>
        <w:t>I 2017 vedtog byrådet en ny sammenhængende Børne- og Ungepolitik for 2017-2020. Politikken omhandler mål for alle børn og unge fra 0-18 år. En række eksisterende samt nye strategier skal understøtte, at der arbejdes med de respektive målsætninger i politikken.</w:t>
      </w:r>
    </w:p>
    <w:p w:rsidR="005D2985" w:rsidRDefault="005D2985">
      <w:pPr>
        <w:pStyle w:val="NormalWeb"/>
        <w:divId w:val="645014439"/>
      </w:pPr>
      <w:r>
        <w:rPr>
          <w:b/>
          <w:bCs/>
        </w:rPr>
        <w:t> </w:t>
      </w:r>
    </w:p>
    <w:p w:rsidR="005D2985" w:rsidRDefault="005D2985">
      <w:pPr>
        <w:pStyle w:val="NormalWeb"/>
        <w:divId w:val="645014439"/>
      </w:pPr>
      <w:r>
        <w:rPr>
          <w:b/>
          <w:bCs/>
        </w:rPr>
        <w:t> </w:t>
      </w:r>
    </w:p>
    <w:p w:rsidR="005D2985" w:rsidRDefault="005D2985">
      <w:pPr>
        <w:pStyle w:val="NormalWeb"/>
        <w:divId w:val="645014439"/>
      </w:pPr>
      <w:r>
        <w:rPr>
          <w:b/>
          <w:bCs/>
        </w:rPr>
        <w:t>Sagsbeskrivelse:</w:t>
      </w:r>
    </w:p>
    <w:p w:rsidR="005D2985" w:rsidRDefault="005D2985">
      <w:pPr>
        <w:pStyle w:val="NormalWeb"/>
        <w:divId w:val="645014439"/>
      </w:pPr>
      <w:r>
        <w:t>De store fokusområder i Børne- og Ungepolitikken er:</w:t>
      </w:r>
    </w:p>
    <w:p w:rsidR="005D2985" w:rsidRDefault="005D2985">
      <w:pPr>
        <w:pStyle w:val="NormalWeb"/>
        <w:divId w:val="645014439"/>
      </w:pPr>
      <w:r>
        <w:t> </w:t>
      </w:r>
    </w:p>
    <w:p w:rsidR="005D2985" w:rsidRDefault="005D2985">
      <w:pPr>
        <w:pStyle w:val="NormalWeb"/>
        <w:ind w:left="720" w:hanging="360"/>
        <w:divId w:val="645014439"/>
      </w:pPr>
      <w:r>
        <w:t>-</w:t>
      </w:r>
      <w:r>
        <w:rPr>
          <w:sz w:val="14"/>
          <w:szCs w:val="14"/>
        </w:rPr>
        <w:t xml:space="preserve">      </w:t>
      </w:r>
      <w:r>
        <w:t>Læring og dannelse</w:t>
      </w:r>
    </w:p>
    <w:p w:rsidR="005D2985" w:rsidRDefault="005D2985">
      <w:pPr>
        <w:pStyle w:val="NormalWeb"/>
        <w:ind w:left="720" w:hanging="360"/>
        <w:divId w:val="645014439"/>
      </w:pPr>
      <w:r>
        <w:t>-</w:t>
      </w:r>
      <w:r>
        <w:rPr>
          <w:sz w:val="14"/>
          <w:szCs w:val="14"/>
        </w:rPr>
        <w:t xml:space="preserve">      </w:t>
      </w:r>
      <w:r>
        <w:t>Fællesskaber</w:t>
      </w:r>
    </w:p>
    <w:p w:rsidR="005D2985" w:rsidRDefault="005D2985">
      <w:pPr>
        <w:pStyle w:val="NormalWeb"/>
        <w:ind w:left="720" w:hanging="360"/>
        <w:divId w:val="645014439"/>
      </w:pPr>
      <w:r>
        <w:t>-</w:t>
      </w:r>
      <w:r>
        <w:rPr>
          <w:sz w:val="14"/>
          <w:szCs w:val="14"/>
        </w:rPr>
        <w:t xml:space="preserve">      </w:t>
      </w:r>
      <w:r>
        <w:t>Børnenes og de unges Fredericia – inddragelse og demokratisk dannelse</w:t>
      </w:r>
    </w:p>
    <w:p w:rsidR="005D2985" w:rsidRDefault="005D2985">
      <w:pPr>
        <w:pStyle w:val="NormalWeb"/>
        <w:ind w:left="720" w:hanging="360"/>
        <w:divId w:val="645014439"/>
      </w:pPr>
      <w:r>
        <w:t>-</w:t>
      </w:r>
      <w:r>
        <w:rPr>
          <w:sz w:val="14"/>
          <w:szCs w:val="14"/>
        </w:rPr>
        <w:t xml:space="preserve">      </w:t>
      </w:r>
      <w:r>
        <w:t>Det mangfoldige, forpligtende forældresamarbejde</w:t>
      </w:r>
    </w:p>
    <w:p w:rsidR="005D2985" w:rsidRDefault="005D2985">
      <w:pPr>
        <w:pStyle w:val="NormalWeb"/>
        <w:ind w:left="720" w:hanging="360"/>
        <w:divId w:val="645014439"/>
      </w:pPr>
      <w:r>
        <w:t>-</w:t>
      </w:r>
      <w:r>
        <w:rPr>
          <w:sz w:val="14"/>
          <w:szCs w:val="14"/>
        </w:rPr>
        <w:t xml:space="preserve">      </w:t>
      </w:r>
      <w:r>
        <w:t>De ansatte samarbejder professionelt</w:t>
      </w:r>
    </w:p>
    <w:p w:rsidR="005D2985" w:rsidRDefault="005D2985">
      <w:pPr>
        <w:pStyle w:val="NormalWeb"/>
        <w:divId w:val="645014439"/>
      </w:pPr>
      <w:r>
        <w:t> </w:t>
      </w:r>
    </w:p>
    <w:p w:rsidR="005D2985" w:rsidRDefault="005D2985">
      <w:pPr>
        <w:pStyle w:val="NormalWeb"/>
        <w:divId w:val="645014439"/>
      </w:pPr>
      <w:r>
        <w:t>På mødet vil der blive orienteret om de processer, som er i gang ift. nye og eksisterende strategier og handleplaner, som understøtter Børne- og Ungepolitikken.</w:t>
      </w:r>
    </w:p>
    <w:p w:rsidR="005D2985" w:rsidRDefault="005D2985">
      <w:pPr>
        <w:divId w:val="645014439"/>
      </w:pPr>
    </w:p>
    <w:p w:rsidR="005D2985" w:rsidRDefault="005D2985">
      <w:pPr>
        <w:pStyle w:val="agendabullettitle"/>
        <w:divId w:val="645014439"/>
      </w:pPr>
      <w:r>
        <w:t xml:space="preserve">Økonomiske konsekvenser: </w:t>
      </w:r>
    </w:p>
    <w:p w:rsidR="005D2985" w:rsidRDefault="005D2985">
      <w:pPr>
        <w:pStyle w:val="NormalWeb"/>
        <w:divId w:val="645014439"/>
      </w:pPr>
      <w:r>
        <w:t>Ingen</w:t>
      </w:r>
    </w:p>
    <w:p w:rsidR="005D2985" w:rsidRDefault="005D2985">
      <w:pPr>
        <w:divId w:val="645014439"/>
      </w:pPr>
    </w:p>
    <w:p w:rsidR="005D2985" w:rsidRDefault="005D2985">
      <w:pPr>
        <w:pStyle w:val="agendabullettitle"/>
        <w:divId w:val="645014439"/>
      </w:pPr>
      <w:r>
        <w:t xml:space="preserve">Vurdering: </w:t>
      </w:r>
    </w:p>
    <w:p w:rsidR="005D2985" w:rsidRDefault="005D2985">
      <w:pPr>
        <w:pStyle w:val="NormalWeb"/>
        <w:divId w:val="645014439"/>
      </w:pPr>
      <w:r>
        <w:t xml:space="preserve">Børn og Unge vurderer, </w:t>
      </w:r>
    </w:p>
    <w:p w:rsidR="005D2985" w:rsidRDefault="005D2985">
      <w:pPr>
        <w:pStyle w:val="NormalWeb"/>
        <w:divId w:val="645014439"/>
      </w:pPr>
      <w:r>
        <w:t> </w:t>
      </w:r>
    </w:p>
    <w:p w:rsidR="005D2985" w:rsidRDefault="005D2985">
      <w:pPr>
        <w:pStyle w:val="NormalWeb"/>
        <w:divId w:val="645014439"/>
      </w:pPr>
      <w:r>
        <w:t>at der i dagtilbud og skole bliver arbejdet i henhold til de overordnede målsætninger i politikken. Distrikterne har dog forskellige udfordringer jævnfør data fra blandt andet Program for Læringsledelse. Det betyder, at der konkret arbejdes med forskellige indsatser i distrikterne i samarbejde med Børn og Unges Center for Pædagogisk Viden og Udvikling og Familie og Børnesundhed.</w:t>
      </w:r>
    </w:p>
    <w:p w:rsidR="005D2985" w:rsidRDefault="005D2985">
      <w:pPr>
        <w:divId w:val="645014439"/>
      </w:pPr>
    </w:p>
    <w:p w:rsidR="005D2985" w:rsidRDefault="005D2985">
      <w:pPr>
        <w:pStyle w:val="agendabullettitle"/>
        <w:divId w:val="645014439"/>
      </w:pPr>
      <w:r>
        <w:t xml:space="preserve">Indstillinger: </w:t>
      </w:r>
    </w:p>
    <w:p w:rsidR="005D2985" w:rsidRDefault="005D2985">
      <w:pPr>
        <w:pStyle w:val="NormalWeb"/>
        <w:divId w:val="645014439"/>
      </w:pPr>
      <w:r>
        <w:t xml:space="preserve">Børn og Unge anbefaler, </w:t>
      </w:r>
    </w:p>
    <w:p w:rsidR="005D2985" w:rsidRDefault="005D2985">
      <w:pPr>
        <w:pStyle w:val="NormalWeb"/>
        <w:divId w:val="645014439"/>
      </w:pPr>
      <w:r>
        <w:t> </w:t>
      </w:r>
    </w:p>
    <w:p w:rsidR="005D2985" w:rsidRDefault="005D2985">
      <w:pPr>
        <w:pStyle w:val="NormalWeb"/>
        <w:divId w:val="645014439"/>
      </w:pPr>
      <w:r>
        <w:t>at der på baggrund af gennemgangen af de eksisterende strategier og handleplaner drøftes, hvorvidt Børne- og Skoleudvalget ønsker, at der med afsæt i Kvalitetsrapporten og Børne- og Ungepolitikken skal udarbejdes en tids- og handleplan for implementering af politikken.</w:t>
      </w:r>
    </w:p>
    <w:p w:rsidR="005D2985" w:rsidRDefault="005D2985">
      <w:pPr>
        <w:divId w:val="645014439"/>
      </w:pPr>
    </w:p>
    <w:p w:rsidR="005D2985" w:rsidRDefault="005D2985">
      <w:pPr>
        <w:pStyle w:val="agendabullettitle"/>
        <w:divId w:val="645014439"/>
      </w:pPr>
      <w:r>
        <w:t xml:space="preserve">Bilag: </w:t>
      </w:r>
    </w:p>
    <w:p w:rsidR="005D2985" w:rsidRDefault="005D2985">
      <w:pPr>
        <w:pStyle w:val="agendabullettitle"/>
        <w:divId w:val="645014439"/>
      </w:pPr>
      <w:r>
        <w:t xml:space="preserve">Beslutning i Børne- og Skoleudvalget den 30-05-2018: </w:t>
      </w:r>
    </w:p>
    <w:p w:rsidR="005D2985" w:rsidRDefault="005D2985">
      <w:pPr>
        <w:pStyle w:val="NormalWeb"/>
        <w:divId w:val="645014439"/>
      </w:pPr>
      <w:r>
        <w:t>Godkendt.</w:t>
      </w:r>
    </w:p>
    <w:p w:rsidR="005D2985" w:rsidRDefault="005D2985">
      <w:pPr>
        <w:divId w:val="645014439"/>
      </w:pPr>
    </w:p>
    <w:p w:rsidR="005D2985" w:rsidRDefault="005D2985">
      <w:pPr>
        <w:pStyle w:val="Overskrift1"/>
        <w:pageBreakBefore/>
        <w:textAlignment w:val="top"/>
        <w:divId w:val="645014439"/>
        <w:rPr>
          <w:rFonts w:cs="Open Sans"/>
          <w:color w:val="000000"/>
        </w:rPr>
      </w:pPr>
      <w:bookmarkStart w:id="11" w:name="_Toc515625179"/>
      <w:r>
        <w:rPr>
          <w:rFonts w:cs="Open Sans"/>
          <w:color w:val="000000"/>
        </w:rPr>
        <w:lastRenderedPageBreak/>
        <w:t>18</w:t>
      </w:r>
      <w:r>
        <w:rPr>
          <w:rFonts w:cs="Open Sans"/>
          <w:color w:val="000000"/>
        </w:rPr>
        <w:tab/>
        <w:t>Orientering om status i Familie &amp; Børnesundhed</w:t>
      </w:r>
      <w:bookmarkEnd w:id="11"/>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5D2985">
        <w:trPr>
          <w:divId w:val="645014439"/>
          <w:tblCellSpacing w:w="0" w:type="dxa"/>
        </w:trPr>
        <w:tc>
          <w:tcPr>
            <w:tcW w:w="0" w:type="auto"/>
            <w:hideMark/>
          </w:tcPr>
          <w:p w:rsidR="005D2985" w:rsidRDefault="005D2985">
            <w:pPr>
              <w:rPr>
                <w:rFonts w:cs="Open Sans"/>
                <w:color w:val="000000"/>
              </w:rPr>
            </w:pPr>
          </w:p>
        </w:tc>
        <w:tc>
          <w:tcPr>
            <w:tcW w:w="5000" w:type="pct"/>
            <w:hideMark/>
          </w:tcPr>
          <w:p w:rsidR="005D2985" w:rsidRDefault="005D2985">
            <w:pPr>
              <w:rPr>
                <w:rFonts w:cs="Open Sans"/>
                <w:color w:val="000000"/>
              </w:rPr>
            </w:pPr>
            <w:r>
              <w:rPr>
                <w:rFonts w:cs="Open Sans"/>
                <w:color w:val="000000"/>
              </w:rPr>
              <w:t>Sagsnr.:18/3494</w:t>
            </w:r>
            <w:r>
              <w:rPr>
                <w:rFonts w:cs="Open Sans"/>
                <w:color w:val="000000"/>
              </w:rPr>
              <w:br/>
              <w:t>Sagen afgøres i: Børne- og Skoleudvalget</w:t>
            </w:r>
          </w:p>
        </w:tc>
      </w:tr>
    </w:tbl>
    <w:p w:rsidR="005D2985" w:rsidRDefault="005D2985">
      <w:pPr>
        <w:divId w:val="645014439"/>
        <w:rPr>
          <w:rFonts w:ascii="Times New Roman" w:hAnsi="Times New Roman" w:cs="Times New Roman"/>
          <w:sz w:val="24"/>
          <w:szCs w:val="24"/>
        </w:rPr>
      </w:pPr>
    </w:p>
    <w:p w:rsidR="005D2985" w:rsidRDefault="005D2985">
      <w:pPr>
        <w:pStyle w:val="agendabullettitle"/>
        <w:divId w:val="645014439"/>
      </w:pPr>
      <w:r>
        <w:t xml:space="preserve">Sagsresumé: </w:t>
      </w:r>
    </w:p>
    <w:p w:rsidR="005D2985" w:rsidRDefault="005D2985">
      <w:pPr>
        <w:pStyle w:val="NormalWeb"/>
        <w:spacing w:after="160"/>
        <w:divId w:val="1176264366"/>
      </w:pPr>
      <w:r>
        <w:t>Familiechefen vil på udvalgsmødet give en status på øgede sagsmængderne og deraf følgende sagspres på Familie &amp; Børnesundhedsområdet. Der vil på udvalgsmødet også blive givet et indblik i hvilke tiltag der er igangsat for at imødekomme sagspresset, samt et overblik over fremtidigt ressourcebehov på Familie- og Børnesundhedsområdet.</w:t>
      </w:r>
    </w:p>
    <w:p w:rsidR="005D2985" w:rsidRDefault="005D2985">
      <w:pPr>
        <w:divId w:val="645014439"/>
      </w:pPr>
    </w:p>
    <w:p w:rsidR="005D2985" w:rsidRDefault="005D2985">
      <w:pPr>
        <w:pStyle w:val="agendabullettitle"/>
        <w:divId w:val="645014439"/>
      </w:pPr>
      <w:r>
        <w:t xml:space="preserve">Økonomiske konsekvenser: </w:t>
      </w:r>
    </w:p>
    <w:p w:rsidR="005D2985" w:rsidRDefault="005D2985">
      <w:pPr>
        <w:pStyle w:val="NormalWeb"/>
        <w:divId w:val="645014439"/>
      </w:pPr>
      <w:r>
        <w:t>Ingen</w:t>
      </w:r>
    </w:p>
    <w:p w:rsidR="005D2985" w:rsidRDefault="005D2985">
      <w:pPr>
        <w:divId w:val="645014439"/>
      </w:pPr>
    </w:p>
    <w:p w:rsidR="005D2985" w:rsidRDefault="005D2985">
      <w:pPr>
        <w:pStyle w:val="agendabullettitle"/>
        <w:divId w:val="645014439"/>
      </w:pPr>
      <w:r>
        <w:t xml:space="preserve">Vurdering: </w:t>
      </w:r>
    </w:p>
    <w:p w:rsidR="005D2985" w:rsidRDefault="005D2985">
      <w:pPr>
        <w:pStyle w:val="NormalWeb"/>
        <w:spacing w:after="160"/>
        <w:divId w:val="769668370"/>
      </w:pPr>
      <w:r>
        <w:t>I Familie &amp; Børnesundhed opleves der en stor stigning i antallet af underretninger. Det medfører afledt pres på både børnefaglige undersøgelser samt forebyggende tiltag. Herunder et overblik over udviklingen i antal underretninger og børnefaglige undersøgelser siden 2014:</w:t>
      </w:r>
    </w:p>
    <w:tbl>
      <w:tblPr>
        <w:tblW w:w="0" w:type="auto"/>
        <w:tblCellMar>
          <w:left w:w="0" w:type="dxa"/>
          <w:right w:w="0" w:type="dxa"/>
        </w:tblCellMar>
        <w:tblLook w:val="04A0" w:firstRow="1" w:lastRow="0" w:firstColumn="1" w:lastColumn="0" w:noHBand="0" w:noVBand="1"/>
      </w:tblPr>
      <w:tblGrid>
        <w:gridCol w:w="1339"/>
        <w:gridCol w:w="1426"/>
        <w:gridCol w:w="1544"/>
      </w:tblGrid>
      <w:tr w:rsidR="005D2985">
        <w:trPr>
          <w:divId w:val="769668370"/>
        </w:trPr>
        <w:tc>
          <w:tcPr>
            <w:tcW w:w="133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5D2985" w:rsidRDefault="005D2985">
            <w:pPr>
              <w:pStyle w:val="NormalWeb"/>
            </w:pPr>
            <w: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5D2985" w:rsidRDefault="005D2985">
            <w:pPr>
              <w:pStyle w:val="NormalWeb"/>
              <w:jc w:val="center"/>
            </w:pPr>
            <w:r>
              <w:rPr>
                <w:b/>
                <w:bCs/>
              </w:rPr>
              <w:t>Antal underretninger</w:t>
            </w:r>
          </w:p>
        </w:tc>
        <w:tc>
          <w:tcPr>
            <w:tcW w:w="154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5D2985" w:rsidRDefault="005D2985">
            <w:pPr>
              <w:pStyle w:val="NormalWeb"/>
              <w:jc w:val="center"/>
            </w:pPr>
            <w:r>
              <w:rPr>
                <w:b/>
                <w:bCs/>
              </w:rPr>
              <w:t>Antal afgørelser om børnefaglig undersøgelse</w:t>
            </w:r>
          </w:p>
        </w:tc>
      </w:tr>
      <w:tr w:rsidR="005D2985">
        <w:trPr>
          <w:divId w:val="769668370"/>
        </w:trPr>
        <w:tc>
          <w:tcPr>
            <w:tcW w:w="133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5D2985" w:rsidRDefault="005D2985">
            <w:pPr>
              <w:pStyle w:val="NormalWeb"/>
            </w:pPr>
            <w:r>
              <w:rPr>
                <w:b/>
                <w:bCs/>
              </w:rPr>
              <w:t>2014</w:t>
            </w:r>
          </w:p>
        </w:tc>
        <w:tc>
          <w:tcPr>
            <w:tcW w:w="142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5D2985" w:rsidRDefault="005D2985">
            <w:pPr>
              <w:pStyle w:val="NormalWeb"/>
              <w:jc w:val="right"/>
            </w:pPr>
            <w:r>
              <w:t>684</w:t>
            </w:r>
          </w:p>
        </w:tc>
        <w:tc>
          <w:tcPr>
            <w:tcW w:w="154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5D2985" w:rsidRDefault="005D2985">
            <w:pPr>
              <w:pStyle w:val="NormalWeb"/>
              <w:jc w:val="right"/>
            </w:pPr>
            <w:r>
              <w:t>85</w:t>
            </w:r>
          </w:p>
        </w:tc>
      </w:tr>
      <w:tr w:rsidR="005D2985">
        <w:trPr>
          <w:divId w:val="769668370"/>
        </w:trPr>
        <w:tc>
          <w:tcPr>
            <w:tcW w:w="133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5D2985" w:rsidRDefault="005D2985">
            <w:pPr>
              <w:pStyle w:val="NormalWeb"/>
            </w:pPr>
            <w:r>
              <w:rPr>
                <w:b/>
                <w:bCs/>
              </w:rPr>
              <w:t>2015</w:t>
            </w:r>
          </w:p>
        </w:tc>
        <w:tc>
          <w:tcPr>
            <w:tcW w:w="142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5D2985" w:rsidRDefault="005D2985">
            <w:pPr>
              <w:pStyle w:val="NormalWeb"/>
              <w:jc w:val="right"/>
            </w:pPr>
            <w:r>
              <w:t>738</w:t>
            </w:r>
          </w:p>
        </w:tc>
        <w:tc>
          <w:tcPr>
            <w:tcW w:w="154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5D2985" w:rsidRDefault="005D2985">
            <w:pPr>
              <w:pStyle w:val="NormalWeb"/>
              <w:jc w:val="right"/>
            </w:pPr>
            <w:r>
              <w:t>176</w:t>
            </w:r>
          </w:p>
        </w:tc>
      </w:tr>
      <w:tr w:rsidR="005D2985">
        <w:trPr>
          <w:divId w:val="769668370"/>
        </w:trPr>
        <w:tc>
          <w:tcPr>
            <w:tcW w:w="133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5D2985" w:rsidRDefault="005D2985">
            <w:pPr>
              <w:pStyle w:val="NormalWeb"/>
            </w:pPr>
            <w:r>
              <w:rPr>
                <w:b/>
                <w:bCs/>
              </w:rPr>
              <w:t>2016</w:t>
            </w:r>
          </w:p>
        </w:tc>
        <w:tc>
          <w:tcPr>
            <w:tcW w:w="142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5D2985" w:rsidRDefault="005D2985">
            <w:pPr>
              <w:pStyle w:val="NormalWeb"/>
              <w:jc w:val="right"/>
            </w:pPr>
            <w:r>
              <w:t>847</w:t>
            </w:r>
          </w:p>
        </w:tc>
        <w:tc>
          <w:tcPr>
            <w:tcW w:w="154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5D2985" w:rsidRDefault="005D2985">
            <w:pPr>
              <w:pStyle w:val="NormalWeb"/>
              <w:jc w:val="right"/>
            </w:pPr>
            <w:r>
              <w:t>201</w:t>
            </w:r>
          </w:p>
        </w:tc>
      </w:tr>
      <w:tr w:rsidR="005D2985">
        <w:trPr>
          <w:divId w:val="769668370"/>
        </w:trPr>
        <w:tc>
          <w:tcPr>
            <w:tcW w:w="133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5D2985" w:rsidRDefault="005D2985">
            <w:pPr>
              <w:pStyle w:val="NormalWeb"/>
            </w:pPr>
            <w:r>
              <w:rPr>
                <w:b/>
                <w:bCs/>
              </w:rPr>
              <w:t>2017</w:t>
            </w:r>
          </w:p>
        </w:tc>
        <w:tc>
          <w:tcPr>
            <w:tcW w:w="142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5D2985" w:rsidRDefault="005D2985">
            <w:pPr>
              <w:pStyle w:val="NormalWeb"/>
              <w:jc w:val="right"/>
            </w:pPr>
            <w:r>
              <w:t>1.073</w:t>
            </w:r>
          </w:p>
        </w:tc>
        <w:tc>
          <w:tcPr>
            <w:tcW w:w="154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5D2985" w:rsidRDefault="005D2985">
            <w:pPr>
              <w:pStyle w:val="NormalWeb"/>
              <w:jc w:val="right"/>
            </w:pPr>
            <w:r>
              <w:t>232</w:t>
            </w:r>
          </w:p>
        </w:tc>
      </w:tr>
      <w:tr w:rsidR="005D2985">
        <w:trPr>
          <w:divId w:val="769668370"/>
        </w:trPr>
        <w:tc>
          <w:tcPr>
            <w:tcW w:w="133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5D2985" w:rsidRDefault="005D2985">
            <w:pPr>
              <w:pStyle w:val="NormalWeb"/>
            </w:pPr>
            <w:r>
              <w:rPr>
                <w:b/>
                <w:bCs/>
              </w:rPr>
              <w:t>2018 jan-mar</w:t>
            </w:r>
          </w:p>
        </w:tc>
        <w:tc>
          <w:tcPr>
            <w:tcW w:w="142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5D2985" w:rsidRDefault="005D2985">
            <w:pPr>
              <w:pStyle w:val="NormalWeb"/>
              <w:jc w:val="right"/>
            </w:pPr>
            <w:r>
              <w:t>377</w:t>
            </w:r>
          </w:p>
        </w:tc>
        <w:tc>
          <w:tcPr>
            <w:tcW w:w="154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5D2985" w:rsidRDefault="005D2985">
            <w:pPr>
              <w:pStyle w:val="NormalWeb"/>
              <w:jc w:val="right"/>
            </w:pPr>
            <w:r>
              <w:t>67</w:t>
            </w:r>
          </w:p>
        </w:tc>
      </w:tr>
    </w:tbl>
    <w:p w:rsidR="005D2985" w:rsidRDefault="005D2985">
      <w:pPr>
        <w:pStyle w:val="NormalWeb"/>
        <w:spacing w:after="160"/>
        <w:divId w:val="769668370"/>
        <w:rPr>
          <w:rFonts w:eastAsiaTheme="minorEastAsia"/>
        </w:rPr>
      </w:pPr>
      <w:r>
        <w:t> </w:t>
      </w:r>
    </w:p>
    <w:p w:rsidR="005D2985" w:rsidRDefault="005D2985">
      <w:pPr>
        <w:pStyle w:val="NormalWeb"/>
        <w:spacing w:after="160"/>
        <w:divId w:val="769668370"/>
      </w:pPr>
      <w:r>
        <w:t>På udvalgsmødet vil familiechefen komme nærmere ind på:</w:t>
      </w:r>
    </w:p>
    <w:p w:rsidR="005D2985" w:rsidRDefault="005D2985" w:rsidP="005D2985">
      <w:pPr>
        <w:numPr>
          <w:ilvl w:val="0"/>
          <w:numId w:val="14"/>
        </w:numPr>
        <w:spacing w:before="100" w:beforeAutospacing="1" w:after="100" w:afterAutospacing="1"/>
        <w:ind w:left="1281"/>
        <w:divId w:val="769668370"/>
      </w:pPr>
      <w:r>
        <w:t>De stigende mængder, samt de afledte effekter</w:t>
      </w:r>
    </w:p>
    <w:p w:rsidR="005D2985" w:rsidRDefault="005D2985" w:rsidP="005D2985">
      <w:pPr>
        <w:numPr>
          <w:ilvl w:val="0"/>
          <w:numId w:val="14"/>
        </w:numPr>
        <w:spacing w:before="100" w:beforeAutospacing="1" w:after="100" w:afterAutospacing="1"/>
        <w:ind w:left="1281"/>
        <w:divId w:val="769668370"/>
      </w:pPr>
      <w:r>
        <w:t>Stigende kompleksitet i sagerne</w:t>
      </w:r>
    </w:p>
    <w:p w:rsidR="005D2985" w:rsidRDefault="005D2985" w:rsidP="005D2985">
      <w:pPr>
        <w:numPr>
          <w:ilvl w:val="0"/>
          <w:numId w:val="14"/>
        </w:numPr>
        <w:spacing w:before="100" w:beforeAutospacing="1" w:after="100" w:afterAutospacing="1"/>
        <w:ind w:left="1281"/>
        <w:divId w:val="769668370"/>
      </w:pPr>
      <w:r>
        <w:t xml:space="preserve">Forbyggende indsatser </w:t>
      </w:r>
    </w:p>
    <w:p w:rsidR="005D2985" w:rsidRDefault="005D2985" w:rsidP="005D2985">
      <w:pPr>
        <w:numPr>
          <w:ilvl w:val="0"/>
          <w:numId w:val="14"/>
        </w:numPr>
        <w:spacing w:before="100" w:beforeAutospacing="1" w:after="100" w:afterAutospacing="1"/>
        <w:ind w:left="1281"/>
        <w:divId w:val="769668370"/>
      </w:pPr>
      <w:r>
        <w:t>Status på anbringelser, herunder muligheder for anbringelser i lokalt forankrede døgntilbud.</w:t>
      </w:r>
    </w:p>
    <w:p w:rsidR="005D2985" w:rsidRDefault="005D2985" w:rsidP="005D2985">
      <w:pPr>
        <w:numPr>
          <w:ilvl w:val="0"/>
          <w:numId w:val="14"/>
        </w:numPr>
        <w:spacing w:before="100" w:beforeAutospacing="1" w:after="100" w:afterAutospacing="1"/>
        <w:ind w:left="1281"/>
        <w:divId w:val="769668370"/>
      </w:pPr>
      <w:r>
        <w:t>Status på arbejdet med indsatser i Børne- og Ungepolitikken</w:t>
      </w:r>
    </w:p>
    <w:p w:rsidR="005D2985" w:rsidRDefault="005D2985" w:rsidP="005D2985">
      <w:pPr>
        <w:numPr>
          <w:ilvl w:val="0"/>
          <w:numId w:val="14"/>
        </w:numPr>
        <w:spacing w:before="100" w:beforeAutospacing="1" w:after="160"/>
        <w:ind w:left="1281"/>
        <w:divId w:val="769668370"/>
      </w:pPr>
      <w:r>
        <w:t>Status på indsatser i Budget 2018 – 20121</w:t>
      </w:r>
    </w:p>
    <w:p w:rsidR="005D2985" w:rsidRDefault="005D2985">
      <w:pPr>
        <w:divId w:val="645014439"/>
      </w:pPr>
    </w:p>
    <w:p w:rsidR="005D2985" w:rsidRDefault="005D2985">
      <w:pPr>
        <w:pStyle w:val="agendabullettitle"/>
        <w:divId w:val="645014439"/>
      </w:pPr>
      <w:r>
        <w:t xml:space="preserve">Indstillinger: </w:t>
      </w:r>
    </w:p>
    <w:p w:rsidR="005D2985" w:rsidRDefault="005D2985">
      <w:pPr>
        <w:pStyle w:val="NormalWeb"/>
        <w:spacing w:after="160"/>
        <w:divId w:val="2046364100"/>
      </w:pPr>
      <w:r>
        <w:t xml:space="preserve">Det indstilles at udvalget drøfter status på Familie &amp; Børnesundhed. </w:t>
      </w:r>
    </w:p>
    <w:p w:rsidR="005D2985" w:rsidRDefault="005D2985">
      <w:pPr>
        <w:divId w:val="645014439"/>
      </w:pPr>
    </w:p>
    <w:p w:rsidR="005D2985" w:rsidRDefault="005D2985">
      <w:pPr>
        <w:pStyle w:val="agendabullettitle"/>
        <w:divId w:val="645014439"/>
      </w:pPr>
      <w:r>
        <w:lastRenderedPageBreak/>
        <w:t xml:space="preserve">Bilag: </w:t>
      </w:r>
    </w:p>
    <w:p w:rsidR="005D2985" w:rsidRDefault="005D2985">
      <w:pPr>
        <w:pStyle w:val="agendabullettitle"/>
        <w:divId w:val="645014439"/>
      </w:pPr>
      <w:r>
        <w:t xml:space="preserve">Beslutning i Børne- og Skoleudvalget den 30-05-2018: </w:t>
      </w:r>
    </w:p>
    <w:p w:rsidR="005D2985" w:rsidRDefault="005D2985">
      <w:pPr>
        <w:pStyle w:val="NormalWeb"/>
        <w:divId w:val="645014439"/>
      </w:pPr>
      <w:r>
        <w:t>Godkendt med den tilføjelse at udvalget ønsker et temamøde i efteråret om udsatte børn og unge.</w:t>
      </w:r>
    </w:p>
    <w:p w:rsidR="005D2985" w:rsidRDefault="005D2985">
      <w:pPr>
        <w:divId w:val="645014439"/>
      </w:pPr>
    </w:p>
    <w:p w:rsidR="005D2985" w:rsidRDefault="005D2985">
      <w:pPr>
        <w:pStyle w:val="Overskrift1"/>
        <w:pageBreakBefore/>
        <w:textAlignment w:val="top"/>
        <w:divId w:val="645014439"/>
        <w:rPr>
          <w:rFonts w:cs="Open Sans"/>
          <w:color w:val="000000"/>
        </w:rPr>
      </w:pPr>
      <w:bookmarkStart w:id="12" w:name="_Toc515625180"/>
      <w:r>
        <w:rPr>
          <w:rFonts w:cs="Open Sans"/>
          <w:color w:val="000000"/>
        </w:rPr>
        <w:lastRenderedPageBreak/>
        <w:t>19</w:t>
      </w:r>
      <w:r>
        <w:rPr>
          <w:rFonts w:cs="Open Sans"/>
          <w:color w:val="000000"/>
        </w:rPr>
        <w:tab/>
        <w:t>Unge i Fredericia</w:t>
      </w:r>
      <w:bookmarkEnd w:id="12"/>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5D2985">
        <w:trPr>
          <w:divId w:val="645014439"/>
          <w:tblCellSpacing w:w="0" w:type="dxa"/>
        </w:trPr>
        <w:tc>
          <w:tcPr>
            <w:tcW w:w="0" w:type="auto"/>
            <w:hideMark/>
          </w:tcPr>
          <w:p w:rsidR="005D2985" w:rsidRDefault="005D2985">
            <w:pPr>
              <w:rPr>
                <w:rFonts w:cs="Open Sans"/>
                <w:color w:val="000000"/>
              </w:rPr>
            </w:pPr>
          </w:p>
        </w:tc>
        <w:tc>
          <w:tcPr>
            <w:tcW w:w="5000" w:type="pct"/>
            <w:hideMark/>
          </w:tcPr>
          <w:p w:rsidR="005D2985" w:rsidRDefault="005D2985">
            <w:pPr>
              <w:rPr>
                <w:rFonts w:cs="Open Sans"/>
                <w:color w:val="000000"/>
              </w:rPr>
            </w:pPr>
            <w:r>
              <w:rPr>
                <w:rFonts w:cs="Open Sans"/>
                <w:color w:val="000000"/>
              </w:rPr>
              <w:t>Sagsnr.:18/4121</w:t>
            </w:r>
            <w:r>
              <w:rPr>
                <w:rFonts w:cs="Open Sans"/>
                <w:color w:val="000000"/>
              </w:rPr>
              <w:br/>
              <w:t>Sagen afgøres i: Børne- og Skoleudvalget</w:t>
            </w:r>
          </w:p>
        </w:tc>
      </w:tr>
    </w:tbl>
    <w:p w:rsidR="005D2985" w:rsidRDefault="005D2985">
      <w:pPr>
        <w:divId w:val="645014439"/>
        <w:rPr>
          <w:rFonts w:ascii="Times New Roman" w:hAnsi="Times New Roman" w:cs="Times New Roman"/>
          <w:sz w:val="24"/>
          <w:szCs w:val="24"/>
        </w:rPr>
      </w:pPr>
    </w:p>
    <w:p w:rsidR="005D2985" w:rsidRDefault="005D2985">
      <w:pPr>
        <w:pStyle w:val="agendabullettitle"/>
        <w:divId w:val="645014439"/>
      </w:pPr>
      <w:r>
        <w:t xml:space="preserve">Sagsresumé: </w:t>
      </w:r>
    </w:p>
    <w:p w:rsidR="005D2985" w:rsidRDefault="005D2985">
      <w:pPr>
        <w:pStyle w:val="NormalWeb"/>
        <w:divId w:val="645014439"/>
      </w:pPr>
      <w:r>
        <w:t>Børne- og Skoleudvalget får en status på unge i Fredericia med særligt fokus på kommunens opsøgende gadeplansmedarbejdere.</w:t>
      </w:r>
    </w:p>
    <w:p w:rsidR="005D2985" w:rsidRDefault="005D2985">
      <w:pPr>
        <w:pStyle w:val="NormalWeb"/>
        <w:divId w:val="645014439"/>
      </w:pPr>
      <w:r>
        <w:rPr>
          <w:b/>
          <w:bCs/>
        </w:rPr>
        <w:t> </w:t>
      </w:r>
    </w:p>
    <w:p w:rsidR="005D2985" w:rsidRDefault="005D2985">
      <w:pPr>
        <w:pStyle w:val="NormalWeb"/>
        <w:divId w:val="645014439"/>
      </w:pPr>
      <w:r>
        <w:rPr>
          <w:b/>
          <w:bCs/>
        </w:rPr>
        <w:t>Sagsbeskrivelse:</w:t>
      </w:r>
    </w:p>
    <w:p w:rsidR="005D2985" w:rsidRDefault="005D2985">
      <w:pPr>
        <w:pStyle w:val="NormalWeb"/>
        <w:divId w:val="645014439"/>
      </w:pPr>
      <w:r>
        <w:rPr>
          <w:b/>
          <w:bCs/>
        </w:rPr>
        <w:t> </w:t>
      </w:r>
    </w:p>
    <w:p w:rsidR="005D2985" w:rsidRDefault="005D2985" w:rsidP="005D2985">
      <w:pPr>
        <w:numPr>
          <w:ilvl w:val="0"/>
          <w:numId w:val="15"/>
        </w:numPr>
        <w:spacing w:before="100" w:beforeAutospacing="1" w:after="100" w:afterAutospacing="1"/>
        <w:divId w:val="645014439"/>
      </w:pPr>
      <w:r>
        <w:t>Et ønske om status på vores opsøgende og pædagogiske indsatser i byen over sommeren</w:t>
      </w:r>
    </w:p>
    <w:p w:rsidR="005D2985" w:rsidRDefault="005D2985" w:rsidP="005D2985">
      <w:pPr>
        <w:numPr>
          <w:ilvl w:val="0"/>
          <w:numId w:val="15"/>
        </w:numPr>
        <w:spacing w:before="100" w:beforeAutospacing="1" w:after="100" w:afterAutospacing="1"/>
        <w:divId w:val="645014439"/>
      </w:pPr>
      <w:r>
        <w:t>En drøftelse om mulighed for dialogmøde med de unge om ungemiljøer</w:t>
      </w:r>
    </w:p>
    <w:p w:rsidR="005D2985" w:rsidRDefault="005D2985">
      <w:pPr>
        <w:divId w:val="645014439"/>
      </w:pPr>
    </w:p>
    <w:p w:rsidR="005D2985" w:rsidRDefault="005D2985">
      <w:pPr>
        <w:pStyle w:val="agendabullettitle"/>
        <w:divId w:val="645014439"/>
      </w:pPr>
      <w:r>
        <w:t xml:space="preserve">Økonomiske konsekvenser: </w:t>
      </w:r>
    </w:p>
    <w:p w:rsidR="005D2985" w:rsidRDefault="005D2985">
      <w:pPr>
        <w:pStyle w:val="NormalWeb"/>
        <w:divId w:val="645014439"/>
      </w:pPr>
      <w:r>
        <w:t>Ingen</w:t>
      </w:r>
    </w:p>
    <w:p w:rsidR="005D2985" w:rsidRDefault="005D2985">
      <w:pPr>
        <w:divId w:val="645014439"/>
      </w:pPr>
    </w:p>
    <w:p w:rsidR="005D2985" w:rsidRDefault="005D2985">
      <w:pPr>
        <w:pStyle w:val="agendabullettitle"/>
        <w:divId w:val="645014439"/>
      </w:pPr>
      <w:r>
        <w:t xml:space="preserve">Vurdering: </w:t>
      </w:r>
    </w:p>
    <w:p w:rsidR="005D2985" w:rsidRDefault="005D2985">
      <w:pPr>
        <w:pStyle w:val="NormalWeb"/>
        <w:divId w:val="645014439"/>
      </w:pPr>
      <w:r>
        <w:t>Ingen</w:t>
      </w:r>
    </w:p>
    <w:p w:rsidR="005D2985" w:rsidRDefault="005D2985">
      <w:pPr>
        <w:divId w:val="645014439"/>
      </w:pPr>
    </w:p>
    <w:p w:rsidR="005D2985" w:rsidRDefault="005D2985">
      <w:pPr>
        <w:pStyle w:val="agendabullettitle"/>
        <w:divId w:val="645014439"/>
      </w:pPr>
      <w:r>
        <w:t xml:space="preserve">Indstillinger: </w:t>
      </w:r>
    </w:p>
    <w:p w:rsidR="005D2985" w:rsidRDefault="005D2985">
      <w:pPr>
        <w:pStyle w:val="NormalWeb"/>
        <w:divId w:val="645014439"/>
      </w:pPr>
      <w:r>
        <w:t>Børn og Unge indstiller at de to områder, der er fremhævet i sagsbeskrivelsen drøftes.</w:t>
      </w:r>
    </w:p>
    <w:p w:rsidR="005D2985" w:rsidRDefault="005D2985">
      <w:pPr>
        <w:divId w:val="645014439"/>
      </w:pPr>
    </w:p>
    <w:p w:rsidR="005D2985" w:rsidRDefault="005D2985">
      <w:pPr>
        <w:pStyle w:val="agendabullettitle"/>
        <w:divId w:val="645014439"/>
      </w:pPr>
      <w:r>
        <w:t xml:space="preserve">Bilag: </w:t>
      </w:r>
    </w:p>
    <w:p w:rsidR="005D2985" w:rsidRDefault="005D2985">
      <w:pPr>
        <w:pStyle w:val="agendabullettitle"/>
        <w:divId w:val="645014439"/>
      </w:pPr>
      <w:r>
        <w:t xml:space="preserve">Beslutning i Børne- og Skoleudvalget den 30-05-2018: </w:t>
      </w:r>
    </w:p>
    <w:p w:rsidR="005D2985" w:rsidRDefault="005D2985">
      <w:pPr>
        <w:pStyle w:val="NormalWeb"/>
        <w:divId w:val="645014439"/>
      </w:pPr>
      <w:r>
        <w:t>Godkendt med den tilføjelse at udvalget ønsker at Ungebyrådet inddrages i dialogen og planlægningen af et møde med de unge.</w:t>
      </w:r>
    </w:p>
    <w:p w:rsidR="005D2985" w:rsidRDefault="005D2985">
      <w:pPr>
        <w:divId w:val="645014439"/>
      </w:pPr>
    </w:p>
    <w:p w:rsidR="005D2985" w:rsidRDefault="005D2985">
      <w:pPr>
        <w:pStyle w:val="Overskrift1"/>
        <w:pageBreakBefore/>
        <w:textAlignment w:val="top"/>
        <w:divId w:val="645014439"/>
        <w:rPr>
          <w:rFonts w:cs="Open Sans"/>
          <w:color w:val="000000"/>
        </w:rPr>
      </w:pPr>
      <w:bookmarkStart w:id="13" w:name="_Toc515625181"/>
      <w:r>
        <w:rPr>
          <w:rFonts w:cs="Open Sans"/>
          <w:color w:val="000000"/>
        </w:rPr>
        <w:lastRenderedPageBreak/>
        <w:t>20</w:t>
      </w:r>
      <w:r>
        <w:rPr>
          <w:rFonts w:cs="Open Sans"/>
          <w:color w:val="000000"/>
        </w:rPr>
        <w:tab/>
        <w:t>Midler til etablering og drift af IT-systemer</w:t>
      </w:r>
      <w:bookmarkEnd w:id="13"/>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5D2985">
        <w:trPr>
          <w:divId w:val="645014439"/>
          <w:tblCellSpacing w:w="0" w:type="dxa"/>
        </w:trPr>
        <w:tc>
          <w:tcPr>
            <w:tcW w:w="0" w:type="auto"/>
            <w:hideMark/>
          </w:tcPr>
          <w:p w:rsidR="005D2985" w:rsidRDefault="005D2985">
            <w:pPr>
              <w:rPr>
                <w:rFonts w:cs="Open Sans"/>
                <w:color w:val="000000"/>
              </w:rPr>
            </w:pPr>
          </w:p>
        </w:tc>
        <w:tc>
          <w:tcPr>
            <w:tcW w:w="5000" w:type="pct"/>
            <w:hideMark/>
          </w:tcPr>
          <w:p w:rsidR="005D2985" w:rsidRDefault="005D2985">
            <w:pPr>
              <w:rPr>
                <w:rFonts w:cs="Open Sans"/>
                <w:color w:val="000000"/>
              </w:rPr>
            </w:pPr>
            <w:r>
              <w:rPr>
                <w:rFonts w:cs="Open Sans"/>
                <w:color w:val="000000"/>
              </w:rPr>
              <w:t>Sagsnr.:18/3502</w:t>
            </w:r>
            <w:r>
              <w:rPr>
                <w:rFonts w:cs="Open Sans"/>
                <w:color w:val="000000"/>
              </w:rPr>
              <w:br/>
              <w:t>Sagen afgøres i: Børne- og Skoleudvalget</w:t>
            </w:r>
          </w:p>
        </w:tc>
      </w:tr>
    </w:tbl>
    <w:p w:rsidR="005D2985" w:rsidRDefault="005D2985">
      <w:pPr>
        <w:divId w:val="645014439"/>
        <w:rPr>
          <w:rFonts w:ascii="Times New Roman" w:hAnsi="Times New Roman" w:cs="Times New Roman"/>
          <w:sz w:val="24"/>
          <w:szCs w:val="24"/>
        </w:rPr>
      </w:pPr>
    </w:p>
    <w:p w:rsidR="005D2985" w:rsidRDefault="005D2985">
      <w:pPr>
        <w:pStyle w:val="agendabullettitle"/>
        <w:divId w:val="645014439"/>
      </w:pPr>
      <w:r>
        <w:t xml:space="preserve">Sagsresumé: </w:t>
      </w:r>
    </w:p>
    <w:p w:rsidR="005D2985" w:rsidRDefault="005D2985">
      <w:pPr>
        <w:pStyle w:val="NormalWeb"/>
        <w:divId w:val="645014439"/>
      </w:pPr>
      <w:r>
        <w:t>Grundet nye krav til digitale platforme på børne- og ungeområdet er der behov for at drøfte midler til etablering og drift af disse nye IT-systemer. Det drejer sig om følgende nye IT-platforme: MeBook (skoleområdet), Aula (skole og dagtilbud – forældreplatform) samt Nova og IST.</w:t>
      </w:r>
    </w:p>
    <w:p w:rsidR="005D2985" w:rsidRDefault="005D2985">
      <w:pPr>
        <w:pStyle w:val="NormalWeb"/>
        <w:divId w:val="645014439"/>
      </w:pPr>
      <w:r>
        <w:rPr>
          <w:b/>
          <w:bCs/>
        </w:rPr>
        <w:t> </w:t>
      </w:r>
    </w:p>
    <w:p w:rsidR="005D2985" w:rsidRDefault="005D2985">
      <w:pPr>
        <w:pStyle w:val="NormalWeb"/>
        <w:divId w:val="645014439"/>
      </w:pPr>
      <w:r>
        <w:rPr>
          <w:b/>
          <w:bCs/>
        </w:rPr>
        <w:t>Sagsbeskrivelse:</w:t>
      </w:r>
    </w:p>
    <w:p w:rsidR="005D2985" w:rsidRDefault="005D2985">
      <w:pPr>
        <w:pStyle w:val="NormalWeb"/>
        <w:divId w:val="645014439"/>
      </w:pPr>
      <w:r>
        <w:t>I starten af 2017 besluttede Fredericia kommune at købe læringsplatformen MeBook til implementering på skolerne fra 2017/18 samt en samarbejdsplatform til erstatning for det nuværende SkoleIntra (AULA). Dette IT-system skal implementeres fra 2018/19 på skoleområdet og 2019/20 på dagtilbudsområdet. Dette kræver uddannelse af medarbejdere i 2019.</w:t>
      </w:r>
    </w:p>
    <w:p w:rsidR="005D2985" w:rsidRDefault="005D2985">
      <w:pPr>
        <w:pStyle w:val="NormalWeb"/>
        <w:divId w:val="645014439"/>
      </w:pPr>
      <w:r>
        <w:t> </w:t>
      </w:r>
    </w:p>
    <w:p w:rsidR="005D2985" w:rsidRDefault="005D2985">
      <w:pPr>
        <w:pStyle w:val="NormalWeb"/>
        <w:ind w:hanging="360"/>
        <w:divId w:val="645014439"/>
      </w:pPr>
      <w:r>
        <w:t>·</w:t>
      </w:r>
      <w:r>
        <w:rPr>
          <w:sz w:val="14"/>
          <w:szCs w:val="14"/>
        </w:rPr>
        <w:t xml:space="preserve">        </w:t>
      </w:r>
      <w:r>
        <w:t>AULA – drift og uddannelse:</w:t>
      </w:r>
    </w:p>
    <w:p w:rsidR="005D2985" w:rsidRDefault="005D2985">
      <w:pPr>
        <w:pStyle w:val="NormalWeb"/>
        <w:divId w:val="645014439"/>
      </w:pPr>
      <w:r>
        <w:rPr>
          <w:b/>
          <w:bCs/>
        </w:rPr>
        <w:t>Max. kr. 1,6 mio. år 2019</w:t>
      </w:r>
      <w:r>
        <w:t xml:space="preserve"> (inkl. midler til uddannelse/kurser).</w:t>
      </w:r>
    </w:p>
    <w:p w:rsidR="005D2985" w:rsidRDefault="005D2985">
      <w:pPr>
        <w:pStyle w:val="NormalWeb"/>
        <w:divId w:val="645014439"/>
      </w:pPr>
      <w:r>
        <w:t xml:space="preserve">Fremadrettet vil det være max. kr. 1,3 mio. hvert år til drift. Der er ikke taget højde for supportfunktioner, da omfanget er ukendt på nuværende tidspunkt. </w:t>
      </w:r>
    </w:p>
    <w:p w:rsidR="005D2985" w:rsidRDefault="005D2985">
      <w:pPr>
        <w:pStyle w:val="NormalWeb"/>
        <w:divId w:val="645014439"/>
      </w:pPr>
      <w:r>
        <w:rPr>
          <w:i/>
          <w:iCs/>
        </w:rPr>
        <w:t>Ovenstående priser bygger på et estimeret max. beløb, da der er en vis usikkerhed om, hvad de endelige priser bliver.</w:t>
      </w:r>
    </w:p>
    <w:p w:rsidR="005D2985" w:rsidRDefault="005D2985">
      <w:pPr>
        <w:pStyle w:val="NormalWeb"/>
        <w:divId w:val="645014439"/>
      </w:pPr>
      <w:r>
        <w:t> </w:t>
      </w:r>
    </w:p>
    <w:p w:rsidR="005D2985" w:rsidRDefault="005D2985">
      <w:pPr>
        <w:pStyle w:val="NormalWeb"/>
        <w:divId w:val="645014439"/>
      </w:pPr>
      <w:r>
        <w:t>NOVA – et IT-system, der kan håndterer borgerrettede sager (herunder børnesager):</w:t>
      </w:r>
    </w:p>
    <w:p w:rsidR="005D2985" w:rsidRDefault="005D2985">
      <w:pPr>
        <w:pStyle w:val="NormalWeb"/>
        <w:divId w:val="645014439"/>
      </w:pPr>
      <w:r>
        <w:t> </w:t>
      </w:r>
    </w:p>
    <w:p w:rsidR="005D2985" w:rsidRDefault="005D2985">
      <w:pPr>
        <w:pStyle w:val="NormalWeb"/>
        <w:ind w:hanging="360"/>
        <w:divId w:val="645014439"/>
      </w:pPr>
      <w:r>
        <w:t>·</w:t>
      </w:r>
      <w:r>
        <w:rPr>
          <w:sz w:val="14"/>
          <w:szCs w:val="14"/>
        </w:rPr>
        <w:t xml:space="preserve">        </w:t>
      </w:r>
      <w:r>
        <w:rPr>
          <w:b/>
          <w:bCs/>
        </w:rPr>
        <w:t>Nova licenser i år 2018 for kr. 100.000</w:t>
      </w:r>
      <w:r>
        <w:t xml:space="preserve"> (behov for budgettilførsel i 2018). </w:t>
      </w:r>
    </w:p>
    <w:p w:rsidR="005D2985" w:rsidRDefault="005D2985">
      <w:pPr>
        <w:pStyle w:val="NormalWeb"/>
        <w:divId w:val="645014439"/>
      </w:pPr>
      <w:r>
        <w:t xml:space="preserve">I år 2019 og fremefter skønnes udgiften at blive kr. 100.000 årligt. Heri er der ikke indberegnet uddannelse osv. </w:t>
      </w:r>
    </w:p>
    <w:p w:rsidR="005D2985" w:rsidRDefault="005D2985">
      <w:pPr>
        <w:pStyle w:val="NormalWeb"/>
        <w:divId w:val="645014439"/>
      </w:pPr>
      <w:r>
        <w:t> </w:t>
      </w:r>
    </w:p>
    <w:p w:rsidR="005D2985" w:rsidRDefault="005D2985">
      <w:pPr>
        <w:pStyle w:val="NormalWeb"/>
        <w:divId w:val="645014439"/>
      </w:pPr>
      <w:r>
        <w:t>IST – et IT-system til elevadministration samt håndtering af ind/ud check i dagtilbud og fritidstilbud + forældreinfo:</w:t>
      </w:r>
    </w:p>
    <w:p w:rsidR="005D2985" w:rsidRDefault="005D2985">
      <w:pPr>
        <w:pStyle w:val="NormalWeb"/>
        <w:divId w:val="645014439"/>
      </w:pPr>
      <w:r>
        <w:t> </w:t>
      </w:r>
    </w:p>
    <w:p w:rsidR="005D2985" w:rsidRDefault="005D2985">
      <w:pPr>
        <w:pStyle w:val="NormalWeb"/>
        <w:ind w:hanging="360"/>
        <w:divId w:val="645014439"/>
      </w:pPr>
      <w:r>
        <w:t>·</w:t>
      </w:r>
      <w:r>
        <w:rPr>
          <w:sz w:val="14"/>
          <w:szCs w:val="14"/>
        </w:rPr>
        <w:t xml:space="preserve">        </w:t>
      </w:r>
      <w:r>
        <w:rPr>
          <w:b/>
          <w:bCs/>
        </w:rPr>
        <w:t>IST merudgift i år 2018 på kr. 200.000</w:t>
      </w:r>
      <w:r>
        <w:t xml:space="preserve"> (behov for budgettilførsel i 2018).</w:t>
      </w:r>
    </w:p>
    <w:p w:rsidR="005D2985" w:rsidRDefault="005D2985">
      <w:pPr>
        <w:divId w:val="645014439"/>
      </w:pPr>
    </w:p>
    <w:p w:rsidR="005D2985" w:rsidRDefault="005D2985">
      <w:pPr>
        <w:pStyle w:val="agendabullettitle"/>
        <w:divId w:val="645014439"/>
      </w:pPr>
      <w:r>
        <w:t xml:space="preserve">Økonomiske konsekvenser: </w:t>
      </w:r>
    </w:p>
    <w:p w:rsidR="005D2985" w:rsidRDefault="005D2985">
      <w:pPr>
        <w:pStyle w:val="NormalWeb"/>
        <w:divId w:val="645014439"/>
      </w:pPr>
      <w:r>
        <w:t>I 2018 er der en merudgift til NOVA og IST på kr. 300.000.</w:t>
      </w:r>
    </w:p>
    <w:p w:rsidR="005D2985" w:rsidRDefault="005D2985">
      <w:pPr>
        <w:pStyle w:val="NormalWeb"/>
        <w:divId w:val="645014439"/>
      </w:pPr>
      <w:r>
        <w:t>I 2019 er der et samlet behov for ca. kr. 2,3 mio.</w:t>
      </w:r>
    </w:p>
    <w:p w:rsidR="005D2985" w:rsidRDefault="005D2985">
      <w:pPr>
        <w:pStyle w:val="NormalWeb"/>
        <w:divId w:val="645014439"/>
      </w:pPr>
      <w:r>
        <w:t>I 2020 og frem et samlet behov på ca. kr. 2 mio. årligt til drift af IT-systemer.</w:t>
      </w:r>
    </w:p>
    <w:p w:rsidR="005D2985" w:rsidRDefault="005D2985">
      <w:pPr>
        <w:divId w:val="645014439"/>
      </w:pPr>
    </w:p>
    <w:p w:rsidR="005D2985" w:rsidRDefault="005D2985">
      <w:pPr>
        <w:pStyle w:val="agendabullettitle"/>
        <w:divId w:val="645014439"/>
      </w:pPr>
      <w:r>
        <w:t xml:space="preserve">Vurdering: </w:t>
      </w:r>
    </w:p>
    <w:p w:rsidR="005D2985" w:rsidRDefault="005D2985">
      <w:pPr>
        <w:pStyle w:val="NormalWeb"/>
        <w:divId w:val="645014439"/>
      </w:pPr>
      <w:r>
        <w:t>Der er behov for at revurdere budgettet for 2018 og frem, herunder at finansieringen af det fremadrettede IT-budget drøftes grundet de nye krav på it-området.</w:t>
      </w:r>
    </w:p>
    <w:p w:rsidR="005D2985" w:rsidRDefault="005D2985">
      <w:pPr>
        <w:divId w:val="645014439"/>
      </w:pPr>
    </w:p>
    <w:p w:rsidR="005D2985" w:rsidRDefault="005D2985">
      <w:pPr>
        <w:pStyle w:val="agendabullettitle"/>
        <w:divId w:val="645014439"/>
      </w:pPr>
      <w:r>
        <w:t xml:space="preserve">Indstillinger: </w:t>
      </w:r>
    </w:p>
    <w:p w:rsidR="005D2985" w:rsidRDefault="005D2985">
      <w:pPr>
        <w:pStyle w:val="NormalWeb"/>
        <w:divId w:val="645014439"/>
      </w:pPr>
      <w:r>
        <w:t>Børn og Unge anbefaler, at Børne- og Skoleudvalget drøfter samt tager stilling til udfordringen vedrørende finansiering af it-krav på skoleområdet for budget 2018 og 2019.</w:t>
      </w:r>
    </w:p>
    <w:p w:rsidR="005D2985" w:rsidRDefault="005D2985">
      <w:pPr>
        <w:divId w:val="645014439"/>
      </w:pPr>
    </w:p>
    <w:p w:rsidR="005D2985" w:rsidRDefault="005D2985">
      <w:pPr>
        <w:pStyle w:val="agendabullettitle"/>
        <w:divId w:val="645014439"/>
      </w:pPr>
      <w:r>
        <w:t xml:space="preserve">Bilag: </w:t>
      </w:r>
    </w:p>
    <w:p w:rsidR="005D2985" w:rsidRDefault="005D2985">
      <w:pPr>
        <w:pStyle w:val="agendabullettitle"/>
        <w:divId w:val="645014439"/>
      </w:pPr>
      <w:r>
        <w:t xml:space="preserve">Beslutning i Børne- og Skoleudvalget den 30-05-2018: </w:t>
      </w:r>
    </w:p>
    <w:p w:rsidR="005D2985" w:rsidRDefault="005D2985">
      <w:pPr>
        <w:pStyle w:val="NormalWeb"/>
        <w:divId w:val="645014439"/>
      </w:pPr>
      <w:r>
        <w:t>Indstillingen ændres til:</w:t>
      </w:r>
    </w:p>
    <w:p w:rsidR="005D2985" w:rsidRDefault="005D2985">
      <w:pPr>
        <w:pStyle w:val="NormalWeb"/>
        <w:divId w:val="645014439"/>
      </w:pPr>
      <w:r>
        <w:t> </w:t>
      </w:r>
    </w:p>
    <w:p w:rsidR="005D2985" w:rsidRDefault="005D2985">
      <w:pPr>
        <w:pStyle w:val="NormalWeb"/>
        <w:divId w:val="645014439"/>
      </w:pPr>
      <w:r>
        <w:t>Udgiften i 2018 ansøges Økonomiudvalget eftersom det ikke har været muligt at forudse udgifterne før budgetlægningen for 2918. Fremadrettet driftes udgifterne i budgetterne – 2019 og overslagsårene.</w:t>
      </w:r>
    </w:p>
    <w:p w:rsidR="005D2985" w:rsidRDefault="005D2985">
      <w:pPr>
        <w:divId w:val="645014439"/>
      </w:pPr>
    </w:p>
    <w:p w:rsidR="005D2985" w:rsidRDefault="005D2985">
      <w:pPr>
        <w:pStyle w:val="Overskrift1"/>
        <w:pageBreakBefore/>
        <w:textAlignment w:val="top"/>
        <w:divId w:val="645014439"/>
        <w:rPr>
          <w:rFonts w:cs="Open Sans"/>
          <w:color w:val="000000"/>
        </w:rPr>
      </w:pPr>
      <w:bookmarkStart w:id="14" w:name="_Toc515625182"/>
      <w:r>
        <w:rPr>
          <w:rFonts w:cs="Open Sans"/>
          <w:color w:val="000000"/>
        </w:rPr>
        <w:lastRenderedPageBreak/>
        <w:t>21</w:t>
      </w:r>
      <w:r>
        <w:rPr>
          <w:rFonts w:cs="Open Sans"/>
          <w:color w:val="000000"/>
        </w:rPr>
        <w:tab/>
        <w:t>Godkendelse af Handlingsplan til Forebyggelse af Ekstremisme og Radikalisering</w:t>
      </w:r>
      <w:bookmarkEnd w:id="14"/>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5D2985">
        <w:trPr>
          <w:divId w:val="645014439"/>
          <w:tblCellSpacing w:w="0" w:type="dxa"/>
        </w:trPr>
        <w:tc>
          <w:tcPr>
            <w:tcW w:w="0" w:type="auto"/>
            <w:hideMark/>
          </w:tcPr>
          <w:p w:rsidR="005D2985" w:rsidRDefault="005D2985">
            <w:pPr>
              <w:rPr>
                <w:rFonts w:cs="Open Sans"/>
                <w:color w:val="000000"/>
              </w:rPr>
            </w:pPr>
          </w:p>
        </w:tc>
        <w:tc>
          <w:tcPr>
            <w:tcW w:w="5000" w:type="pct"/>
            <w:hideMark/>
          </w:tcPr>
          <w:p w:rsidR="005D2985" w:rsidRDefault="005D2985">
            <w:pPr>
              <w:rPr>
                <w:rFonts w:cs="Open Sans"/>
                <w:color w:val="000000"/>
              </w:rPr>
            </w:pPr>
            <w:r>
              <w:rPr>
                <w:rFonts w:cs="Open Sans"/>
                <w:color w:val="000000"/>
              </w:rPr>
              <w:t>Sagsnr.:18/3473</w:t>
            </w:r>
            <w:r>
              <w:rPr>
                <w:rFonts w:cs="Open Sans"/>
                <w:color w:val="000000"/>
              </w:rPr>
              <w:br/>
              <w:t>Sagen afgøres i: Børne- og Skoleudvalget</w:t>
            </w:r>
          </w:p>
        </w:tc>
      </w:tr>
    </w:tbl>
    <w:p w:rsidR="005D2985" w:rsidRDefault="005D2985">
      <w:pPr>
        <w:divId w:val="645014439"/>
        <w:rPr>
          <w:rFonts w:ascii="Times New Roman" w:hAnsi="Times New Roman" w:cs="Times New Roman"/>
          <w:sz w:val="24"/>
          <w:szCs w:val="24"/>
        </w:rPr>
      </w:pPr>
    </w:p>
    <w:p w:rsidR="005D2985" w:rsidRDefault="005D2985">
      <w:pPr>
        <w:pStyle w:val="agendabullettitle"/>
        <w:divId w:val="645014439"/>
      </w:pPr>
      <w:r>
        <w:t xml:space="preserve">Sagsresumé: </w:t>
      </w:r>
    </w:p>
    <w:p w:rsidR="005D2985" w:rsidRDefault="005D2985">
      <w:pPr>
        <w:pStyle w:val="NormalWeb"/>
        <w:divId w:val="645014439"/>
      </w:pPr>
      <w:r>
        <w:t>Kommunerne er forpligtet til at have en handlingsplan til forebyggelse af ekstremisme og radikalisering. På den baggrund har Voksenservice, Børn &amp; Unge, Familie &amp; Børnesundhed samt Arbejdsmarked &amp; Borgerservice i fællesskab udarbejdet en handlingsplan til forebyggelse af ekstremisme og radikalisering, som udvalget skal tage stilling til. Det primære sigte med handlingsplanen er at forbygge og forhindre, at der for børn og unge opstår problemer relateret til ekstremisme og radikalisering</w:t>
      </w:r>
    </w:p>
    <w:p w:rsidR="005D2985" w:rsidRDefault="005D2985">
      <w:pPr>
        <w:pStyle w:val="NormalWeb"/>
        <w:divId w:val="645014439"/>
      </w:pPr>
      <w:r>
        <w:t> </w:t>
      </w:r>
    </w:p>
    <w:p w:rsidR="005D2985" w:rsidRDefault="005D2985">
      <w:pPr>
        <w:pStyle w:val="NormalWeb"/>
        <w:divId w:val="645014439"/>
      </w:pPr>
      <w:r>
        <w:t>Når handlingsplanen er godkendt, vil de fire fagafdelinger implementere handlingsplanen via Tværfagligt Opmærksomhedsteam, som også står for vidensopsamling og koordinering af bekymringer på området.</w:t>
      </w:r>
    </w:p>
    <w:p w:rsidR="005D2985" w:rsidRDefault="005D2985">
      <w:pPr>
        <w:pStyle w:val="NormalWeb"/>
        <w:divId w:val="645014439"/>
      </w:pPr>
      <w:r>
        <w:t> </w:t>
      </w:r>
    </w:p>
    <w:p w:rsidR="005D2985" w:rsidRDefault="005D2985">
      <w:pPr>
        <w:pStyle w:val="NormalWeb"/>
        <w:divId w:val="645014439"/>
      </w:pPr>
      <w:r>
        <w:rPr>
          <w:b/>
          <w:bCs/>
        </w:rPr>
        <w:t> </w:t>
      </w:r>
    </w:p>
    <w:p w:rsidR="005D2985" w:rsidRDefault="005D2985">
      <w:pPr>
        <w:pStyle w:val="NormalWeb"/>
        <w:divId w:val="645014439"/>
      </w:pPr>
      <w:r>
        <w:rPr>
          <w:b/>
          <w:bCs/>
        </w:rPr>
        <w:t>Sagsbeskrivelse:</w:t>
      </w:r>
    </w:p>
    <w:p w:rsidR="005D2985" w:rsidRDefault="005D2985">
      <w:pPr>
        <w:pStyle w:val="NormalWeb"/>
        <w:divId w:val="645014439"/>
      </w:pPr>
      <w:r>
        <w:t>Der er udarbejdet en handlingsplan (se bilag 1). Formålet er følgende:</w:t>
      </w:r>
    </w:p>
    <w:p w:rsidR="005D2985" w:rsidRDefault="005D2985">
      <w:pPr>
        <w:pStyle w:val="NormalWeb"/>
        <w:spacing w:line="252" w:lineRule="auto"/>
        <w:ind w:hanging="360"/>
        <w:divId w:val="645014439"/>
      </w:pPr>
      <w:r>
        <w:t>·</w:t>
      </w:r>
      <w:r>
        <w:rPr>
          <w:sz w:val="14"/>
          <w:szCs w:val="14"/>
        </w:rPr>
        <w:t xml:space="preserve">         </w:t>
      </w:r>
      <w:r>
        <w:t>Sikre, at der sker en hurtig forebyggende indsats for og med borgeren.</w:t>
      </w:r>
    </w:p>
    <w:p w:rsidR="005D2985" w:rsidRDefault="005D2985">
      <w:pPr>
        <w:pStyle w:val="NormalWeb"/>
        <w:spacing w:line="252" w:lineRule="auto"/>
        <w:ind w:hanging="360"/>
        <w:divId w:val="645014439"/>
      </w:pPr>
      <w:r>
        <w:t>·</w:t>
      </w:r>
      <w:r>
        <w:rPr>
          <w:sz w:val="14"/>
          <w:szCs w:val="14"/>
        </w:rPr>
        <w:t xml:space="preserve">         </w:t>
      </w:r>
      <w:r>
        <w:t xml:space="preserve">Til stadighed udvikle og kvalificere det tværgående samarbejde mellem alle medarbejdere i fagafdelinger, øvrige samarbejdspartnere, interessenter og politi. </w:t>
      </w:r>
    </w:p>
    <w:p w:rsidR="005D2985" w:rsidRDefault="005D2985">
      <w:pPr>
        <w:pStyle w:val="NormalWeb"/>
        <w:spacing w:line="252" w:lineRule="auto"/>
        <w:ind w:hanging="360"/>
        <w:divId w:val="645014439"/>
      </w:pPr>
      <w:r>
        <w:t>·</w:t>
      </w:r>
      <w:r>
        <w:rPr>
          <w:sz w:val="14"/>
          <w:szCs w:val="14"/>
        </w:rPr>
        <w:t xml:space="preserve">         </w:t>
      </w:r>
      <w:r>
        <w:t>Være garant og understøttende i forhold til styrket koordinering og overblik, gennem fælles struktureret erfaringsopsamling og metodeudvikling.</w:t>
      </w:r>
    </w:p>
    <w:p w:rsidR="005D2985" w:rsidRDefault="005D2985">
      <w:pPr>
        <w:pStyle w:val="NormalWeb"/>
        <w:spacing w:line="252" w:lineRule="auto"/>
        <w:ind w:hanging="360"/>
        <w:divId w:val="645014439"/>
      </w:pPr>
      <w:r>
        <w:t>·</w:t>
      </w:r>
      <w:r>
        <w:rPr>
          <w:sz w:val="14"/>
          <w:szCs w:val="14"/>
        </w:rPr>
        <w:t xml:space="preserve">         </w:t>
      </w:r>
      <w:r>
        <w:t xml:space="preserve">Sikre at der sker en hurtig handling i forhold til reel bekymring såvel på det foregribende som på det indgribende niveau. </w:t>
      </w:r>
    </w:p>
    <w:p w:rsidR="005D2985" w:rsidRDefault="005D2985">
      <w:pPr>
        <w:pStyle w:val="NormalWeb"/>
        <w:ind w:left="1304"/>
        <w:divId w:val="645014439"/>
      </w:pPr>
      <w:r>
        <w:t> </w:t>
      </w:r>
    </w:p>
    <w:p w:rsidR="005D2985" w:rsidRDefault="005D2985">
      <w:pPr>
        <w:pStyle w:val="NormalWeb"/>
        <w:divId w:val="645014439"/>
      </w:pPr>
      <w:r>
        <w:t>For at sikre dette, nedsættes der en task force – T.O.T, der står for det Tværgående OpmærksomhedsTeam – bestående af medarbejdere fra Voksenservice, Familie &amp; Børnesundhed, Børn &amp; Unge samt Arbejdsmarked &amp; Borgerservice. T.O.Ts opgaveportefølje vil være at sikre vedligeholdelse og kontinuitet i indsatserne, der er knyttet an til handlingsplanen og actioncards herunder den forebyggende indsats. Teamet er ikke sagsbehandlende, men er tillagt en handlingskompetence i forhold til at bære mulige sager gennem relevante fagafdelinger og til eksterne aktører såsom Infohuset og politi.</w:t>
      </w:r>
    </w:p>
    <w:p w:rsidR="005D2985" w:rsidRDefault="005D2985">
      <w:pPr>
        <w:pStyle w:val="NormalWeb"/>
        <w:divId w:val="645014439"/>
      </w:pPr>
      <w:r>
        <w:t> </w:t>
      </w:r>
    </w:p>
    <w:p w:rsidR="005D2985" w:rsidRDefault="005D2985">
      <w:pPr>
        <w:pStyle w:val="NormalWeb"/>
        <w:divId w:val="645014439"/>
      </w:pPr>
      <w:r>
        <w:t>Udover handlingsplanen til Forebyggelse af Ekstremisme og Radikalisering, forsætter arbejdsgruppen med udarbejdelse af actionscards til forebyggelse indenfor områder,</w:t>
      </w:r>
      <w:r>
        <w:rPr>
          <w:color w:val="FF0000"/>
        </w:rPr>
        <w:t xml:space="preserve"> </w:t>
      </w:r>
      <w:r>
        <w:t>hvor der er behov for en tværsektorielt indsats, eksempelvis:</w:t>
      </w:r>
    </w:p>
    <w:p w:rsidR="005D2985" w:rsidRDefault="005D2985">
      <w:pPr>
        <w:pStyle w:val="NormalWeb"/>
        <w:divId w:val="645014439"/>
      </w:pPr>
      <w:r>
        <w:t> </w:t>
      </w:r>
    </w:p>
    <w:p w:rsidR="005D2985" w:rsidRDefault="005D2985">
      <w:pPr>
        <w:pStyle w:val="NormalWeb"/>
        <w:spacing w:line="252" w:lineRule="auto"/>
        <w:ind w:hanging="360"/>
        <w:divId w:val="645014439"/>
      </w:pPr>
      <w:r>
        <w:t>·</w:t>
      </w:r>
      <w:r>
        <w:rPr>
          <w:sz w:val="14"/>
          <w:szCs w:val="14"/>
        </w:rPr>
        <w:t xml:space="preserve">         </w:t>
      </w:r>
      <w:r>
        <w:t>Ærekrænkelse og negativ social kontrol</w:t>
      </w:r>
    </w:p>
    <w:p w:rsidR="005D2985" w:rsidRDefault="005D2985">
      <w:pPr>
        <w:pStyle w:val="NormalWeb"/>
        <w:spacing w:line="252" w:lineRule="auto"/>
        <w:ind w:hanging="360"/>
        <w:divId w:val="645014439"/>
      </w:pPr>
      <w:r>
        <w:t>·</w:t>
      </w:r>
      <w:r>
        <w:rPr>
          <w:sz w:val="14"/>
          <w:szCs w:val="14"/>
        </w:rPr>
        <w:t xml:space="preserve">         </w:t>
      </w:r>
      <w:r>
        <w:t>Bandeområdet</w:t>
      </w:r>
    </w:p>
    <w:p w:rsidR="005D2985" w:rsidRDefault="005D2985">
      <w:pPr>
        <w:pStyle w:val="NormalWeb"/>
        <w:spacing w:line="252" w:lineRule="auto"/>
        <w:ind w:hanging="360"/>
        <w:divId w:val="645014439"/>
      </w:pPr>
      <w:r>
        <w:t>·</w:t>
      </w:r>
      <w:r>
        <w:rPr>
          <w:sz w:val="14"/>
          <w:szCs w:val="14"/>
        </w:rPr>
        <w:t xml:space="preserve">         </w:t>
      </w:r>
      <w:r>
        <w:t>Narkomisbrug</w:t>
      </w:r>
    </w:p>
    <w:p w:rsidR="005D2985" w:rsidRDefault="005D2985">
      <w:pPr>
        <w:pStyle w:val="NormalWeb"/>
        <w:divId w:val="645014439"/>
      </w:pPr>
      <w:r>
        <w:t> </w:t>
      </w:r>
    </w:p>
    <w:p w:rsidR="005D2985" w:rsidRDefault="005D2985">
      <w:pPr>
        <w:pStyle w:val="NormalWeb"/>
        <w:divId w:val="645014439"/>
      </w:pPr>
      <w:r>
        <w:t xml:space="preserve">Områderne vil indgå som en del af T.O.Ts opgaveportefølje, så der bliver en fælles indgang til Fredericia Kommune for både fagpersoner og civilsamfund vedrørende bekymringer. </w:t>
      </w:r>
    </w:p>
    <w:p w:rsidR="005D2985" w:rsidRDefault="005D2985">
      <w:pPr>
        <w:divId w:val="645014439"/>
      </w:pPr>
    </w:p>
    <w:p w:rsidR="005D2985" w:rsidRDefault="005D2985">
      <w:pPr>
        <w:pStyle w:val="agendabullettitle"/>
        <w:divId w:val="645014439"/>
      </w:pPr>
      <w:r>
        <w:t xml:space="preserve">Økonomiske konsekvenser: </w:t>
      </w:r>
    </w:p>
    <w:p w:rsidR="005D2985" w:rsidRDefault="005D2985">
      <w:pPr>
        <w:pStyle w:val="NormalWeb"/>
        <w:divId w:val="645014439"/>
      </w:pPr>
      <w:r>
        <w:t>Voksenservice, Børn &amp; Unge, Familie &amp; Børnesundhed samt Arbejdsmarked &amp; Borgerservice afsætter personaleressourcer til arbejdet i T.O.T. indenfor de nuværende rammer.</w:t>
      </w:r>
    </w:p>
    <w:p w:rsidR="005D2985" w:rsidRDefault="005D2985">
      <w:pPr>
        <w:divId w:val="645014439"/>
      </w:pPr>
    </w:p>
    <w:p w:rsidR="005D2985" w:rsidRDefault="005D2985">
      <w:pPr>
        <w:pStyle w:val="agendabullettitle"/>
        <w:divId w:val="645014439"/>
      </w:pPr>
      <w:r>
        <w:t xml:space="preserve">Vurdering: </w:t>
      </w:r>
    </w:p>
    <w:p w:rsidR="005D2985" w:rsidRDefault="005D2985">
      <w:pPr>
        <w:pStyle w:val="NormalWeb"/>
        <w:divId w:val="645014439"/>
      </w:pPr>
      <w:r>
        <w:t>Kommunerne er forpligtiget til at have handlingsplaner til Forebyggelse af Ekstremisme og Radikalisering. Voksenservice, Børn &amp; Unge, Familie &amp; Børnesundhed samt Arbejdsmarked &amp; Borgerservice vurderer, at med den udarbejdet handlingsplan får Fredericia Kommune et redskab, hvor alle involverede fagpersoner og civilsamfundet vil have en fælles indgangsvinkel til forebyggelse af ekstremisme og radikalisering, samt hvordan bekymringssager håndteres.</w:t>
      </w:r>
    </w:p>
    <w:p w:rsidR="005D2985" w:rsidRDefault="005D2985">
      <w:pPr>
        <w:divId w:val="645014439"/>
      </w:pPr>
    </w:p>
    <w:p w:rsidR="005D2985" w:rsidRDefault="005D2985">
      <w:pPr>
        <w:pStyle w:val="agendabullettitle"/>
        <w:divId w:val="645014439"/>
      </w:pPr>
      <w:r>
        <w:t xml:space="preserve">Indstillinger: </w:t>
      </w:r>
    </w:p>
    <w:p w:rsidR="005D2985" w:rsidRDefault="005D2985">
      <w:pPr>
        <w:pStyle w:val="NormalWeb"/>
        <w:divId w:val="645014439"/>
      </w:pPr>
      <w:r>
        <w:t>Voksenservice, Familie &amp; Børnesundhed, Børn &amp; Unge samt Arbejdsmarked &amp; Borgerservice anbefaler Børne- og Skoleudvalget og Social- og Beskæftigelsesudvalget, at handlingsplanen bliver godkendt og tiltrådt.</w:t>
      </w:r>
    </w:p>
    <w:p w:rsidR="005D2985" w:rsidRDefault="005D2985">
      <w:pPr>
        <w:divId w:val="645014439"/>
      </w:pPr>
    </w:p>
    <w:p w:rsidR="005D2985" w:rsidRDefault="005D2985">
      <w:pPr>
        <w:pStyle w:val="agendabullettitle"/>
        <w:divId w:val="645014439"/>
      </w:pPr>
      <w:r>
        <w:t xml:space="preserve">Bilag: </w:t>
      </w:r>
    </w:p>
    <w:p w:rsidR="005D2985" w:rsidRDefault="005D2985">
      <w:pPr>
        <w:textAlignment w:val="top"/>
        <w:divId w:val="223878252"/>
        <w:rPr>
          <w:rFonts w:cs="Open Sans"/>
          <w:color w:val="000000"/>
        </w:rPr>
      </w:pPr>
      <w:r>
        <w:rPr>
          <w:rFonts w:cs="Open Sans"/>
          <w:color w:val="000000"/>
        </w:rPr>
        <w:t>Åben - Handlingsplan til forebyggelse af radikalisering og ekstremisme.pdf</w:t>
      </w:r>
    </w:p>
    <w:p w:rsidR="005D2985" w:rsidRDefault="005D2985">
      <w:pPr>
        <w:divId w:val="645014439"/>
        <w:rPr>
          <w:rFonts w:ascii="Times New Roman" w:hAnsi="Times New Roman" w:cs="Times New Roman"/>
          <w:sz w:val="24"/>
          <w:szCs w:val="24"/>
        </w:rPr>
      </w:pPr>
    </w:p>
    <w:p w:rsidR="005D2985" w:rsidRDefault="005D2985">
      <w:pPr>
        <w:pStyle w:val="agendabullettitle"/>
        <w:divId w:val="645014439"/>
      </w:pPr>
      <w:r>
        <w:t xml:space="preserve">Beslutning i Børne- og Skoleudvalget den 30-05-2018: </w:t>
      </w:r>
    </w:p>
    <w:p w:rsidR="005D2985" w:rsidRDefault="005D2985">
      <w:pPr>
        <w:pStyle w:val="NormalWeb"/>
        <w:divId w:val="645014439"/>
      </w:pPr>
      <w:r>
        <w:t>Godkendt.</w:t>
      </w:r>
    </w:p>
    <w:p w:rsidR="005D2985" w:rsidRDefault="005D2985">
      <w:pPr>
        <w:divId w:val="645014439"/>
      </w:pPr>
    </w:p>
    <w:p w:rsidR="005D2985" w:rsidRDefault="005D2985">
      <w:pPr>
        <w:pStyle w:val="agendabullettitle"/>
        <w:divId w:val="645014439"/>
      </w:pPr>
      <w:r>
        <w:t xml:space="preserve">Beslutning i Social- og Beskæftigelsesudvalget den 28-05-2018: </w:t>
      </w:r>
    </w:p>
    <w:p w:rsidR="005D2985" w:rsidRDefault="005D2985">
      <w:pPr>
        <w:pStyle w:val="NormalWeb"/>
        <w:divId w:val="645014439"/>
      </w:pPr>
      <w:r>
        <w:t>Godkendt.</w:t>
      </w:r>
    </w:p>
    <w:p w:rsidR="005D2985" w:rsidRDefault="005D2985">
      <w:pPr>
        <w:divId w:val="645014439"/>
      </w:pPr>
    </w:p>
    <w:p w:rsidR="005D2985" w:rsidRDefault="005D2985">
      <w:pPr>
        <w:pStyle w:val="Overskrift1"/>
        <w:pageBreakBefore/>
        <w:textAlignment w:val="top"/>
        <w:divId w:val="645014439"/>
        <w:rPr>
          <w:rFonts w:cs="Open Sans"/>
          <w:color w:val="000000"/>
        </w:rPr>
      </w:pPr>
      <w:bookmarkStart w:id="15" w:name="_Toc515625183"/>
      <w:r>
        <w:rPr>
          <w:rFonts w:cs="Open Sans"/>
          <w:color w:val="000000"/>
        </w:rPr>
        <w:lastRenderedPageBreak/>
        <w:t>22</w:t>
      </w:r>
      <w:r>
        <w:rPr>
          <w:rFonts w:cs="Open Sans"/>
          <w:color w:val="000000"/>
        </w:rPr>
        <w:tab/>
        <w:t>Orienteringssag: Skolevejsprojekt 2018 - analyse af skoleveje</w:t>
      </w:r>
      <w:bookmarkEnd w:id="15"/>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5D2985">
        <w:trPr>
          <w:divId w:val="645014439"/>
          <w:tblCellSpacing w:w="0" w:type="dxa"/>
        </w:trPr>
        <w:tc>
          <w:tcPr>
            <w:tcW w:w="0" w:type="auto"/>
            <w:hideMark/>
          </w:tcPr>
          <w:p w:rsidR="005D2985" w:rsidRDefault="005D2985">
            <w:pPr>
              <w:rPr>
                <w:rFonts w:cs="Open Sans"/>
                <w:color w:val="000000"/>
              </w:rPr>
            </w:pPr>
          </w:p>
        </w:tc>
        <w:tc>
          <w:tcPr>
            <w:tcW w:w="5000" w:type="pct"/>
            <w:hideMark/>
          </w:tcPr>
          <w:p w:rsidR="005D2985" w:rsidRDefault="005D2985">
            <w:pPr>
              <w:rPr>
                <w:rFonts w:cs="Open Sans"/>
                <w:color w:val="000000"/>
              </w:rPr>
            </w:pPr>
            <w:r>
              <w:rPr>
                <w:rFonts w:cs="Open Sans"/>
                <w:color w:val="000000"/>
              </w:rPr>
              <w:t>Sagsnr.:18/3435</w:t>
            </w:r>
            <w:r>
              <w:rPr>
                <w:rFonts w:cs="Open Sans"/>
                <w:color w:val="000000"/>
              </w:rPr>
              <w:br/>
              <w:t>Sagen afgøres i: Miljø- og Teknikudvalget</w:t>
            </w:r>
          </w:p>
        </w:tc>
      </w:tr>
    </w:tbl>
    <w:p w:rsidR="005D2985" w:rsidRDefault="005D2985">
      <w:pPr>
        <w:divId w:val="645014439"/>
        <w:rPr>
          <w:rFonts w:ascii="Times New Roman" w:hAnsi="Times New Roman" w:cs="Times New Roman"/>
          <w:sz w:val="24"/>
          <w:szCs w:val="24"/>
        </w:rPr>
      </w:pPr>
    </w:p>
    <w:p w:rsidR="005D2985" w:rsidRDefault="005D2985">
      <w:pPr>
        <w:pStyle w:val="agendabullettitle"/>
        <w:divId w:val="645014439"/>
      </w:pPr>
      <w:r>
        <w:t xml:space="preserve">Sagsresumé: </w:t>
      </w:r>
    </w:p>
    <w:p w:rsidR="005D2985" w:rsidRDefault="005D2985">
      <w:pPr>
        <w:pStyle w:val="NormalWeb"/>
        <w:divId w:val="645014439"/>
      </w:pPr>
      <w:r>
        <w:t xml:space="preserve">I Budget 2018 er der afsat penge til ”Sikre Skoleveje”, en analyse af trafiksikkerheden omkring skolerne i Fredericia Kommune. </w:t>
      </w:r>
    </w:p>
    <w:p w:rsidR="005D2985" w:rsidRDefault="005D2985">
      <w:pPr>
        <w:pStyle w:val="NormalWeb"/>
        <w:divId w:val="645014439"/>
      </w:pPr>
      <w:r>
        <w:t> </w:t>
      </w:r>
    </w:p>
    <w:p w:rsidR="005D2985" w:rsidRDefault="005D2985">
      <w:pPr>
        <w:pStyle w:val="NormalWeb"/>
        <w:divId w:val="645014439"/>
      </w:pPr>
      <w:r>
        <w:rPr>
          <w:b/>
          <w:bCs/>
        </w:rPr>
        <w:t>Sagsbeskrivelse:</w:t>
      </w:r>
    </w:p>
    <w:p w:rsidR="005D2985" w:rsidRDefault="005D2985">
      <w:pPr>
        <w:pStyle w:val="NormalWeb"/>
        <w:divId w:val="645014439"/>
      </w:pPr>
      <w:r>
        <w:t> </w:t>
      </w:r>
    </w:p>
    <w:p w:rsidR="005D2985" w:rsidRDefault="005D2985">
      <w:pPr>
        <w:pStyle w:val="NormalWeb"/>
        <w:divId w:val="645014439"/>
      </w:pPr>
      <w:r>
        <w:t xml:space="preserve">Teknik &amp; Miljø har i samarbejde med Børn &amp; Unge foretaget analysen efter følgende metode: </w:t>
      </w:r>
    </w:p>
    <w:p w:rsidR="005D2985" w:rsidRDefault="005D2985">
      <w:pPr>
        <w:pStyle w:val="NormalWeb"/>
        <w:divId w:val="645014439"/>
      </w:pPr>
      <w:r>
        <w:t> </w:t>
      </w:r>
    </w:p>
    <w:p w:rsidR="005D2985" w:rsidRDefault="005D2985" w:rsidP="005D2985">
      <w:pPr>
        <w:numPr>
          <w:ilvl w:val="0"/>
          <w:numId w:val="16"/>
        </w:numPr>
        <w:spacing w:before="100" w:beforeAutospacing="1" w:after="100" w:afterAutospacing="1"/>
        <w:divId w:val="645014439"/>
      </w:pPr>
      <w:r>
        <w:t xml:space="preserve">Møder med distriktsledere, skoleleder og institutionsledere </w:t>
      </w:r>
    </w:p>
    <w:p w:rsidR="005D2985" w:rsidRDefault="005D2985" w:rsidP="005D2985">
      <w:pPr>
        <w:numPr>
          <w:ilvl w:val="0"/>
          <w:numId w:val="16"/>
        </w:numPr>
        <w:spacing w:before="100" w:beforeAutospacing="1" w:after="100" w:afterAutospacing="1"/>
        <w:divId w:val="645014439"/>
      </w:pPr>
      <w:r>
        <w:t>Besigtigelse ved skoler</w:t>
      </w:r>
    </w:p>
    <w:p w:rsidR="005D2985" w:rsidRDefault="005D2985" w:rsidP="005D2985">
      <w:pPr>
        <w:numPr>
          <w:ilvl w:val="0"/>
          <w:numId w:val="16"/>
        </w:numPr>
        <w:spacing w:before="100" w:beforeAutospacing="1" w:after="100" w:afterAutospacing="1"/>
        <w:divId w:val="645014439"/>
      </w:pPr>
      <w:r>
        <w:t xml:space="preserve">Sammenligning af input fra møder, besigtigelser og tidligere modtagne henvendelser angående trafiksikkerhed ved skolerne </w:t>
      </w:r>
    </w:p>
    <w:p w:rsidR="005D2985" w:rsidRDefault="005D2985">
      <w:pPr>
        <w:pStyle w:val="NormalWeb"/>
        <w:divId w:val="645014439"/>
        <w:rPr>
          <w:rFonts w:eastAsiaTheme="minorEastAsia"/>
        </w:rPr>
      </w:pPr>
      <w:r>
        <w:t> </w:t>
      </w:r>
    </w:p>
    <w:p w:rsidR="005D2985" w:rsidRDefault="005D2985">
      <w:pPr>
        <w:pStyle w:val="NormalWeb"/>
        <w:divId w:val="645014439"/>
      </w:pPr>
      <w:r>
        <w:t xml:space="preserve">I budgettet er der afsat 0,2 mio. kr. som er allokeret til Skærbæk området, hvorfor der her er afholdt møder med skolen og beboerforeningen. Beboerforeningen deltog med en repræsentant i besigtigelsen af morgentrafikken ved skolen. </w:t>
      </w:r>
    </w:p>
    <w:p w:rsidR="005D2985" w:rsidRDefault="005D2985">
      <w:pPr>
        <w:pStyle w:val="NormalWeb"/>
        <w:divId w:val="645014439"/>
      </w:pPr>
      <w:r>
        <w:t> </w:t>
      </w:r>
    </w:p>
    <w:p w:rsidR="005D2985" w:rsidRDefault="005D2985">
      <w:pPr>
        <w:pStyle w:val="NormalWeb"/>
        <w:divId w:val="645014439"/>
      </w:pPr>
      <w:r>
        <w:t>De lokaliteter, hvor trafiksikkerheden skal forbedres, er prioriteret på to lister – én særskilt for Skærbæk området og én for resten af kommunen. Se mere i vurderingsafsnittet.</w:t>
      </w:r>
    </w:p>
    <w:p w:rsidR="005D2985" w:rsidRDefault="005D2985">
      <w:pPr>
        <w:divId w:val="645014439"/>
      </w:pPr>
    </w:p>
    <w:p w:rsidR="005D2985" w:rsidRDefault="005D2985">
      <w:pPr>
        <w:pStyle w:val="agendabullettitle"/>
        <w:divId w:val="645014439"/>
      </w:pPr>
      <w:r>
        <w:t xml:space="preserve">Økonomiske konsekvenser: </w:t>
      </w:r>
    </w:p>
    <w:p w:rsidR="005D2985" w:rsidRDefault="005D2985">
      <w:pPr>
        <w:pStyle w:val="NormalWeb"/>
        <w:divId w:val="645014439"/>
      </w:pPr>
      <w:r>
        <w:t xml:space="preserve">Der er i budget 2018 afsat samlet 1,0 mio. kr., heraf 0,2 mio. kr. til Skærbæk området. </w:t>
      </w:r>
    </w:p>
    <w:p w:rsidR="005D2985" w:rsidRDefault="005D2985">
      <w:pPr>
        <w:divId w:val="645014439"/>
      </w:pPr>
    </w:p>
    <w:p w:rsidR="005D2985" w:rsidRDefault="005D2985">
      <w:pPr>
        <w:pStyle w:val="agendabullettitle"/>
        <w:divId w:val="645014439"/>
      </w:pPr>
      <w:r>
        <w:t xml:space="preserve">Vurdering: </w:t>
      </w:r>
    </w:p>
    <w:p w:rsidR="005D2985" w:rsidRDefault="005D2985">
      <w:pPr>
        <w:pStyle w:val="NormalWeb"/>
        <w:divId w:val="645014439"/>
      </w:pPr>
      <w:r>
        <w:t xml:space="preserve">Børn &amp; Unge og Teknik &amp; Miljø har på baggrund af analysen udarbejdet følgende prioriteringslister over trafiksikkerhedstiltag. </w:t>
      </w:r>
    </w:p>
    <w:p w:rsidR="005D2985" w:rsidRDefault="005D2985">
      <w:pPr>
        <w:pStyle w:val="NormalWeb"/>
        <w:divId w:val="645014439"/>
      </w:pPr>
      <w:r>
        <w:t> </w:t>
      </w:r>
    </w:p>
    <w:p w:rsidR="005D2985" w:rsidRDefault="005D2985">
      <w:pPr>
        <w:pStyle w:val="NormalWeb"/>
        <w:divId w:val="645014439"/>
      </w:pPr>
      <w:r>
        <w:t>Projekterne er opstillet i prioriteret rækkefølge. Ud af de 23 ønsker, forventes prioritet 1 til 8 samt de særskilte ønsker i Skærbæk at kunne gennemføres. Disse tiltag skønnes at koste 710.000 kr.</w:t>
      </w:r>
    </w:p>
    <w:p w:rsidR="005D2985" w:rsidRDefault="005D2985">
      <w:pPr>
        <w:pStyle w:val="NormalWeb"/>
        <w:divId w:val="645014439"/>
      </w:pPr>
      <w:r>
        <w:t> </w:t>
      </w:r>
    </w:p>
    <w:p w:rsidR="005D2985" w:rsidRDefault="005D2985">
      <w:pPr>
        <w:pStyle w:val="NormalWeb"/>
        <w:divId w:val="645014439"/>
      </w:pPr>
      <w:r>
        <w:t>På mødet vil baggrunden for prioriteringslisten blive uddybet.</w:t>
      </w:r>
    </w:p>
    <w:p w:rsidR="005D2985" w:rsidRDefault="005D2985">
      <w:pPr>
        <w:pStyle w:val="NormalWeb"/>
        <w:divId w:val="645014439"/>
      </w:pPr>
      <w:r>
        <w:t> </w:t>
      </w:r>
    </w:p>
    <w:tbl>
      <w:tblPr>
        <w:tblW w:w="7756" w:type="dxa"/>
        <w:tblInd w:w="10" w:type="dxa"/>
        <w:tblCellMar>
          <w:left w:w="0" w:type="dxa"/>
          <w:right w:w="0" w:type="dxa"/>
        </w:tblCellMar>
        <w:tblLook w:val="04A0" w:firstRow="1" w:lastRow="0" w:firstColumn="1" w:lastColumn="0" w:noHBand="0" w:noVBand="1"/>
      </w:tblPr>
      <w:tblGrid>
        <w:gridCol w:w="1101"/>
        <w:gridCol w:w="2503"/>
        <w:gridCol w:w="2516"/>
        <w:gridCol w:w="1636"/>
      </w:tblGrid>
      <w:tr w:rsidR="005D2985">
        <w:trPr>
          <w:divId w:val="645014439"/>
        </w:trPr>
        <w:tc>
          <w:tcPr>
            <w:tcW w:w="1101" w:type="dxa"/>
            <w:tcBorders>
              <w:top w:val="single" w:sz="8" w:space="0" w:color="auto"/>
              <w:left w:val="single" w:sz="8" w:space="0" w:color="auto"/>
              <w:bottom w:val="single" w:sz="8" w:space="0" w:color="auto"/>
              <w:right w:val="single" w:sz="8" w:space="0" w:color="auto"/>
            </w:tcBorders>
            <w:hideMark/>
          </w:tcPr>
          <w:p w:rsidR="005D2985" w:rsidRDefault="005D2985">
            <w:pPr>
              <w:pStyle w:val="NormalWeb"/>
              <w:jc w:val="center"/>
            </w:pPr>
            <w:r>
              <w:rPr>
                <w:b/>
                <w:bCs/>
              </w:rPr>
              <w:t>Prioritet</w:t>
            </w:r>
          </w:p>
        </w:tc>
        <w:tc>
          <w:tcPr>
            <w:tcW w:w="25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rPr>
                <w:b/>
                <w:bCs/>
              </w:rPr>
              <w:t xml:space="preserve">Skole </w:t>
            </w:r>
          </w:p>
        </w:tc>
        <w:tc>
          <w:tcPr>
            <w:tcW w:w="25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rPr>
                <w:b/>
                <w:bCs/>
              </w:rPr>
              <w:t>Tiltag</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rPr>
                <w:b/>
                <w:bCs/>
              </w:rPr>
              <w:t>Prisestimat</w:t>
            </w:r>
          </w:p>
        </w:tc>
      </w:tr>
      <w:tr w:rsidR="005D2985">
        <w:trPr>
          <w:divId w:val="645014439"/>
        </w:trPr>
        <w:tc>
          <w:tcPr>
            <w:tcW w:w="1101" w:type="dxa"/>
            <w:tcBorders>
              <w:top w:val="nil"/>
              <w:left w:val="single" w:sz="8" w:space="0" w:color="auto"/>
              <w:bottom w:val="single" w:sz="8" w:space="0" w:color="auto"/>
              <w:right w:val="single" w:sz="8" w:space="0" w:color="auto"/>
            </w:tcBorders>
            <w:vAlign w:val="center"/>
            <w:hideMark/>
          </w:tcPr>
          <w:p w:rsidR="005D2985" w:rsidRDefault="005D2985">
            <w:pPr>
              <w:pStyle w:val="NormalWeb"/>
              <w:jc w:val="center"/>
            </w:pPr>
            <w:r>
              <w:t>1</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Kirstinebjerg Skolen afd. Høgevej</w:t>
            </w:r>
          </w:p>
        </w:tc>
        <w:tc>
          <w:tcPr>
            <w:tcW w:w="2516"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Droneoptagelse + ankomstanalyse</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jc w:val="right"/>
            </w:pPr>
            <w:r>
              <w:t>30.000 kr.</w:t>
            </w:r>
          </w:p>
        </w:tc>
      </w:tr>
      <w:tr w:rsidR="005D2985">
        <w:trPr>
          <w:divId w:val="645014439"/>
        </w:trPr>
        <w:tc>
          <w:tcPr>
            <w:tcW w:w="1101" w:type="dxa"/>
            <w:tcBorders>
              <w:top w:val="nil"/>
              <w:left w:val="single" w:sz="8" w:space="0" w:color="auto"/>
              <w:bottom w:val="single" w:sz="8" w:space="0" w:color="auto"/>
              <w:right w:val="single" w:sz="8" w:space="0" w:color="auto"/>
            </w:tcBorders>
            <w:vAlign w:val="center"/>
            <w:hideMark/>
          </w:tcPr>
          <w:p w:rsidR="005D2985" w:rsidRDefault="005D2985">
            <w:pPr>
              <w:pStyle w:val="NormalWeb"/>
              <w:jc w:val="center"/>
            </w:pPr>
            <w:r>
              <w:t>2</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Erritsø Fællesskole afd. Krogsagervej</w:t>
            </w:r>
          </w:p>
        </w:tc>
        <w:tc>
          <w:tcPr>
            <w:tcW w:w="2516"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Droneoptagelse + ankomstanalyse</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jc w:val="right"/>
            </w:pPr>
            <w:r>
              <w:t>30.000 kr.</w:t>
            </w:r>
          </w:p>
        </w:tc>
      </w:tr>
      <w:tr w:rsidR="005D2985">
        <w:trPr>
          <w:divId w:val="645014439"/>
        </w:trPr>
        <w:tc>
          <w:tcPr>
            <w:tcW w:w="1101" w:type="dxa"/>
            <w:tcBorders>
              <w:top w:val="nil"/>
              <w:left w:val="single" w:sz="8" w:space="0" w:color="auto"/>
              <w:bottom w:val="single" w:sz="8" w:space="0" w:color="auto"/>
              <w:right w:val="single" w:sz="8" w:space="0" w:color="auto"/>
            </w:tcBorders>
            <w:vAlign w:val="center"/>
            <w:hideMark/>
          </w:tcPr>
          <w:p w:rsidR="005D2985" w:rsidRDefault="005D2985">
            <w:pPr>
              <w:pStyle w:val="NormalWeb"/>
              <w:jc w:val="center"/>
            </w:pPr>
            <w:r>
              <w:lastRenderedPageBreak/>
              <w:t>3</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Kirstinebjerg Skolen afd. Indre Ringvej og Frederiksodde Skolen afd. Indre Ringvej</w:t>
            </w:r>
          </w:p>
        </w:tc>
        <w:tc>
          <w:tcPr>
            <w:tcW w:w="2516"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Droneoptagelse + ankomstanalyse</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jc w:val="right"/>
            </w:pPr>
            <w:r>
              <w:t>30.000 kr.</w:t>
            </w:r>
          </w:p>
        </w:tc>
      </w:tr>
      <w:tr w:rsidR="005D2985">
        <w:trPr>
          <w:divId w:val="645014439"/>
        </w:trPr>
        <w:tc>
          <w:tcPr>
            <w:tcW w:w="1101" w:type="dxa"/>
            <w:tcBorders>
              <w:top w:val="nil"/>
              <w:left w:val="single" w:sz="8" w:space="0" w:color="auto"/>
              <w:bottom w:val="single" w:sz="8" w:space="0" w:color="auto"/>
              <w:right w:val="single" w:sz="8" w:space="0" w:color="auto"/>
            </w:tcBorders>
            <w:vAlign w:val="center"/>
            <w:hideMark/>
          </w:tcPr>
          <w:p w:rsidR="005D2985" w:rsidRDefault="005D2985">
            <w:pPr>
              <w:pStyle w:val="NormalWeb"/>
              <w:jc w:val="center"/>
            </w:pPr>
            <w:r>
              <w:t>4</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Ullerupbæk Skolen afd. Nørre Allé</w:t>
            </w:r>
          </w:p>
        </w:tc>
        <w:tc>
          <w:tcPr>
            <w:tcW w:w="2516"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Udvidelse af overkørslen til Nørre Allé</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jc w:val="right"/>
            </w:pPr>
            <w:r>
              <w:t>80.000 kr.</w:t>
            </w:r>
          </w:p>
        </w:tc>
      </w:tr>
      <w:tr w:rsidR="005D2985">
        <w:trPr>
          <w:divId w:val="645014439"/>
        </w:trPr>
        <w:tc>
          <w:tcPr>
            <w:tcW w:w="1101" w:type="dxa"/>
            <w:tcBorders>
              <w:top w:val="nil"/>
              <w:left w:val="single" w:sz="8" w:space="0" w:color="auto"/>
              <w:bottom w:val="single" w:sz="8" w:space="0" w:color="auto"/>
              <w:right w:val="single" w:sz="8" w:space="0" w:color="auto"/>
            </w:tcBorders>
            <w:vAlign w:val="center"/>
            <w:hideMark/>
          </w:tcPr>
          <w:p w:rsidR="005D2985" w:rsidRDefault="005D2985">
            <w:pPr>
              <w:pStyle w:val="NormalWeb"/>
              <w:jc w:val="center"/>
            </w:pPr>
            <w:r>
              <w:t>5</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Ullerupbæk Skolen afd. Nørre Allé</w:t>
            </w:r>
          </w:p>
        </w:tc>
        <w:tc>
          <w:tcPr>
            <w:tcW w:w="2516"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 xml:space="preserve">Hastighedsdæmpende krydsningspunkt på Nørre Allé </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jc w:val="right"/>
            </w:pPr>
            <w:r>
              <w:t>150.000 kr.</w:t>
            </w:r>
          </w:p>
        </w:tc>
      </w:tr>
      <w:tr w:rsidR="005D2985">
        <w:trPr>
          <w:divId w:val="645014439"/>
        </w:trPr>
        <w:tc>
          <w:tcPr>
            <w:tcW w:w="1101" w:type="dxa"/>
            <w:tcBorders>
              <w:top w:val="nil"/>
              <w:left w:val="single" w:sz="8" w:space="0" w:color="auto"/>
              <w:bottom w:val="single" w:sz="8" w:space="0" w:color="auto"/>
              <w:right w:val="single" w:sz="8" w:space="0" w:color="auto"/>
            </w:tcBorders>
            <w:vAlign w:val="center"/>
            <w:hideMark/>
          </w:tcPr>
          <w:p w:rsidR="005D2985" w:rsidRDefault="005D2985">
            <w:pPr>
              <w:pStyle w:val="NormalWeb"/>
              <w:jc w:val="center"/>
            </w:pPr>
            <w:r>
              <w:t>6</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Erritsø Fællesskole afd. Krogsagervej</w:t>
            </w:r>
          </w:p>
        </w:tc>
        <w:tc>
          <w:tcPr>
            <w:tcW w:w="2516"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Udvidelse af kys- og kør-pladsen</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jc w:val="right"/>
            </w:pPr>
            <w:r>
              <w:t>300.000 kr.</w:t>
            </w:r>
          </w:p>
        </w:tc>
      </w:tr>
      <w:tr w:rsidR="005D2985">
        <w:trPr>
          <w:divId w:val="645014439"/>
        </w:trPr>
        <w:tc>
          <w:tcPr>
            <w:tcW w:w="1101" w:type="dxa"/>
            <w:tcBorders>
              <w:top w:val="nil"/>
              <w:left w:val="single" w:sz="8" w:space="0" w:color="auto"/>
              <w:bottom w:val="single" w:sz="8" w:space="0" w:color="auto"/>
              <w:right w:val="single" w:sz="8" w:space="0" w:color="auto"/>
            </w:tcBorders>
            <w:vAlign w:val="center"/>
            <w:hideMark/>
          </w:tcPr>
          <w:p w:rsidR="005D2985" w:rsidRDefault="005D2985">
            <w:pPr>
              <w:pStyle w:val="NormalWeb"/>
              <w:jc w:val="center"/>
            </w:pPr>
            <w:r>
              <w:t>7</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Kirstinebjerg Skolen afd. Indre Ringvej</w:t>
            </w:r>
          </w:p>
        </w:tc>
        <w:tc>
          <w:tcPr>
            <w:tcW w:w="2516"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Udvidelse af overkørslen til parkeringspladsen på skolens matrikel</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jc w:val="right"/>
            </w:pPr>
            <w:r>
              <w:t>80.000 kr.</w:t>
            </w:r>
          </w:p>
        </w:tc>
      </w:tr>
      <w:tr w:rsidR="005D2985">
        <w:trPr>
          <w:divId w:val="645014439"/>
        </w:trPr>
        <w:tc>
          <w:tcPr>
            <w:tcW w:w="1101" w:type="dxa"/>
            <w:tcBorders>
              <w:top w:val="nil"/>
              <w:left w:val="single" w:sz="8" w:space="0" w:color="auto"/>
              <w:bottom w:val="single" w:sz="8" w:space="0" w:color="auto"/>
              <w:right w:val="single" w:sz="8" w:space="0" w:color="auto"/>
            </w:tcBorders>
            <w:vAlign w:val="center"/>
            <w:hideMark/>
          </w:tcPr>
          <w:p w:rsidR="005D2985" w:rsidRDefault="005D2985">
            <w:pPr>
              <w:pStyle w:val="NormalWeb"/>
              <w:jc w:val="center"/>
            </w:pPr>
            <w:r>
              <w:t>8</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Kirstinebjerg Skolen afd. Indre Ringvej</w:t>
            </w:r>
          </w:p>
        </w:tc>
        <w:tc>
          <w:tcPr>
            <w:tcW w:w="2516"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 xml:space="preserve">Cykelbane på Skansevejs østside </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jc w:val="right"/>
            </w:pPr>
            <w:r>
              <w:t>10.000 kr.</w:t>
            </w:r>
          </w:p>
        </w:tc>
      </w:tr>
      <w:tr w:rsidR="005D2985">
        <w:trPr>
          <w:divId w:val="645014439"/>
        </w:trPr>
        <w:tc>
          <w:tcPr>
            <w:tcW w:w="1101" w:type="dxa"/>
            <w:tcBorders>
              <w:top w:val="nil"/>
              <w:left w:val="single" w:sz="8" w:space="0" w:color="auto"/>
              <w:bottom w:val="single" w:sz="8" w:space="0" w:color="auto"/>
              <w:right w:val="single" w:sz="8" w:space="0" w:color="auto"/>
            </w:tcBorders>
            <w:vAlign w:val="center"/>
            <w:hideMark/>
          </w:tcPr>
          <w:p w:rsidR="005D2985" w:rsidRDefault="005D2985">
            <w:pPr>
              <w:pStyle w:val="NormalWeb"/>
              <w:jc w:val="center"/>
            </w:pPr>
            <w:r>
              <w:t>9</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Fjordbakkeskolen afd. Taulov</w:t>
            </w:r>
          </w:p>
        </w:tc>
        <w:tc>
          <w:tcPr>
            <w:tcW w:w="2516"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Udvidelse af kys- og kør-pladsen</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jc w:val="right"/>
            </w:pPr>
            <w:r>
              <w:t>200.000 kr.</w:t>
            </w:r>
          </w:p>
        </w:tc>
      </w:tr>
      <w:tr w:rsidR="005D2985">
        <w:trPr>
          <w:divId w:val="645014439"/>
        </w:trPr>
        <w:tc>
          <w:tcPr>
            <w:tcW w:w="1101" w:type="dxa"/>
            <w:tcBorders>
              <w:top w:val="nil"/>
              <w:left w:val="single" w:sz="8" w:space="0" w:color="auto"/>
              <w:bottom w:val="single" w:sz="8" w:space="0" w:color="auto"/>
              <w:right w:val="single" w:sz="8" w:space="0" w:color="auto"/>
            </w:tcBorders>
            <w:vAlign w:val="center"/>
            <w:hideMark/>
          </w:tcPr>
          <w:p w:rsidR="005D2985" w:rsidRDefault="005D2985">
            <w:pPr>
              <w:pStyle w:val="NormalWeb"/>
              <w:jc w:val="center"/>
            </w:pPr>
            <w:r>
              <w:t>10</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Erritsø Fællesskole afd. Højmosen</w:t>
            </w:r>
          </w:p>
        </w:tc>
        <w:tc>
          <w:tcPr>
            <w:tcW w:w="2516"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Flytning af fodgængerafmærkning på hævet fladet og genmarkering</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jc w:val="right"/>
            </w:pPr>
            <w:r>
              <w:t>10.000 kr.</w:t>
            </w:r>
          </w:p>
        </w:tc>
      </w:tr>
      <w:tr w:rsidR="005D2985">
        <w:trPr>
          <w:divId w:val="645014439"/>
        </w:trPr>
        <w:tc>
          <w:tcPr>
            <w:tcW w:w="1101" w:type="dxa"/>
            <w:tcBorders>
              <w:top w:val="nil"/>
              <w:left w:val="single" w:sz="8" w:space="0" w:color="auto"/>
              <w:bottom w:val="single" w:sz="8" w:space="0" w:color="auto"/>
              <w:right w:val="single" w:sz="8" w:space="0" w:color="auto"/>
            </w:tcBorders>
            <w:vAlign w:val="center"/>
            <w:hideMark/>
          </w:tcPr>
          <w:p w:rsidR="005D2985" w:rsidRDefault="005D2985">
            <w:pPr>
              <w:pStyle w:val="NormalWeb"/>
              <w:jc w:val="center"/>
            </w:pPr>
            <w:r>
              <w:t>11</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Erritsø Fællesskole afd. Bygaden</w:t>
            </w:r>
          </w:p>
        </w:tc>
        <w:tc>
          <w:tcPr>
            <w:tcW w:w="2516"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Ombygning af klimabedet nord for Tonne Kjærsvej</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jc w:val="right"/>
            </w:pPr>
            <w:r>
              <w:t>80.000 kr.</w:t>
            </w:r>
          </w:p>
        </w:tc>
      </w:tr>
      <w:tr w:rsidR="005D2985">
        <w:trPr>
          <w:divId w:val="645014439"/>
        </w:trPr>
        <w:tc>
          <w:tcPr>
            <w:tcW w:w="1101" w:type="dxa"/>
            <w:tcBorders>
              <w:top w:val="nil"/>
              <w:left w:val="single" w:sz="8" w:space="0" w:color="auto"/>
              <w:bottom w:val="single" w:sz="8" w:space="0" w:color="auto"/>
              <w:right w:val="single" w:sz="8" w:space="0" w:color="auto"/>
            </w:tcBorders>
            <w:vAlign w:val="center"/>
            <w:hideMark/>
          </w:tcPr>
          <w:p w:rsidR="005D2985" w:rsidRDefault="005D2985">
            <w:pPr>
              <w:pStyle w:val="NormalWeb"/>
              <w:jc w:val="center"/>
            </w:pPr>
            <w:r>
              <w:t>12</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 xml:space="preserve">Erritsø Fælleskole afd. Krogsagervej </w:t>
            </w:r>
          </w:p>
        </w:tc>
        <w:tc>
          <w:tcPr>
            <w:tcW w:w="2516"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Afmærket gangareal på langs af parkeringspladsens nordlige grænse</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jc w:val="right"/>
            </w:pPr>
            <w:r>
              <w:t>15.000 kr.</w:t>
            </w:r>
          </w:p>
        </w:tc>
      </w:tr>
      <w:tr w:rsidR="005D2985">
        <w:trPr>
          <w:divId w:val="645014439"/>
        </w:trPr>
        <w:tc>
          <w:tcPr>
            <w:tcW w:w="1101" w:type="dxa"/>
            <w:tcBorders>
              <w:top w:val="nil"/>
              <w:left w:val="single" w:sz="8" w:space="0" w:color="auto"/>
              <w:bottom w:val="single" w:sz="8" w:space="0" w:color="auto"/>
              <w:right w:val="single" w:sz="8" w:space="0" w:color="auto"/>
            </w:tcBorders>
            <w:vAlign w:val="center"/>
            <w:hideMark/>
          </w:tcPr>
          <w:p w:rsidR="005D2985" w:rsidRDefault="005D2985">
            <w:pPr>
              <w:pStyle w:val="NormalWeb"/>
              <w:jc w:val="center"/>
            </w:pPr>
            <w:r>
              <w:t>13</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Kirstinebjerg Skolen afd. Havepladsvej</w:t>
            </w:r>
          </w:p>
        </w:tc>
        <w:tc>
          <w:tcPr>
            <w:tcW w:w="2516"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Opstramning af afmærkning og skiltning af parkeringsrestriktioner</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jc w:val="right"/>
            </w:pPr>
            <w:r>
              <w:t>125.000 kr.</w:t>
            </w:r>
          </w:p>
        </w:tc>
      </w:tr>
      <w:tr w:rsidR="005D2985">
        <w:trPr>
          <w:divId w:val="645014439"/>
        </w:trPr>
        <w:tc>
          <w:tcPr>
            <w:tcW w:w="1101" w:type="dxa"/>
            <w:tcBorders>
              <w:top w:val="nil"/>
              <w:left w:val="single" w:sz="8" w:space="0" w:color="auto"/>
              <w:bottom w:val="single" w:sz="8" w:space="0" w:color="auto"/>
              <w:right w:val="single" w:sz="8" w:space="0" w:color="auto"/>
            </w:tcBorders>
            <w:vAlign w:val="center"/>
            <w:hideMark/>
          </w:tcPr>
          <w:p w:rsidR="005D2985" w:rsidRDefault="005D2985">
            <w:pPr>
              <w:pStyle w:val="NormalWeb"/>
              <w:jc w:val="center"/>
            </w:pPr>
            <w:r>
              <w:t>14</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Kirstinebjerg Skolen afd. Havepladsvej</w:t>
            </w:r>
          </w:p>
        </w:tc>
        <w:tc>
          <w:tcPr>
            <w:tcW w:w="2516"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Før-grønt for cyklister i krydset Indre Ringvej – treldevej</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jc w:val="right"/>
            </w:pPr>
            <w:r>
              <w:t>200.000 kr.</w:t>
            </w:r>
          </w:p>
        </w:tc>
      </w:tr>
      <w:tr w:rsidR="005D2985">
        <w:trPr>
          <w:divId w:val="645014439"/>
        </w:trPr>
        <w:tc>
          <w:tcPr>
            <w:tcW w:w="1101" w:type="dxa"/>
            <w:tcBorders>
              <w:top w:val="nil"/>
              <w:left w:val="single" w:sz="8" w:space="0" w:color="auto"/>
              <w:bottom w:val="single" w:sz="8" w:space="0" w:color="auto"/>
              <w:right w:val="single" w:sz="8" w:space="0" w:color="auto"/>
            </w:tcBorders>
            <w:vAlign w:val="center"/>
            <w:hideMark/>
          </w:tcPr>
          <w:p w:rsidR="005D2985" w:rsidRDefault="005D2985">
            <w:pPr>
              <w:pStyle w:val="NormalWeb"/>
              <w:jc w:val="center"/>
            </w:pPr>
            <w:r>
              <w:t>15</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Frederiksodde Skolen afd. Ullerupdalvej</w:t>
            </w:r>
          </w:p>
        </w:tc>
        <w:tc>
          <w:tcPr>
            <w:tcW w:w="2516"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Gående adgang ved overkørslen til Ullerupdalvej</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jc w:val="right"/>
            </w:pPr>
            <w:r>
              <w:t>40.000 kr.</w:t>
            </w:r>
          </w:p>
        </w:tc>
      </w:tr>
      <w:tr w:rsidR="005D2985">
        <w:trPr>
          <w:divId w:val="645014439"/>
        </w:trPr>
        <w:tc>
          <w:tcPr>
            <w:tcW w:w="1101" w:type="dxa"/>
            <w:tcBorders>
              <w:top w:val="nil"/>
              <w:left w:val="single" w:sz="8" w:space="0" w:color="auto"/>
              <w:bottom w:val="single" w:sz="8" w:space="0" w:color="auto"/>
              <w:right w:val="single" w:sz="8" w:space="0" w:color="auto"/>
            </w:tcBorders>
            <w:vAlign w:val="center"/>
            <w:hideMark/>
          </w:tcPr>
          <w:p w:rsidR="005D2985" w:rsidRDefault="005D2985">
            <w:pPr>
              <w:pStyle w:val="NormalWeb"/>
              <w:jc w:val="center"/>
            </w:pPr>
            <w:r>
              <w:t>16</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Erritsø Fællesskole afd. Højmosen</w:t>
            </w:r>
          </w:p>
        </w:tc>
        <w:tc>
          <w:tcPr>
            <w:tcW w:w="2516"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Indretning af parkeringspladsen ved Langesøvej og flytning af cykelparkering</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jc w:val="right"/>
            </w:pPr>
            <w:r>
              <w:t>150.000 kr.</w:t>
            </w:r>
          </w:p>
        </w:tc>
      </w:tr>
      <w:tr w:rsidR="005D2985">
        <w:trPr>
          <w:divId w:val="645014439"/>
        </w:trPr>
        <w:tc>
          <w:tcPr>
            <w:tcW w:w="1101" w:type="dxa"/>
            <w:tcBorders>
              <w:top w:val="nil"/>
              <w:left w:val="single" w:sz="8" w:space="0" w:color="auto"/>
              <w:bottom w:val="single" w:sz="8" w:space="0" w:color="auto"/>
              <w:right w:val="single" w:sz="8" w:space="0" w:color="auto"/>
            </w:tcBorders>
            <w:vAlign w:val="center"/>
            <w:hideMark/>
          </w:tcPr>
          <w:p w:rsidR="005D2985" w:rsidRDefault="005D2985">
            <w:pPr>
              <w:pStyle w:val="NormalWeb"/>
              <w:jc w:val="center"/>
            </w:pPr>
            <w:r>
              <w:t>17</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Kirstinebjerg Skolen afd. Høgevej</w:t>
            </w:r>
          </w:p>
        </w:tc>
        <w:tc>
          <w:tcPr>
            <w:tcW w:w="2516"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Opgradering af skiltning og afmærkning omkring skolen</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jc w:val="right"/>
            </w:pPr>
            <w:r>
              <w:t>15.000 kr.</w:t>
            </w:r>
          </w:p>
        </w:tc>
      </w:tr>
      <w:tr w:rsidR="005D2985">
        <w:trPr>
          <w:divId w:val="645014439"/>
        </w:trPr>
        <w:tc>
          <w:tcPr>
            <w:tcW w:w="1101" w:type="dxa"/>
            <w:tcBorders>
              <w:top w:val="nil"/>
              <w:left w:val="single" w:sz="8" w:space="0" w:color="auto"/>
              <w:bottom w:val="single" w:sz="8" w:space="0" w:color="auto"/>
              <w:right w:val="single" w:sz="8" w:space="0" w:color="auto"/>
            </w:tcBorders>
            <w:vAlign w:val="center"/>
            <w:hideMark/>
          </w:tcPr>
          <w:p w:rsidR="005D2985" w:rsidRDefault="005D2985">
            <w:pPr>
              <w:pStyle w:val="NormalWeb"/>
              <w:jc w:val="center"/>
            </w:pPr>
            <w:r>
              <w:lastRenderedPageBreak/>
              <w:t>18</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Ullerupbæk Skolen afd. Skolesvinget</w:t>
            </w:r>
          </w:p>
        </w:tc>
        <w:tc>
          <w:tcPr>
            <w:tcW w:w="2516"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Kys- og kør-pladsen på Skolesvinget</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jc w:val="right"/>
            </w:pPr>
            <w:r>
              <w:t>70.000 kr.</w:t>
            </w:r>
          </w:p>
        </w:tc>
      </w:tr>
      <w:tr w:rsidR="005D2985">
        <w:trPr>
          <w:divId w:val="645014439"/>
        </w:trPr>
        <w:tc>
          <w:tcPr>
            <w:tcW w:w="1101" w:type="dxa"/>
            <w:tcBorders>
              <w:top w:val="nil"/>
              <w:left w:val="single" w:sz="8" w:space="0" w:color="auto"/>
              <w:bottom w:val="single" w:sz="8" w:space="0" w:color="auto"/>
              <w:right w:val="single" w:sz="8" w:space="0" w:color="auto"/>
            </w:tcBorders>
            <w:vAlign w:val="center"/>
            <w:hideMark/>
          </w:tcPr>
          <w:p w:rsidR="005D2985" w:rsidRDefault="005D2985">
            <w:pPr>
              <w:pStyle w:val="NormalWeb"/>
              <w:jc w:val="center"/>
            </w:pPr>
            <w:r>
              <w:t>19</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Kirstinebjerg Skolen afd. Bøgeskovvej</w:t>
            </w:r>
          </w:p>
        </w:tc>
        <w:tc>
          <w:tcPr>
            <w:tcW w:w="2516"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 xml:space="preserve">Træ øst for overkørslen til hallen hæmmer oversigten. </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jc w:val="right"/>
            </w:pPr>
            <w:r>
              <w:t>30.000 kr.</w:t>
            </w:r>
          </w:p>
        </w:tc>
      </w:tr>
      <w:tr w:rsidR="005D2985">
        <w:trPr>
          <w:divId w:val="645014439"/>
        </w:trPr>
        <w:tc>
          <w:tcPr>
            <w:tcW w:w="1101" w:type="dxa"/>
            <w:tcBorders>
              <w:top w:val="nil"/>
              <w:left w:val="single" w:sz="8" w:space="0" w:color="auto"/>
              <w:bottom w:val="single" w:sz="8" w:space="0" w:color="auto"/>
              <w:right w:val="single" w:sz="8" w:space="0" w:color="auto"/>
            </w:tcBorders>
            <w:vAlign w:val="center"/>
            <w:hideMark/>
          </w:tcPr>
          <w:p w:rsidR="005D2985" w:rsidRDefault="005D2985">
            <w:pPr>
              <w:pStyle w:val="NormalWeb"/>
              <w:jc w:val="center"/>
            </w:pPr>
            <w:r>
              <w:t>20</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Erritsø Fællesskole afd. Krogsagervej</w:t>
            </w:r>
          </w:p>
        </w:tc>
        <w:tc>
          <w:tcPr>
            <w:tcW w:w="2516"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Flytning af chikane ved overkørslen til hallen</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jc w:val="right"/>
            </w:pPr>
            <w:r>
              <w:t>15.000 kr.</w:t>
            </w:r>
          </w:p>
        </w:tc>
      </w:tr>
      <w:tr w:rsidR="005D2985">
        <w:trPr>
          <w:divId w:val="645014439"/>
        </w:trPr>
        <w:tc>
          <w:tcPr>
            <w:tcW w:w="1101" w:type="dxa"/>
            <w:tcBorders>
              <w:top w:val="nil"/>
              <w:left w:val="single" w:sz="8" w:space="0" w:color="auto"/>
              <w:bottom w:val="single" w:sz="8" w:space="0" w:color="auto"/>
              <w:right w:val="single" w:sz="8" w:space="0" w:color="auto"/>
            </w:tcBorders>
            <w:vAlign w:val="center"/>
            <w:hideMark/>
          </w:tcPr>
          <w:p w:rsidR="005D2985" w:rsidRDefault="005D2985">
            <w:pPr>
              <w:pStyle w:val="NormalWeb"/>
              <w:jc w:val="center"/>
            </w:pPr>
            <w:r>
              <w:t>21</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Ullerupbæk Skolen afd. Skjoldborgvej</w:t>
            </w:r>
          </w:p>
        </w:tc>
        <w:tc>
          <w:tcPr>
            <w:tcW w:w="2516"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Udvidelse af parkeringskapacitet på Holbergsvej</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jc w:val="right"/>
            </w:pPr>
            <w:r>
              <w:t>200.000 kr.</w:t>
            </w:r>
          </w:p>
        </w:tc>
      </w:tr>
      <w:tr w:rsidR="005D2985">
        <w:trPr>
          <w:divId w:val="645014439"/>
        </w:trPr>
        <w:tc>
          <w:tcPr>
            <w:tcW w:w="1101" w:type="dxa"/>
            <w:tcBorders>
              <w:top w:val="nil"/>
              <w:left w:val="single" w:sz="8" w:space="0" w:color="auto"/>
              <w:bottom w:val="single" w:sz="8" w:space="0" w:color="auto"/>
              <w:right w:val="single" w:sz="8" w:space="0" w:color="auto"/>
            </w:tcBorders>
            <w:vAlign w:val="center"/>
            <w:hideMark/>
          </w:tcPr>
          <w:p w:rsidR="005D2985" w:rsidRDefault="005D2985">
            <w:pPr>
              <w:pStyle w:val="NormalWeb"/>
              <w:jc w:val="center"/>
            </w:pPr>
            <w:r>
              <w:t>22</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Ullerupbæk Skolen afd. Nørre Allé og Frederiksodde Skolen afd. Ullerupdalvej</w:t>
            </w:r>
          </w:p>
        </w:tc>
        <w:tc>
          <w:tcPr>
            <w:tcW w:w="2516"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Etablering af parkeringsplads på matrikel 120a, Fredericia Kobbeljorder</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jc w:val="right"/>
            </w:pPr>
            <w:r>
              <w:t>500.000 kr.</w:t>
            </w:r>
          </w:p>
        </w:tc>
      </w:tr>
    </w:tbl>
    <w:p w:rsidR="005D2985" w:rsidRDefault="005D2985">
      <w:pPr>
        <w:pStyle w:val="NormalWeb"/>
        <w:divId w:val="645014439"/>
        <w:rPr>
          <w:rFonts w:eastAsiaTheme="minorEastAsia"/>
        </w:rPr>
      </w:pPr>
      <w:r>
        <w:t> </w:t>
      </w:r>
    </w:p>
    <w:p w:rsidR="005D2985" w:rsidRDefault="005D2985">
      <w:pPr>
        <w:pStyle w:val="NormalWeb"/>
        <w:divId w:val="645014439"/>
      </w:pPr>
      <w:r>
        <w:t> </w:t>
      </w:r>
    </w:p>
    <w:p w:rsidR="005D2985" w:rsidRDefault="005D2985">
      <w:pPr>
        <w:pStyle w:val="NormalWeb"/>
        <w:divId w:val="645014439"/>
      </w:pPr>
      <w:r>
        <w:t>Særskilt prioriteringsliste for projekter i Skærbæk området:</w:t>
      </w:r>
    </w:p>
    <w:p w:rsidR="005D2985" w:rsidRDefault="005D2985">
      <w:pPr>
        <w:pStyle w:val="NormalWeb"/>
        <w:divId w:val="645014439"/>
      </w:pPr>
      <w:r>
        <w:t> </w:t>
      </w:r>
    </w:p>
    <w:tbl>
      <w:tblPr>
        <w:tblW w:w="7679" w:type="dxa"/>
        <w:tblInd w:w="108" w:type="dxa"/>
        <w:tblCellMar>
          <w:left w:w="0" w:type="dxa"/>
          <w:right w:w="0" w:type="dxa"/>
        </w:tblCellMar>
        <w:tblLook w:val="04A0" w:firstRow="1" w:lastRow="0" w:firstColumn="1" w:lastColumn="0" w:noHBand="0" w:noVBand="1"/>
      </w:tblPr>
      <w:tblGrid>
        <w:gridCol w:w="3426"/>
        <w:gridCol w:w="4253"/>
      </w:tblGrid>
      <w:tr w:rsidR="005D2985">
        <w:trPr>
          <w:divId w:val="645014439"/>
        </w:trPr>
        <w:tc>
          <w:tcPr>
            <w:tcW w:w="34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rPr>
                <w:b/>
                <w:bCs/>
              </w:rPr>
              <w:t>Tiltag</w:t>
            </w:r>
          </w:p>
        </w:tc>
        <w:tc>
          <w:tcPr>
            <w:tcW w:w="42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rPr>
                <w:b/>
                <w:bCs/>
              </w:rPr>
              <w:t xml:space="preserve">Prisestimat </w:t>
            </w:r>
          </w:p>
        </w:tc>
      </w:tr>
      <w:tr w:rsidR="005D2985">
        <w:trPr>
          <w:divId w:val="645014439"/>
        </w:trPr>
        <w:tc>
          <w:tcPr>
            <w:tcW w:w="34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Hastighedsdæmpning Skærbæk Ringvej, 4 bump</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120.000 kr.</w:t>
            </w:r>
          </w:p>
        </w:tc>
      </w:tr>
      <w:tr w:rsidR="005D2985">
        <w:trPr>
          <w:divId w:val="645014439"/>
        </w:trPr>
        <w:tc>
          <w:tcPr>
            <w:tcW w:w="34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Ensretning af Skolevej foran skolen mod syd</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20.000 kr.</w:t>
            </w:r>
          </w:p>
        </w:tc>
      </w:tr>
      <w:tr w:rsidR="005D2985">
        <w:trPr>
          <w:divId w:val="645014439"/>
        </w:trPr>
        <w:tc>
          <w:tcPr>
            <w:tcW w:w="34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 xml:space="preserve">Diverse mindre projekter </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5D2985" w:rsidRDefault="005D2985">
            <w:pPr>
              <w:pStyle w:val="NormalWeb"/>
            </w:pPr>
            <w:r>
              <w:t>Resten af de øremærkede midler til projekter i Skærbæk</w:t>
            </w:r>
          </w:p>
        </w:tc>
      </w:tr>
    </w:tbl>
    <w:p w:rsidR="005D2985" w:rsidRDefault="005D2985">
      <w:pPr>
        <w:pStyle w:val="NormalWeb"/>
        <w:divId w:val="645014439"/>
        <w:rPr>
          <w:rFonts w:eastAsiaTheme="minorEastAsia"/>
        </w:rPr>
      </w:pPr>
      <w:r>
        <w:t> </w:t>
      </w:r>
    </w:p>
    <w:p w:rsidR="005D2985" w:rsidRDefault="005D2985">
      <w:pPr>
        <w:divId w:val="645014439"/>
      </w:pPr>
    </w:p>
    <w:p w:rsidR="005D2985" w:rsidRDefault="005D2985">
      <w:pPr>
        <w:pStyle w:val="agendabullettitle"/>
        <w:divId w:val="645014439"/>
      </w:pPr>
      <w:r>
        <w:t xml:space="preserve">Indstillinger: </w:t>
      </w:r>
    </w:p>
    <w:p w:rsidR="005D2985" w:rsidRDefault="005D2985">
      <w:pPr>
        <w:pStyle w:val="NormalWeb"/>
        <w:divId w:val="645014439"/>
      </w:pPr>
      <w:r>
        <w:t>Teknik &amp; Miljø samt Børn &amp; Unge indstiller, at Børne-  og Skoleudvalget godkender prioriteringslisten og anbefaler, at Miljø- og Teknikudvalget igangsætter projekterne i den prioriterede rækkefølge.</w:t>
      </w:r>
    </w:p>
    <w:p w:rsidR="005D2985" w:rsidRDefault="005D2985">
      <w:pPr>
        <w:divId w:val="645014439"/>
      </w:pPr>
    </w:p>
    <w:p w:rsidR="005D2985" w:rsidRDefault="005D2985">
      <w:pPr>
        <w:pStyle w:val="agendabullettitle"/>
        <w:divId w:val="645014439"/>
      </w:pPr>
      <w:r>
        <w:t xml:space="preserve">Bilag: </w:t>
      </w:r>
    </w:p>
    <w:p w:rsidR="005D2985" w:rsidRDefault="005D2985">
      <w:pPr>
        <w:pStyle w:val="agendabullettitle"/>
        <w:divId w:val="645014439"/>
      </w:pPr>
      <w:r>
        <w:t xml:space="preserve">Beslutning i Børne- og Skoleudvalget den 30-05-2018: </w:t>
      </w:r>
    </w:p>
    <w:p w:rsidR="005D2985" w:rsidRDefault="005D2985">
      <w:pPr>
        <w:pStyle w:val="NormalWeb"/>
        <w:divId w:val="645014439"/>
      </w:pPr>
      <w:r>
        <w:t>Punktet udsættes til udvalgsmødet den 18. juni 2018.</w:t>
      </w:r>
    </w:p>
    <w:p w:rsidR="005D2985" w:rsidRDefault="005D2985">
      <w:pPr>
        <w:divId w:val="645014439"/>
      </w:pPr>
    </w:p>
    <w:p w:rsidR="005D2985" w:rsidRDefault="005D2985">
      <w:pPr>
        <w:pStyle w:val="agendabullettitle"/>
        <w:divId w:val="645014439"/>
      </w:pPr>
      <w:r>
        <w:t xml:space="preserve">Beslutning i Miljø- og Teknikudvalget den 30-05-2018: </w:t>
      </w:r>
    </w:p>
    <w:p w:rsidR="005D2985" w:rsidRDefault="005D2985">
      <w:pPr>
        <w:pStyle w:val="NormalWeb"/>
        <w:divId w:val="645014439"/>
      </w:pPr>
      <w:r>
        <w:t>Udsat.</w:t>
      </w:r>
    </w:p>
    <w:p w:rsidR="005D2985" w:rsidRDefault="005D2985">
      <w:pPr>
        <w:divId w:val="645014439"/>
      </w:pPr>
    </w:p>
    <w:p w:rsidR="005D2985" w:rsidRDefault="005D2985">
      <w:pPr>
        <w:pStyle w:val="Overskrift1"/>
        <w:pageBreakBefore/>
        <w:textAlignment w:val="top"/>
        <w:divId w:val="645014439"/>
        <w:rPr>
          <w:rFonts w:cs="Open Sans"/>
          <w:color w:val="000000"/>
        </w:rPr>
      </w:pPr>
      <w:bookmarkStart w:id="16" w:name="_Toc515625184"/>
      <w:r>
        <w:rPr>
          <w:rFonts w:cs="Open Sans"/>
          <w:color w:val="000000"/>
        </w:rPr>
        <w:lastRenderedPageBreak/>
        <w:t>23</w:t>
      </w:r>
      <w:r>
        <w:rPr>
          <w:rFonts w:cs="Open Sans"/>
          <w:color w:val="000000"/>
        </w:rPr>
        <w:tab/>
        <w:t>Orientering</w:t>
      </w:r>
      <w:bookmarkEnd w:id="16"/>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5D2985">
        <w:trPr>
          <w:divId w:val="645014439"/>
          <w:tblCellSpacing w:w="0" w:type="dxa"/>
        </w:trPr>
        <w:tc>
          <w:tcPr>
            <w:tcW w:w="0" w:type="auto"/>
            <w:hideMark/>
          </w:tcPr>
          <w:p w:rsidR="005D2985" w:rsidRDefault="005D2985">
            <w:pPr>
              <w:rPr>
                <w:rFonts w:cs="Open Sans"/>
                <w:color w:val="000000"/>
              </w:rPr>
            </w:pPr>
          </w:p>
        </w:tc>
        <w:tc>
          <w:tcPr>
            <w:tcW w:w="5000" w:type="pct"/>
            <w:hideMark/>
          </w:tcPr>
          <w:p w:rsidR="005D2985" w:rsidRDefault="005D2985">
            <w:pPr>
              <w:rPr>
                <w:rFonts w:cs="Open Sans"/>
                <w:color w:val="000000"/>
              </w:rPr>
            </w:pPr>
            <w:r>
              <w:rPr>
                <w:rFonts w:cs="Open Sans"/>
                <w:color w:val="000000"/>
              </w:rPr>
              <w:t>Sagsnr.:18/63</w:t>
            </w:r>
            <w:r>
              <w:rPr>
                <w:rFonts w:cs="Open Sans"/>
                <w:color w:val="000000"/>
              </w:rPr>
              <w:br/>
              <w:t>Sagen afgøres i: Børne- og Skoleudvalget</w:t>
            </w:r>
          </w:p>
        </w:tc>
      </w:tr>
    </w:tbl>
    <w:p w:rsidR="005D2985" w:rsidRDefault="005D2985">
      <w:pPr>
        <w:divId w:val="645014439"/>
        <w:rPr>
          <w:rFonts w:ascii="Times New Roman" w:hAnsi="Times New Roman" w:cs="Times New Roman"/>
          <w:sz w:val="24"/>
          <w:szCs w:val="24"/>
        </w:rPr>
      </w:pPr>
    </w:p>
    <w:p w:rsidR="005D2985" w:rsidRDefault="005D2985">
      <w:pPr>
        <w:pStyle w:val="agendabullettitle"/>
        <w:divId w:val="645014439"/>
      </w:pPr>
      <w:r>
        <w:t xml:space="preserve">Sagsresumé: </w:t>
      </w:r>
    </w:p>
    <w:p w:rsidR="005D2985" w:rsidRDefault="005D2985">
      <w:pPr>
        <w:pStyle w:val="NormalWeb"/>
        <w:divId w:val="645014439"/>
      </w:pPr>
      <w:r>
        <w:t>Orientering og spørgsmål fra udvalgsformanden</w:t>
      </w:r>
    </w:p>
    <w:p w:rsidR="005D2985" w:rsidRDefault="005D2985">
      <w:pPr>
        <w:pStyle w:val="NormalWeb"/>
        <w:divId w:val="645014439"/>
      </w:pPr>
      <w:r>
        <w:t> </w:t>
      </w:r>
    </w:p>
    <w:p w:rsidR="005D2985" w:rsidRDefault="005D2985">
      <w:pPr>
        <w:pStyle w:val="NormalWeb"/>
        <w:divId w:val="645014439"/>
      </w:pPr>
      <w:r>
        <w:t> </w:t>
      </w:r>
    </w:p>
    <w:p w:rsidR="005D2985" w:rsidRDefault="005D2985">
      <w:pPr>
        <w:pStyle w:val="NormalWeb"/>
        <w:divId w:val="645014439"/>
      </w:pPr>
      <w:r>
        <w:t> </w:t>
      </w:r>
    </w:p>
    <w:p w:rsidR="005D2985" w:rsidRDefault="005D2985">
      <w:pPr>
        <w:pStyle w:val="NormalWeb"/>
        <w:divId w:val="645014439"/>
      </w:pPr>
      <w:r>
        <w:t>Orientering og spørgsmål fra udvalgsmedlemmer</w:t>
      </w:r>
    </w:p>
    <w:p w:rsidR="005D2985" w:rsidRDefault="005D2985">
      <w:pPr>
        <w:pStyle w:val="NormalWeb"/>
        <w:divId w:val="645014439"/>
      </w:pPr>
      <w:r>
        <w:t> </w:t>
      </w:r>
    </w:p>
    <w:p w:rsidR="005D2985" w:rsidRDefault="005D2985">
      <w:pPr>
        <w:pStyle w:val="NormalWeb"/>
        <w:divId w:val="645014439"/>
      </w:pPr>
      <w:r>
        <w:t> </w:t>
      </w:r>
    </w:p>
    <w:p w:rsidR="005D2985" w:rsidRDefault="005D2985">
      <w:pPr>
        <w:pStyle w:val="NormalWeb"/>
        <w:divId w:val="645014439"/>
      </w:pPr>
      <w:r>
        <w:t> </w:t>
      </w:r>
    </w:p>
    <w:p w:rsidR="005D2985" w:rsidRDefault="005D2985">
      <w:pPr>
        <w:pStyle w:val="NormalWeb"/>
        <w:divId w:val="645014439"/>
      </w:pPr>
      <w:r>
        <w:t>Orientering og spørgsmål fra afdelingerne</w:t>
      </w:r>
    </w:p>
    <w:p w:rsidR="005D2985" w:rsidRDefault="005D2985">
      <w:pPr>
        <w:divId w:val="645014439"/>
      </w:pPr>
    </w:p>
    <w:p w:rsidR="005D2985" w:rsidRDefault="005D2985">
      <w:pPr>
        <w:pStyle w:val="agendabullettitle"/>
        <w:divId w:val="645014439"/>
      </w:pPr>
      <w:r>
        <w:t xml:space="preserve">Økonomiske konsekvenser: </w:t>
      </w:r>
    </w:p>
    <w:p w:rsidR="005D2985" w:rsidRDefault="005D2985">
      <w:pPr>
        <w:pStyle w:val="agendabullettext"/>
        <w:divId w:val="645014439"/>
      </w:pPr>
      <w:r>
        <w:t> </w:t>
      </w:r>
    </w:p>
    <w:p w:rsidR="005D2985" w:rsidRDefault="005D2985">
      <w:pPr>
        <w:divId w:val="645014439"/>
      </w:pPr>
    </w:p>
    <w:p w:rsidR="005D2985" w:rsidRDefault="005D2985">
      <w:pPr>
        <w:pStyle w:val="agendabullettitle"/>
        <w:divId w:val="645014439"/>
      </w:pPr>
      <w:r>
        <w:t xml:space="preserve">Vurdering: </w:t>
      </w:r>
    </w:p>
    <w:p w:rsidR="005D2985" w:rsidRDefault="005D2985">
      <w:pPr>
        <w:pStyle w:val="agendabullettext"/>
        <w:divId w:val="645014439"/>
      </w:pPr>
      <w:r>
        <w:t> </w:t>
      </w:r>
    </w:p>
    <w:p w:rsidR="005D2985" w:rsidRDefault="005D2985">
      <w:pPr>
        <w:divId w:val="645014439"/>
      </w:pPr>
    </w:p>
    <w:p w:rsidR="005D2985" w:rsidRDefault="005D2985">
      <w:pPr>
        <w:pStyle w:val="agendabullettitle"/>
        <w:divId w:val="645014439"/>
      </w:pPr>
      <w:r>
        <w:t xml:space="preserve">Indstillinger: </w:t>
      </w:r>
    </w:p>
    <w:p w:rsidR="005D2985" w:rsidRDefault="005D2985">
      <w:pPr>
        <w:pStyle w:val="NormalWeb"/>
        <w:divId w:val="645014439"/>
      </w:pPr>
      <w:r>
        <w:t>Politik og Kommunikation indstiller at orienteringen tages til efterretning.</w:t>
      </w:r>
    </w:p>
    <w:p w:rsidR="005D2985" w:rsidRDefault="005D2985">
      <w:pPr>
        <w:divId w:val="645014439"/>
      </w:pPr>
    </w:p>
    <w:p w:rsidR="005D2985" w:rsidRDefault="005D2985">
      <w:pPr>
        <w:pStyle w:val="agendabullettitle"/>
        <w:divId w:val="645014439"/>
      </w:pPr>
      <w:r>
        <w:t xml:space="preserve">Bilag: </w:t>
      </w:r>
    </w:p>
    <w:p w:rsidR="005D2985" w:rsidRDefault="005D2985">
      <w:pPr>
        <w:pStyle w:val="agendabullettitle"/>
        <w:divId w:val="645014439"/>
      </w:pPr>
      <w:r>
        <w:t xml:space="preserve">Beslutning i Børne- og Skoleudvalget den 30-05-2018: </w:t>
      </w:r>
    </w:p>
    <w:p w:rsidR="005D2985" w:rsidRDefault="005D2985">
      <w:pPr>
        <w:pStyle w:val="NormalWeb"/>
        <w:divId w:val="645014439"/>
      </w:pPr>
      <w:r>
        <w:t>Orientering foretaget.</w:t>
      </w:r>
      <w:bookmarkEnd w:id="6"/>
    </w:p>
    <w:p w:rsidR="005D2985" w:rsidRDefault="005D2985">
      <w:pPr>
        <w:divId w:val="645014439"/>
      </w:pPr>
    </w:p>
    <w:p w:rsidR="00AA51BE" w:rsidRPr="00E52FD7" w:rsidRDefault="00AA51BE" w:rsidP="00C934E7">
      <w:pPr>
        <w:pStyle w:val="Indstil-overskrift2"/>
        <w:sectPr w:rsidR="00AA51BE" w:rsidRPr="00E52FD7" w:rsidSect="000758A5">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134" w:header="680" w:footer="680" w:gutter="0"/>
          <w:pgNumType w:start="1"/>
          <w:cols w:space="708"/>
          <w:docGrid w:linePitch="360"/>
        </w:sectPr>
      </w:pPr>
    </w:p>
    <w:p w:rsidR="00C3715C" w:rsidRPr="00445707" w:rsidRDefault="00C3715C" w:rsidP="00F979C0">
      <w:pPr>
        <w:pStyle w:val="StyleIndstil-brdtekst11ptBold"/>
        <w:rPr>
          <w:rFonts w:ascii="Open Sans" w:hAnsi="Open Sans" w:cs="Open Sans"/>
          <w:b/>
          <w:bCs/>
          <w:sz w:val="24"/>
          <w:szCs w:val="24"/>
        </w:rPr>
      </w:pPr>
      <w:r w:rsidRPr="00445707">
        <w:rPr>
          <w:rFonts w:ascii="Open Sans" w:hAnsi="Open Sans" w:cs="Open Sans"/>
          <w:b/>
          <w:bCs/>
          <w:sz w:val="24"/>
          <w:szCs w:val="24"/>
        </w:rPr>
        <w:lastRenderedPageBreak/>
        <w:t>Underskriftsside</w:t>
      </w:r>
    </w:p>
    <w:p w:rsidR="00C3715C" w:rsidRPr="00445707" w:rsidRDefault="00C3715C" w:rsidP="003927AB">
      <w:pPr>
        <w:pStyle w:val="Indstil-brdtekst"/>
        <w:rPr>
          <w:rFonts w:ascii="Open Sans" w:hAnsi="Open Sans" w:cs="Open Sans"/>
          <w:sz w:val="20"/>
          <w:szCs w:val="20"/>
        </w:rPr>
      </w:pPr>
    </w:p>
    <w:p w:rsidR="005D2985" w:rsidRDefault="005D2985">
      <w:pPr>
        <w:pStyle w:val="v10"/>
        <w:keepNext/>
        <w:divId w:val="1472598107"/>
      </w:pPr>
      <w:bookmarkStart w:id="25" w:name="AC_AgendaStart4"/>
      <w:bookmarkEnd w:id="25"/>
      <w:r>
        <w:t>Ole Steen Hansen</w:t>
      </w:r>
    </w:p>
    <w:p w:rsidR="005D2985" w:rsidRDefault="005D2985">
      <w:pPr>
        <w:divId w:val="1472598107"/>
      </w:pPr>
      <w:r>
        <w:pict>
          <v:rect id="_x0000_i1025" style="width:170.1pt;height:.5pt" o:hrpct="0" o:hralign="right" o:hrstd="t" o:hrnoshade="t" o:hr="t" fillcolor="black" stroked="f"/>
        </w:pict>
      </w:r>
    </w:p>
    <w:p w:rsidR="005D2985" w:rsidRDefault="005D2985">
      <w:pPr>
        <w:pStyle w:val="v10"/>
        <w:keepNext/>
        <w:divId w:val="1472598107"/>
      </w:pPr>
      <w:r>
        <w:t>Pernelle Jensen</w:t>
      </w:r>
    </w:p>
    <w:p w:rsidR="005D2985" w:rsidRDefault="005D2985">
      <w:pPr>
        <w:divId w:val="1472598107"/>
      </w:pPr>
      <w:r>
        <w:pict>
          <v:rect id="_x0000_i1026" style="width:170.1pt;height:.5pt" o:hrpct="0" o:hralign="right" o:hrstd="t" o:hrnoshade="t" o:hr="t" fillcolor="black" stroked="f"/>
        </w:pict>
      </w:r>
    </w:p>
    <w:p w:rsidR="005D2985" w:rsidRDefault="005D2985">
      <w:pPr>
        <w:pStyle w:val="v10"/>
        <w:keepNext/>
        <w:divId w:val="1472598107"/>
      </w:pPr>
      <w:r>
        <w:t>Tina Horne</w:t>
      </w:r>
    </w:p>
    <w:p w:rsidR="005D2985" w:rsidRDefault="005D2985">
      <w:pPr>
        <w:divId w:val="1472598107"/>
      </w:pPr>
      <w:r>
        <w:pict>
          <v:rect id="_x0000_i1027" style="width:170.1pt;height:.5pt" o:hrpct="0" o:hralign="right" o:hrstd="t" o:hrnoshade="t" o:hr="t" fillcolor="black" stroked="f"/>
        </w:pict>
      </w:r>
    </w:p>
    <w:p w:rsidR="005D2985" w:rsidRDefault="005D2985">
      <w:pPr>
        <w:pStyle w:val="v10"/>
        <w:keepNext/>
        <w:divId w:val="1472598107"/>
      </w:pPr>
      <w:r>
        <w:t>Cecilie Roed Schultz</w:t>
      </w:r>
    </w:p>
    <w:p w:rsidR="005D2985" w:rsidRDefault="005D2985">
      <w:pPr>
        <w:divId w:val="1472598107"/>
      </w:pPr>
      <w:r>
        <w:pict>
          <v:rect id="_x0000_i1028" style="width:170.1pt;height:.5pt" o:hrpct="0" o:hralign="right" o:hrstd="t" o:hrnoshade="t" o:hr="t" fillcolor="black" stroked="f"/>
        </w:pict>
      </w:r>
    </w:p>
    <w:p w:rsidR="005D2985" w:rsidRDefault="005D2985">
      <w:pPr>
        <w:pStyle w:val="v10"/>
        <w:keepNext/>
        <w:divId w:val="1472598107"/>
      </w:pPr>
      <w:r>
        <w:t>Inger Nielsen</w:t>
      </w:r>
    </w:p>
    <w:p w:rsidR="005D2985" w:rsidRDefault="005D2985">
      <w:pPr>
        <w:divId w:val="1472598107"/>
      </w:pPr>
      <w:r>
        <w:pict>
          <v:rect id="_x0000_i1029" style="width:170.1pt;height:.5pt" o:hrpct="0" o:hralign="right" o:hrstd="t" o:hrnoshade="t" o:hr="t" fillcolor="black" stroked="f"/>
        </w:pict>
      </w:r>
    </w:p>
    <w:p w:rsidR="00AA51BE" w:rsidRPr="00445707" w:rsidRDefault="00AA51BE" w:rsidP="00AA51BE">
      <w:pPr>
        <w:pStyle w:val="Indstil-brdtekst"/>
        <w:rPr>
          <w:rFonts w:ascii="Open Sans" w:hAnsi="Open Sans" w:cs="Open Sans"/>
          <w:sz w:val="20"/>
          <w:szCs w:val="20"/>
        </w:rPr>
      </w:pPr>
    </w:p>
    <w:sectPr w:rsidR="00AA51BE" w:rsidRPr="0044570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985" w:rsidRDefault="005D2985">
      <w:r>
        <w:separator/>
      </w:r>
    </w:p>
  </w:endnote>
  <w:endnote w:type="continuationSeparator" w:id="0">
    <w:p w:rsidR="005D2985" w:rsidRDefault="005D2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61" w:rsidRDefault="00E91F6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3BF" w:rsidRPr="005F019D" w:rsidRDefault="000A0DDB">
    <w:pPr>
      <w:pStyle w:val="Sidefod"/>
      <w:rPr>
        <w:sz w:val="16"/>
        <w:szCs w:val="16"/>
      </w:rPr>
    </w:pPr>
    <w:r>
      <w:rPr>
        <w:noProof/>
      </w:rPr>
      <mc:AlternateContent>
        <mc:Choice Requires="wps">
          <w:drawing>
            <wp:anchor distT="45720" distB="45720" distL="114300" distR="114300" simplePos="0" relativeHeight="251662336" behindDoc="0" locked="0" layoutInCell="1" allowOverlap="1" wp14:anchorId="34A5ACC2" wp14:editId="52E15DFA">
              <wp:simplePos x="0" y="0"/>
              <wp:positionH relativeFrom="column">
                <wp:posOffset>5071110</wp:posOffset>
              </wp:positionH>
              <wp:positionV relativeFrom="paragraph">
                <wp:posOffset>-236855</wp:posOffset>
              </wp:positionV>
              <wp:extent cx="1734820" cy="538480"/>
              <wp:effectExtent l="0" t="0" r="0" b="0"/>
              <wp:wrapSquare wrapText="bothSides"/>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820" cy="538480"/>
                      </a:xfrm>
                      <a:prstGeom prst="rect">
                        <a:avLst/>
                      </a:prstGeom>
                      <a:solidFill>
                        <a:srgbClr val="FFFFFF"/>
                      </a:solidFill>
                      <a:ln w="9525">
                        <a:noFill/>
                        <a:miter lim="800000"/>
                        <a:headEnd/>
                        <a:tailEnd/>
                      </a:ln>
                    </wps:spPr>
                    <wps:txbx>
                      <w:txbxContent>
                        <w:p w:rsidR="00EB1F1C" w:rsidRPr="00B26BA6" w:rsidRDefault="005D2985" w:rsidP="005D2985">
                          <w:pPr>
                            <w:pStyle w:val="Overskrift8"/>
                          </w:pPr>
                          <w:bookmarkStart w:id="19" w:name="AC_MeetingDate"/>
                          <w:bookmarkEnd w:id="19"/>
                          <w:r>
                            <w:t>30-05-2018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5ACC2" id="_x0000_t202" coordsize="21600,21600" o:spt="202" path="m,l,21600r21600,l21600,xe">
              <v:stroke joinstyle="miter"/>
              <v:path gradientshapeok="t" o:connecttype="rect"/>
            </v:shapetype>
            <v:shape id="Tekstfelt 2" o:spid="_x0000_s1028" type="#_x0000_t202" style="position:absolute;margin-left:399.3pt;margin-top:-18.65pt;width:136.6pt;height:42.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" stroked="f">
              <v:textbox>
                <w:txbxContent>
                  <w:p w:rsidR="00EB1F1C" w:rsidRPr="00B26BA6" w:rsidRDefault="005D2985" w:rsidP="005D2985">
                    <w:pPr>
                      <w:pStyle w:val="Overskrift8"/>
                    </w:pPr>
                    <w:bookmarkStart w:id="20" w:name="AC_MeetingDate"/>
                    <w:bookmarkEnd w:id="20"/>
                    <w:r>
                      <w:t>30-05-2018</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23CCCEAC" wp14:editId="03216ED6">
              <wp:simplePos x="0" y="0"/>
              <wp:positionH relativeFrom="column">
                <wp:posOffset>401955</wp:posOffset>
              </wp:positionH>
              <wp:positionV relativeFrom="paragraph">
                <wp:posOffset>-235585</wp:posOffset>
              </wp:positionV>
              <wp:extent cx="4791075" cy="454660"/>
              <wp:effectExtent l="0" t="0" r="9525" b="254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454660"/>
                      </a:xfrm>
                      <a:prstGeom prst="rect">
                        <a:avLst/>
                      </a:prstGeom>
                      <a:solidFill>
                        <a:srgbClr val="FFFFFF"/>
                      </a:solidFill>
                      <a:ln w="9525">
                        <a:noFill/>
                        <a:miter lim="800000"/>
                        <a:headEnd/>
                        <a:tailEnd/>
                      </a:ln>
                    </wps:spPr>
                    <wps:txbx>
                      <w:txbxContent>
                        <w:p w:rsidR="002A43BF" w:rsidRPr="003F2A88" w:rsidRDefault="002A43BF" w:rsidP="005D2985">
                          <w:pPr>
                            <w:pStyle w:val="Overskrift8"/>
                            <w:rPr>
                              <w:b/>
                            </w:rPr>
                          </w:pPr>
                          <w:r>
                            <w:t>Fredericia Kommune |</w:t>
                          </w:r>
                          <w:r w:rsidR="00BE08BC">
                            <w:t xml:space="preserve"> </w:t>
                          </w:r>
                          <w:r>
                            <w:t xml:space="preserve"> </w:t>
                          </w:r>
                          <w:bookmarkStart w:id="21" w:name="AC_CommitteeName2"/>
                          <w:bookmarkEnd w:id="21"/>
                          <w:r w:rsidR="005D2985">
                            <w:t>Børne- og Skoleudvalget</w:t>
                          </w:r>
                          <w:r w:rsidRPr="002A43BF">
                            <w:t xml:space="preserve"> </w:t>
                          </w:r>
                          <w:r w:rsidR="00BE08BC">
                            <w:t xml:space="preserve"> | </w:t>
                          </w:r>
                          <w:r w:rsidRPr="003F2A88">
                            <w:rPr>
                              <w:b/>
                            </w:rPr>
                            <w:t xml:space="preserve">Dagsorden til mødet i </w:t>
                          </w:r>
                          <w:bookmarkStart w:id="22" w:name="AC_CommitteeName3"/>
                          <w:bookmarkEnd w:id="22"/>
                          <w:r w:rsidR="005D2985">
                            <w:rPr>
                              <w:b/>
                            </w:rPr>
                            <w:t>Børne- og Skoleudvalget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CCEAC" id="_x0000_s1029" type="#_x0000_t202" style="position:absolute;margin-left:31.65pt;margin-top:-18.55pt;width:377.25pt;height:35.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" stroked="f">
              <v:textbox>
                <w:txbxContent>
                  <w:p w:rsidR="002A43BF" w:rsidRPr="003F2A88" w:rsidRDefault="002A43BF" w:rsidP="005D2985">
                    <w:pPr>
                      <w:pStyle w:val="Overskrift8"/>
                      <w:rPr>
                        <w:b/>
                      </w:rPr>
                    </w:pPr>
                    <w:r>
                      <w:t>Fredericia Kommune |</w:t>
                    </w:r>
                    <w:r w:rsidR="00BE08BC">
                      <w:t xml:space="preserve"> </w:t>
                    </w:r>
                    <w:r>
                      <w:t xml:space="preserve"> </w:t>
                    </w:r>
                    <w:bookmarkStart w:id="23" w:name="AC_CommitteeName2"/>
                    <w:bookmarkEnd w:id="23"/>
                    <w:r w:rsidR="005D2985">
                      <w:t>Børne- og Skoleudvalget</w:t>
                    </w:r>
                    <w:r w:rsidRPr="002A43BF">
                      <w:t xml:space="preserve"> </w:t>
                    </w:r>
                    <w:r w:rsidR="00BE08BC">
                      <w:t xml:space="preserve"> | </w:t>
                    </w:r>
                    <w:r w:rsidRPr="003F2A88">
                      <w:rPr>
                        <w:b/>
                      </w:rPr>
                      <w:t xml:space="preserve">Dagsorden til mødet i </w:t>
                    </w:r>
                    <w:bookmarkStart w:id="24" w:name="AC_CommitteeName3"/>
                    <w:bookmarkEnd w:id="24"/>
                    <w:r w:rsidR="005D2985">
                      <w:rPr>
                        <w:b/>
                      </w:rPr>
                      <w:t>Børne- og Skoleudvalget</w:t>
                    </w:r>
                  </w:p>
                </w:txbxContent>
              </v:textbox>
              <w10:wrap type="square"/>
            </v:shape>
          </w:pict>
        </mc:Fallback>
      </mc:AlternateContent>
    </w:r>
    <w:sdt>
      <w:sdtPr>
        <w:rPr>
          <w:sz w:val="16"/>
          <w:szCs w:val="16"/>
        </w:rPr>
        <w:id w:val="-42685563"/>
        <w:docPartObj>
          <w:docPartGallery w:val="Page Numbers (Bottom of Page)"/>
          <w:docPartUnique/>
        </w:docPartObj>
      </w:sdtPr>
      <w:sdtEndPr/>
      <w:sdtContent>
        <w:r w:rsidR="002A43BF" w:rsidRPr="005F019D">
          <w:rPr>
            <w:sz w:val="16"/>
            <w:szCs w:val="16"/>
          </w:rPr>
          <w:fldChar w:fldCharType="begin"/>
        </w:r>
        <w:r w:rsidR="002A43BF" w:rsidRPr="005F019D">
          <w:rPr>
            <w:sz w:val="16"/>
            <w:szCs w:val="16"/>
          </w:rPr>
          <w:instrText>PAGE   \* MERGEFORMAT</w:instrText>
        </w:r>
        <w:r w:rsidR="002A43BF" w:rsidRPr="005F019D">
          <w:rPr>
            <w:sz w:val="16"/>
            <w:szCs w:val="16"/>
          </w:rPr>
          <w:fldChar w:fldCharType="separate"/>
        </w:r>
        <w:r w:rsidR="005D2985">
          <w:rPr>
            <w:noProof/>
            <w:sz w:val="16"/>
            <w:szCs w:val="16"/>
          </w:rPr>
          <w:t>23</w:t>
        </w:r>
        <w:r w:rsidR="002A43BF" w:rsidRPr="005F019D">
          <w:rPr>
            <w:sz w:val="16"/>
            <w:szCs w:val="16"/>
          </w:rPr>
          <w:fldChar w:fldCharType="end"/>
        </w:r>
      </w:sdtContent>
    </w:sdt>
  </w:p>
  <w:p w:rsidR="00D54904" w:rsidRPr="00870EAD" w:rsidRDefault="00D54904" w:rsidP="00275A74">
    <w:pPr>
      <w:pStyle w:val="Sidefod"/>
      <w:ind w:right="4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61" w:rsidRDefault="00E91F61">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985" w:rsidRDefault="005D2985">
      <w:r>
        <w:separator/>
      </w:r>
    </w:p>
  </w:footnote>
  <w:footnote w:type="continuationSeparator" w:id="0">
    <w:p w:rsidR="005D2985" w:rsidRDefault="005D29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61" w:rsidRDefault="00E91F6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645EBD">
    <w:pPr>
      <w:pStyle w:val="Sidehoved"/>
    </w:pPr>
    <w:r>
      <w:rPr>
        <w:noProof/>
      </w:rPr>
      <w:drawing>
        <wp:anchor distT="0" distB="0" distL="114300" distR="114300" simplePos="0" relativeHeight="251658240" behindDoc="0" locked="0" layoutInCell="1" allowOverlap="1">
          <wp:simplePos x="0" y="0"/>
          <wp:positionH relativeFrom="page">
            <wp:posOffset>5362575</wp:posOffset>
          </wp:positionH>
          <wp:positionV relativeFrom="paragraph">
            <wp:posOffset>-74392</wp:posOffset>
          </wp:positionV>
          <wp:extent cx="1814400" cy="673200"/>
          <wp:effectExtent l="0" t="0" r="0" b="0"/>
          <wp:wrapThrough wrapText="bothSides">
            <wp:wrapPolygon edited="0">
              <wp:start x="16330" y="0"/>
              <wp:lineTo x="0" y="4279"/>
              <wp:lineTo x="0" y="15283"/>
              <wp:lineTo x="16104" y="20785"/>
              <wp:lineTo x="18825" y="20785"/>
              <wp:lineTo x="19506" y="19562"/>
              <wp:lineTo x="21320" y="12838"/>
              <wp:lineTo x="21320" y="7336"/>
              <wp:lineTo x="19959" y="2445"/>
              <wp:lineTo x="18599" y="0"/>
              <wp:lineTo x="16330" y="0"/>
            </wp:wrapPolygon>
          </wp:wrapThrough>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400" cy="67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37B4" w:rsidRDefault="007037B4">
    <w:pPr>
      <w:pStyle w:val="Sidehoved"/>
    </w:pPr>
  </w:p>
  <w:p w:rsidR="0050397E" w:rsidRDefault="00CB7D4F">
    <w:pPr>
      <w:pStyle w:val="Sidehoved"/>
    </w:pPr>
    <w:r>
      <w:rPr>
        <w:noProof/>
        <w:sz w:val="15"/>
        <w:szCs w:val="15"/>
      </w:rPr>
      <mc:AlternateContent>
        <mc:Choice Requires="wps">
          <w:drawing>
            <wp:anchor distT="0" distB="0" distL="114300" distR="114300" simplePos="0" relativeHeight="251666432" behindDoc="0" locked="0" layoutInCell="1" allowOverlap="1" wp14:anchorId="24D4E535" wp14:editId="1669E94A">
              <wp:simplePos x="0" y="0"/>
              <wp:positionH relativeFrom="page">
                <wp:posOffset>5410200</wp:posOffset>
              </wp:positionH>
              <wp:positionV relativeFrom="paragraph">
                <wp:posOffset>122555</wp:posOffset>
              </wp:positionV>
              <wp:extent cx="1779905" cy="342900"/>
              <wp:effectExtent l="0" t="0" r="10795" b="0"/>
              <wp:wrapThrough wrapText="bothSides">
                <wp:wrapPolygon edited="0">
                  <wp:start x="0" y="0"/>
                  <wp:lineTo x="0" y="20400"/>
                  <wp:lineTo x="21500" y="20400"/>
                  <wp:lineTo x="21500" y="0"/>
                  <wp:lineTo x="0" y="0"/>
                </wp:wrapPolygon>
              </wp:wrapThrough>
              <wp:docPr id="23" name="Tekstfel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990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901E6" w:rsidRPr="00CB745D" w:rsidRDefault="005D2985" w:rsidP="005D2985">
                          <w:pPr>
                            <w:pStyle w:val="Overskrift9"/>
                          </w:pPr>
                          <w:bookmarkStart w:id="17" w:name="AC_CommitteeName"/>
                          <w:bookmarkEnd w:id="17"/>
                          <w:r>
                            <w:t>Børne- og Skoleudvalget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D4E535" id="_x0000_t202" coordsize="21600,21600" o:spt="202" path="m,l,21600r21600,l21600,xe">
              <v:stroke joinstyle="miter"/>
              <v:path gradientshapeok="t" o:connecttype="rect"/>
            </v:shapetype>
            <v:shape id="Tekstfelt 7" o:spid="_x0000_s1027" type="#_x0000_t202" style="position:absolute;margin-left:426pt;margin-top:9.65pt;width:140.15pt;height:2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" filled="f" stroked="f">
              <v:path arrowok="t"/>
              <v:textbox inset="0,0,0,0">
                <w:txbxContent>
                  <w:p w:rsidR="003901E6" w:rsidRPr="00CB745D" w:rsidRDefault="005D2985" w:rsidP="005D2985">
                    <w:pPr>
                      <w:pStyle w:val="Overskrift9"/>
                    </w:pPr>
                    <w:bookmarkStart w:id="18" w:name="AC_CommitteeName"/>
                    <w:bookmarkEnd w:id="18"/>
                    <w:r>
                      <w:t>Børne- og Skoleudvalget</w:t>
                    </w:r>
                  </w:p>
                </w:txbxContent>
              </v:textbox>
              <w10:wrap type="through" anchorx="page"/>
            </v:shape>
          </w:pict>
        </mc:Fallback>
      </mc:AlternateContent>
    </w:r>
  </w:p>
  <w:p w:rsidR="0050397E" w:rsidRDefault="0050397E">
    <w:pPr>
      <w:pStyle w:val="Sidehoved"/>
    </w:pPr>
  </w:p>
  <w:p w:rsidR="0050397E" w:rsidRDefault="0050397E">
    <w:pPr>
      <w:pStyle w:val="Sidehoved"/>
    </w:pPr>
  </w:p>
  <w:p w:rsidR="00D54904" w:rsidRDefault="00FA3502">
    <w:pPr>
      <w:pStyle w:val="Sidehoved"/>
    </w:pPr>
    <w:r>
      <w:rPr>
        <w:noProof/>
        <w:sz w:val="15"/>
        <w:szCs w:val="15"/>
      </w:rPr>
      <mc:AlternateContent>
        <mc:Choice Requires="wps">
          <w:drawing>
            <wp:anchor distT="0" distB="0" distL="114300" distR="114300" simplePos="0" relativeHeight="251664384" behindDoc="0" locked="0" layoutInCell="1" allowOverlap="1" wp14:anchorId="6CC64110" wp14:editId="0CBAF9CD">
              <wp:simplePos x="0" y="0"/>
              <wp:positionH relativeFrom="page">
                <wp:posOffset>5407660</wp:posOffset>
              </wp:positionH>
              <wp:positionV relativeFrom="paragraph">
                <wp:posOffset>12065</wp:posOffset>
              </wp:positionV>
              <wp:extent cx="359410" cy="24765"/>
              <wp:effectExtent l="0" t="0" r="2540" b="0"/>
              <wp:wrapThrough wrapText="bothSides">
                <wp:wrapPolygon edited="0">
                  <wp:start x="0" y="0"/>
                  <wp:lineTo x="0" y="0"/>
                  <wp:lineTo x="20608" y="0"/>
                  <wp:lineTo x="20608" y="0"/>
                  <wp:lineTo x="0" y="0"/>
                </wp:wrapPolygon>
              </wp:wrapThrough>
              <wp:docPr id="8" name="Rektange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410" cy="2476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C741C" id="Rektangel 8" o:spid="_x0000_s1026" style="position:absolute;margin-left:425.8pt;margin-top:.95pt;width:28.3pt;height:1.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" fillcolor="black [3213]" stroked="f" strokeweight="1pt">
              <v:path arrowok="t"/>
              <w10:wrap type="through" anchorx="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61" w:rsidRDefault="00E91F6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5pt;height:7.5pt;visibility:visible;mso-wrap-style:square" o:bullet="t">
        <v:imagedata r:id="rId1" o:title=""/>
      </v:shape>
    </w:pict>
  </w:numPicBullet>
  <w:abstractNum w:abstractNumId="0" w15:restartNumberingAfterBreak="0">
    <w:nsid w:val="FFFFFF7C"/>
    <w:multiLevelType w:val="singleLevel"/>
    <w:tmpl w:val="816686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6862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A7054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F28F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3A8724"/>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55D8D0E4"/>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54F21B26"/>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3EC6FE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6842E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E892B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15:restartNumberingAfterBreak="0">
    <w:nsid w:val="0FE85A26"/>
    <w:multiLevelType w:val="multilevel"/>
    <w:tmpl w:val="5706F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4B73B32"/>
    <w:multiLevelType w:val="multilevel"/>
    <w:tmpl w:val="60A61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7FE780B"/>
    <w:multiLevelType w:val="multilevel"/>
    <w:tmpl w:val="0AF6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4"/>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985"/>
    <w:rsid w:val="00011692"/>
    <w:rsid w:val="000178BA"/>
    <w:rsid w:val="000206DA"/>
    <w:rsid w:val="00024D58"/>
    <w:rsid w:val="00036F34"/>
    <w:rsid w:val="0007032D"/>
    <w:rsid w:val="00072D98"/>
    <w:rsid w:val="00074014"/>
    <w:rsid w:val="00075181"/>
    <w:rsid w:val="000758A5"/>
    <w:rsid w:val="000800F7"/>
    <w:rsid w:val="00082E2C"/>
    <w:rsid w:val="00082F5C"/>
    <w:rsid w:val="0008653F"/>
    <w:rsid w:val="00086769"/>
    <w:rsid w:val="00094F95"/>
    <w:rsid w:val="00096701"/>
    <w:rsid w:val="000A0787"/>
    <w:rsid w:val="000A0DDB"/>
    <w:rsid w:val="000A2A6B"/>
    <w:rsid w:val="000A37DB"/>
    <w:rsid w:val="000A70A5"/>
    <w:rsid w:val="000C03A1"/>
    <w:rsid w:val="000C08AF"/>
    <w:rsid w:val="000C7C03"/>
    <w:rsid w:val="000D0142"/>
    <w:rsid w:val="000D0F67"/>
    <w:rsid w:val="000D3A55"/>
    <w:rsid w:val="000D5900"/>
    <w:rsid w:val="000E3EA4"/>
    <w:rsid w:val="000E630B"/>
    <w:rsid w:val="000E7DF3"/>
    <w:rsid w:val="000F7CFF"/>
    <w:rsid w:val="0010514B"/>
    <w:rsid w:val="00106DD0"/>
    <w:rsid w:val="0010749D"/>
    <w:rsid w:val="0011109B"/>
    <w:rsid w:val="0011260C"/>
    <w:rsid w:val="0011322B"/>
    <w:rsid w:val="00115D43"/>
    <w:rsid w:val="00122118"/>
    <w:rsid w:val="00126C5C"/>
    <w:rsid w:val="00172038"/>
    <w:rsid w:val="001745C6"/>
    <w:rsid w:val="001A5192"/>
    <w:rsid w:val="001B0075"/>
    <w:rsid w:val="001B3026"/>
    <w:rsid w:val="001B6251"/>
    <w:rsid w:val="001E38A0"/>
    <w:rsid w:val="001E5640"/>
    <w:rsid w:val="001F5524"/>
    <w:rsid w:val="00202901"/>
    <w:rsid w:val="00203930"/>
    <w:rsid w:val="00211E6A"/>
    <w:rsid w:val="0021746C"/>
    <w:rsid w:val="00222806"/>
    <w:rsid w:val="00223636"/>
    <w:rsid w:val="00224351"/>
    <w:rsid w:val="0022682C"/>
    <w:rsid w:val="00252CBB"/>
    <w:rsid w:val="00254127"/>
    <w:rsid w:val="00256697"/>
    <w:rsid w:val="00257F46"/>
    <w:rsid w:val="002620E1"/>
    <w:rsid w:val="002661E4"/>
    <w:rsid w:val="00274341"/>
    <w:rsid w:val="002758A3"/>
    <w:rsid w:val="00275A74"/>
    <w:rsid w:val="0029283F"/>
    <w:rsid w:val="002979D3"/>
    <w:rsid w:val="002A11AA"/>
    <w:rsid w:val="002A11F3"/>
    <w:rsid w:val="002A43B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6325F"/>
    <w:rsid w:val="00365A88"/>
    <w:rsid w:val="00371211"/>
    <w:rsid w:val="00371D94"/>
    <w:rsid w:val="0037295F"/>
    <w:rsid w:val="00373984"/>
    <w:rsid w:val="0037718E"/>
    <w:rsid w:val="00380F0E"/>
    <w:rsid w:val="003901E6"/>
    <w:rsid w:val="003927AB"/>
    <w:rsid w:val="0039606B"/>
    <w:rsid w:val="003C4975"/>
    <w:rsid w:val="003D3D97"/>
    <w:rsid w:val="003D53DF"/>
    <w:rsid w:val="003D55F2"/>
    <w:rsid w:val="003F2A88"/>
    <w:rsid w:val="004058B2"/>
    <w:rsid w:val="004201DA"/>
    <w:rsid w:val="004330B9"/>
    <w:rsid w:val="00435468"/>
    <w:rsid w:val="00445707"/>
    <w:rsid w:val="004472C6"/>
    <w:rsid w:val="00450726"/>
    <w:rsid w:val="00450990"/>
    <w:rsid w:val="00467702"/>
    <w:rsid w:val="00474081"/>
    <w:rsid w:val="00482918"/>
    <w:rsid w:val="004A4CB1"/>
    <w:rsid w:val="004C1D36"/>
    <w:rsid w:val="004C5AC5"/>
    <w:rsid w:val="004D362C"/>
    <w:rsid w:val="004E365A"/>
    <w:rsid w:val="004E4A57"/>
    <w:rsid w:val="004E566C"/>
    <w:rsid w:val="004E62C0"/>
    <w:rsid w:val="004F0B42"/>
    <w:rsid w:val="004F25DC"/>
    <w:rsid w:val="0050397E"/>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4E37"/>
    <w:rsid w:val="005A7976"/>
    <w:rsid w:val="005B21FA"/>
    <w:rsid w:val="005B3595"/>
    <w:rsid w:val="005C7ECE"/>
    <w:rsid w:val="005D23BA"/>
    <w:rsid w:val="005D2985"/>
    <w:rsid w:val="005E552B"/>
    <w:rsid w:val="005E78D4"/>
    <w:rsid w:val="005F019D"/>
    <w:rsid w:val="005F2BCE"/>
    <w:rsid w:val="00615E0C"/>
    <w:rsid w:val="006208B6"/>
    <w:rsid w:val="00622D16"/>
    <w:rsid w:val="00630892"/>
    <w:rsid w:val="006358B3"/>
    <w:rsid w:val="00644993"/>
    <w:rsid w:val="00645EBD"/>
    <w:rsid w:val="00692FE7"/>
    <w:rsid w:val="006A5849"/>
    <w:rsid w:val="006A60D6"/>
    <w:rsid w:val="006A75D1"/>
    <w:rsid w:val="006B0FA1"/>
    <w:rsid w:val="006B177F"/>
    <w:rsid w:val="006B26D5"/>
    <w:rsid w:val="006B4BE3"/>
    <w:rsid w:val="006B5398"/>
    <w:rsid w:val="006B6BF4"/>
    <w:rsid w:val="006C1595"/>
    <w:rsid w:val="006D318F"/>
    <w:rsid w:val="006D3821"/>
    <w:rsid w:val="006E2101"/>
    <w:rsid w:val="006E30AC"/>
    <w:rsid w:val="006E6AA7"/>
    <w:rsid w:val="006E7171"/>
    <w:rsid w:val="006F719B"/>
    <w:rsid w:val="007037B4"/>
    <w:rsid w:val="00706787"/>
    <w:rsid w:val="00720F04"/>
    <w:rsid w:val="0072273E"/>
    <w:rsid w:val="00724207"/>
    <w:rsid w:val="007272D1"/>
    <w:rsid w:val="007430D9"/>
    <w:rsid w:val="007513EF"/>
    <w:rsid w:val="00751E49"/>
    <w:rsid w:val="00756ED5"/>
    <w:rsid w:val="00763977"/>
    <w:rsid w:val="00765010"/>
    <w:rsid w:val="00765F6A"/>
    <w:rsid w:val="00772710"/>
    <w:rsid w:val="0077376F"/>
    <w:rsid w:val="0077425F"/>
    <w:rsid w:val="0078190B"/>
    <w:rsid w:val="00782BC6"/>
    <w:rsid w:val="007901CE"/>
    <w:rsid w:val="007957D1"/>
    <w:rsid w:val="007A099C"/>
    <w:rsid w:val="007A10B8"/>
    <w:rsid w:val="007A6858"/>
    <w:rsid w:val="007B255C"/>
    <w:rsid w:val="007C7F55"/>
    <w:rsid w:val="007D042C"/>
    <w:rsid w:val="007D260D"/>
    <w:rsid w:val="007D5673"/>
    <w:rsid w:val="007E24E1"/>
    <w:rsid w:val="007E4E71"/>
    <w:rsid w:val="007F16E6"/>
    <w:rsid w:val="007F3706"/>
    <w:rsid w:val="00800BFB"/>
    <w:rsid w:val="0080690B"/>
    <w:rsid w:val="00817D4F"/>
    <w:rsid w:val="00826598"/>
    <w:rsid w:val="00830422"/>
    <w:rsid w:val="00832DFA"/>
    <w:rsid w:val="00837927"/>
    <w:rsid w:val="00842DA8"/>
    <w:rsid w:val="00843999"/>
    <w:rsid w:val="008512A3"/>
    <w:rsid w:val="00851AE3"/>
    <w:rsid w:val="00856F7A"/>
    <w:rsid w:val="00860191"/>
    <w:rsid w:val="008649D2"/>
    <w:rsid w:val="00870EAD"/>
    <w:rsid w:val="00873C49"/>
    <w:rsid w:val="00880A45"/>
    <w:rsid w:val="0088454C"/>
    <w:rsid w:val="00885F3F"/>
    <w:rsid w:val="00892DAE"/>
    <w:rsid w:val="008A4597"/>
    <w:rsid w:val="008D5780"/>
    <w:rsid w:val="008D6E72"/>
    <w:rsid w:val="008F4C3E"/>
    <w:rsid w:val="009038DD"/>
    <w:rsid w:val="00906ED5"/>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17C"/>
    <w:rsid w:val="009F1202"/>
    <w:rsid w:val="00A046A1"/>
    <w:rsid w:val="00A10A5C"/>
    <w:rsid w:val="00A334BE"/>
    <w:rsid w:val="00A42B1C"/>
    <w:rsid w:val="00A46A64"/>
    <w:rsid w:val="00A54908"/>
    <w:rsid w:val="00A554E3"/>
    <w:rsid w:val="00A71957"/>
    <w:rsid w:val="00A73B7E"/>
    <w:rsid w:val="00A7773D"/>
    <w:rsid w:val="00A81FC1"/>
    <w:rsid w:val="00A85007"/>
    <w:rsid w:val="00AA3FB0"/>
    <w:rsid w:val="00AA51BE"/>
    <w:rsid w:val="00AB3220"/>
    <w:rsid w:val="00AC0B34"/>
    <w:rsid w:val="00AC0DF0"/>
    <w:rsid w:val="00AC2684"/>
    <w:rsid w:val="00AD6237"/>
    <w:rsid w:val="00AF0BA0"/>
    <w:rsid w:val="00AF7430"/>
    <w:rsid w:val="00AF7491"/>
    <w:rsid w:val="00B013BE"/>
    <w:rsid w:val="00B041CF"/>
    <w:rsid w:val="00B07286"/>
    <w:rsid w:val="00B10163"/>
    <w:rsid w:val="00B13BCF"/>
    <w:rsid w:val="00B221E1"/>
    <w:rsid w:val="00B26BA6"/>
    <w:rsid w:val="00B276B6"/>
    <w:rsid w:val="00B3442B"/>
    <w:rsid w:val="00B34D1D"/>
    <w:rsid w:val="00B62CF3"/>
    <w:rsid w:val="00B73057"/>
    <w:rsid w:val="00B74807"/>
    <w:rsid w:val="00B865B7"/>
    <w:rsid w:val="00B91BBF"/>
    <w:rsid w:val="00B93B22"/>
    <w:rsid w:val="00B9417E"/>
    <w:rsid w:val="00BA0B70"/>
    <w:rsid w:val="00BA59F4"/>
    <w:rsid w:val="00BB7C1A"/>
    <w:rsid w:val="00BC4F74"/>
    <w:rsid w:val="00BC5ACA"/>
    <w:rsid w:val="00BD0BD7"/>
    <w:rsid w:val="00BE08BC"/>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B745D"/>
    <w:rsid w:val="00CB7D4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1F61"/>
    <w:rsid w:val="00E97D31"/>
    <w:rsid w:val="00EA56E0"/>
    <w:rsid w:val="00EB1F1C"/>
    <w:rsid w:val="00EB5476"/>
    <w:rsid w:val="00EC1EB5"/>
    <w:rsid w:val="00F13CC0"/>
    <w:rsid w:val="00F40B59"/>
    <w:rsid w:val="00F75C16"/>
    <w:rsid w:val="00F87D8D"/>
    <w:rsid w:val="00F918FE"/>
    <w:rsid w:val="00F91E30"/>
    <w:rsid w:val="00F94821"/>
    <w:rsid w:val="00F96D51"/>
    <w:rsid w:val="00F979C0"/>
    <w:rsid w:val="00FA133E"/>
    <w:rsid w:val="00FA3502"/>
    <w:rsid w:val="00FA3A6B"/>
    <w:rsid w:val="00FB33C9"/>
    <w:rsid w:val="00FD4C87"/>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B53C77E1-262F-46B2-9C5C-0FE0D1210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F61"/>
    <w:rPr>
      <w:rFonts w:ascii="Open Sans" w:hAnsi="Open Sans" w:cs="Verdana"/>
    </w:rPr>
  </w:style>
  <w:style w:type="paragraph" w:styleId="Overskrift1">
    <w:name w:val="heading 1"/>
    <w:basedOn w:val="Normal"/>
    <w:next w:val="Normal"/>
    <w:link w:val="Overskrift1Tegn"/>
    <w:uiPriority w:val="9"/>
    <w:qFormat/>
    <w:rsid w:val="00E91F61"/>
    <w:pPr>
      <w:keepNext/>
      <w:tabs>
        <w:tab w:val="left" w:pos="680"/>
        <w:tab w:val="left" w:pos="816"/>
        <w:tab w:val="left" w:pos="953"/>
        <w:tab w:val="left" w:pos="1089"/>
      </w:tabs>
      <w:suppressAutoHyphens/>
      <w:spacing w:before="240"/>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CB7D4F"/>
    <w:pPr>
      <w:spacing w:before="240" w:after="60"/>
      <w:outlineLvl w:val="7"/>
    </w:pPr>
    <w:rPr>
      <w:iCs/>
      <w:sz w:val="17"/>
    </w:rPr>
  </w:style>
  <w:style w:type="paragraph" w:styleId="Overskrift9">
    <w:name w:val="heading 9"/>
    <w:basedOn w:val="Normal"/>
    <w:next w:val="Normal"/>
    <w:link w:val="Overskrift9Tegn"/>
    <w:unhideWhenUsed/>
    <w:qFormat/>
    <w:rsid w:val="00A81FC1"/>
    <w:pPr>
      <w:keepNext/>
      <w:keepLines/>
      <w:spacing w:before="40"/>
      <w:outlineLvl w:val="8"/>
    </w:pPr>
    <w:rPr>
      <w:rFonts w:eastAsiaTheme="majorEastAsia" w:cstheme="majorBidi"/>
      <w:b/>
      <w:iCs/>
      <w:color w:val="272727" w:themeColor="text1" w:themeTint="D8"/>
      <w:sz w:val="17"/>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link w:val="SidefodTegn"/>
    <w:uiPriority w:val="99"/>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link w:val="Indholdsfortegnelse1Tegn"/>
    <w:autoRedefine/>
    <w:uiPriority w:val="39"/>
    <w:rsid w:val="00F87D8D"/>
    <w:pPr>
      <w:tabs>
        <w:tab w:val="left" w:pos="567"/>
        <w:tab w:val="right" w:leader="dot" w:pos="9639"/>
      </w:tabs>
      <w:spacing w:after="240"/>
      <w:ind w:left="567" w:hanging="567"/>
    </w:pPr>
    <w:rPr>
      <w:szCs w:val="24"/>
    </w:rPr>
  </w:style>
  <w:style w:type="character" w:styleId="Hyperlink">
    <w:name w:val="Hyperlink"/>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rsid w:val="00706787"/>
    <w:rPr>
      <w:rFonts w:ascii="Verdana" w:hAnsi="Verdana" w:cs="Verdana"/>
      <w:sz w:val="20"/>
      <w:szCs w:val="20"/>
    </w:rPr>
  </w:style>
  <w:style w:type="character" w:customStyle="1" w:styleId="StyleBold">
    <w:name w:val="Style Bold"/>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rsid w:val="00B07286"/>
    <w:rPr>
      <w:rFonts w:ascii="Verdana" w:hAnsi="Verdana" w:cs="Verdana"/>
      <w:sz w:val="20"/>
      <w:szCs w:val="20"/>
    </w:rPr>
  </w:style>
  <w:style w:type="character" w:customStyle="1" w:styleId="Indholdsfortegnelse1Tegn">
    <w:name w:val="Indholdsfortegnelse 1 Tegn"/>
    <w:basedOn w:val="Standardskrifttypeiafsnit"/>
    <w:link w:val="Indholdsfortegnelse1"/>
    <w:semiHidden/>
    <w:rsid w:val="00F87D8D"/>
    <w:rPr>
      <w:rFonts w:ascii="Open Sans" w:hAnsi="Open Sans" w:cs="Verdana"/>
      <w:szCs w:val="24"/>
    </w:rPr>
  </w:style>
  <w:style w:type="character" w:customStyle="1" w:styleId="SidefodTegn">
    <w:name w:val="Sidefod Tegn"/>
    <w:basedOn w:val="Standardskrifttypeiafsnit"/>
    <w:link w:val="Sidefod"/>
    <w:uiPriority w:val="99"/>
    <w:rsid w:val="002A43BF"/>
    <w:rPr>
      <w:rFonts w:ascii="Verdana" w:hAnsi="Verdana" w:cs="Verdana"/>
    </w:rPr>
  </w:style>
  <w:style w:type="character" w:customStyle="1" w:styleId="Overskrift9Tegn">
    <w:name w:val="Overskrift 9 Tegn"/>
    <w:basedOn w:val="Standardskrifttypeiafsnit"/>
    <w:link w:val="Overskrift9"/>
    <w:rsid w:val="00A81FC1"/>
    <w:rPr>
      <w:rFonts w:ascii="Open Sans" w:eastAsiaTheme="majorEastAsia" w:hAnsi="Open Sans" w:cstheme="majorBidi"/>
      <w:b/>
      <w:iCs/>
      <w:color w:val="272727" w:themeColor="text1" w:themeTint="D8"/>
      <w:sz w:val="17"/>
      <w:szCs w:val="21"/>
    </w:rPr>
  </w:style>
  <w:style w:type="paragraph" w:customStyle="1" w:styleId="v111">
    <w:name w:val="v111"/>
    <w:basedOn w:val="Normal"/>
    <w:rsid w:val="005D2985"/>
    <w:pPr>
      <w:textAlignment w:val="top"/>
    </w:pPr>
    <w:rPr>
      <w:rFonts w:eastAsiaTheme="minorEastAsia" w:cs="Open Sans"/>
      <w:color w:val="000000"/>
    </w:rPr>
  </w:style>
  <w:style w:type="paragraph" w:customStyle="1" w:styleId="v12">
    <w:name w:val="v12"/>
    <w:basedOn w:val="Normal"/>
    <w:rsid w:val="005D2985"/>
    <w:pPr>
      <w:textAlignment w:val="top"/>
    </w:pPr>
    <w:rPr>
      <w:rFonts w:eastAsiaTheme="minorEastAsia" w:cs="Open Sans"/>
      <w:color w:val="000000"/>
      <w:sz w:val="32"/>
      <w:szCs w:val="32"/>
    </w:rPr>
  </w:style>
  <w:style w:type="character" w:customStyle="1" w:styleId="v112">
    <w:name w:val="v112"/>
    <w:basedOn w:val="Standardskrifttypeiafsnit"/>
    <w:rsid w:val="005D2985"/>
    <w:rPr>
      <w:rFonts w:ascii="Open Sans" w:hAnsi="Open Sans" w:cs="Open Sans" w:hint="default"/>
      <w:color w:val="000000"/>
      <w:sz w:val="20"/>
      <w:szCs w:val="20"/>
    </w:rPr>
  </w:style>
  <w:style w:type="paragraph" w:customStyle="1" w:styleId="agendabullettitle">
    <w:name w:val="agendabullettitle"/>
    <w:basedOn w:val="Normal"/>
    <w:rsid w:val="005D2985"/>
    <w:pPr>
      <w:keepNext/>
      <w:textAlignment w:val="top"/>
    </w:pPr>
    <w:rPr>
      <w:rFonts w:eastAsiaTheme="minorEastAsia" w:cs="Open Sans"/>
      <w:b/>
      <w:bCs/>
      <w:color w:val="000000"/>
    </w:rPr>
  </w:style>
  <w:style w:type="paragraph" w:customStyle="1" w:styleId="agendabullettext">
    <w:name w:val="agendabullettext"/>
    <w:basedOn w:val="Normal"/>
    <w:rsid w:val="005D2985"/>
    <w:pPr>
      <w:textAlignment w:val="top"/>
    </w:pPr>
    <w:rPr>
      <w:rFonts w:eastAsiaTheme="minorEastAsia" w:cs="Open Sans"/>
      <w:color w:val="000000"/>
    </w:rPr>
  </w:style>
  <w:style w:type="character" w:customStyle="1" w:styleId="Overskrift1Tegn">
    <w:name w:val="Overskrift 1 Tegn"/>
    <w:basedOn w:val="Standardskrifttypeiafsnit"/>
    <w:link w:val="Overskrift1"/>
    <w:uiPriority w:val="9"/>
    <w:rsid w:val="005D2985"/>
    <w:rPr>
      <w:rFonts w:ascii="Open Sans" w:hAnsi="Open Sans" w:cs="Verdana"/>
      <w:b/>
      <w:bCs/>
      <w:kern w:val="32"/>
    </w:rPr>
  </w:style>
  <w:style w:type="paragraph" w:customStyle="1" w:styleId="v10">
    <w:name w:val="v10"/>
    <w:basedOn w:val="Normal"/>
    <w:rsid w:val="005D2985"/>
    <w:pPr>
      <w:textAlignment w:val="top"/>
    </w:pPr>
    <w:rPr>
      <w:rFonts w:eastAsiaTheme="minorEastAsia" w:cs="Open San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014439">
      <w:bodyDiv w:val="1"/>
      <w:marLeft w:val="0"/>
      <w:marRight w:val="0"/>
      <w:marTop w:val="0"/>
      <w:marBottom w:val="0"/>
      <w:divBdr>
        <w:top w:val="none" w:sz="0" w:space="0" w:color="auto"/>
        <w:left w:val="none" w:sz="0" w:space="0" w:color="auto"/>
        <w:bottom w:val="none" w:sz="0" w:space="0" w:color="auto"/>
        <w:right w:val="none" w:sz="0" w:space="0" w:color="auto"/>
      </w:divBdr>
      <w:divsChild>
        <w:div w:id="802890087">
          <w:marLeft w:val="0"/>
          <w:marRight w:val="0"/>
          <w:marTop w:val="0"/>
          <w:marBottom w:val="0"/>
          <w:divBdr>
            <w:top w:val="none" w:sz="0" w:space="0" w:color="auto"/>
            <w:left w:val="none" w:sz="0" w:space="0" w:color="auto"/>
            <w:bottom w:val="none" w:sz="0" w:space="0" w:color="auto"/>
            <w:right w:val="none" w:sz="0" w:space="0" w:color="auto"/>
          </w:divBdr>
        </w:div>
        <w:div w:id="29770250">
          <w:marLeft w:val="0"/>
          <w:marRight w:val="0"/>
          <w:marTop w:val="0"/>
          <w:marBottom w:val="0"/>
          <w:divBdr>
            <w:top w:val="none" w:sz="0" w:space="0" w:color="auto"/>
            <w:left w:val="none" w:sz="0" w:space="0" w:color="auto"/>
            <w:bottom w:val="none" w:sz="0" w:space="0" w:color="auto"/>
            <w:right w:val="none" w:sz="0" w:space="0" w:color="auto"/>
          </w:divBdr>
        </w:div>
        <w:div w:id="24598800">
          <w:marLeft w:val="0"/>
          <w:marRight w:val="0"/>
          <w:marTop w:val="0"/>
          <w:marBottom w:val="0"/>
          <w:divBdr>
            <w:top w:val="none" w:sz="0" w:space="0" w:color="auto"/>
            <w:left w:val="none" w:sz="0" w:space="0" w:color="auto"/>
            <w:bottom w:val="none" w:sz="0" w:space="0" w:color="auto"/>
            <w:right w:val="none" w:sz="0" w:space="0" w:color="auto"/>
          </w:divBdr>
        </w:div>
        <w:div w:id="1176264366">
          <w:marLeft w:val="0"/>
          <w:marRight w:val="0"/>
          <w:marTop w:val="0"/>
          <w:marBottom w:val="0"/>
          <w:divBdr>
            <w:top w:val="none" w:sz="0" w:space="0" w:color="auto"/>
            <w:left w:val="none" w:sz="0" w:space="0" w:color="auto"/>
            <w:bottom w:val="none" w:sz="0" w:space="0" w:color="auto"/>
            <w:right w:val="none" w:sz="0" w:space="0" w:color="auto"/>
          </w:divBdr>
        </w:div>
        <w:div w:id="769668370">
          <w:marLeft w:val="0"/>
          <w:marRight w:val="0"/>
          <w:marTop w:val="0"/>
          <w:marBottom w:val="0"/>
          <w:divBdr>
            <w:top w:val="none" w:sz="0" w:space="0" w:color="auto"/>
            <w:left w:val="none" w:sz="0" w:space="0" w:color="auto"/>
            <w:bottom w:val="none" w:sz="0" w:space="0" w:color="auto"/>
            <w:right w:val="none" w:sz="0" w:space="0" w:color="auto"/>
          </w:divBdr>
        </w:div>
        <w:div w:id="2046364100">
          <w:marLeft w:val="0"/>
          <w:marRight w:val="0"/>
          <w:marTop w:val="0"/>
          <w:marBottom w:val="0"/>
          <w:divBdr>
            <w:top w:val="none" w:sz="0" w:space="0" w:color="auto"/>
            <w:left w:val="none" w:sz="0" w:space="0" w:color="auto"/>
            <w:bottom w:val="none" w:sz="0" w:space="0" w:color="auto"/>
            <w:right w:val="none" w:sz="0" w:space="0" w:color="auto"/>
          </w:divBdr>
        </w:div>
        <w:div w:id="223878252">
          <w:marLeft w:val="0"/>
          <w:marRight w:val="0"/>
          <w:marTop w:val="0"/>
          <w:marBottom w:val="0"/>
          <w:divBdr>
            <w:top w:val="none" w:sz="0" w:space="0" w:color="auto"/>
            <w:left w:val="none" w:sz="0" w:space="0" w:color="auto"/>
            <w:bottom w:val="none" w:sz="0" w:space="0" w:color="auto"/>
            <w:right w:val="none" w:sz="0" w:space="0" w:color="auto"/>
          </w:divBdr>
        </w:div>
      </w:divsChild>
    </w:div>
    <w:div w:id="1472598107">
      <w:bodyDiv w:val="1"/>
      <w:marLeft w:val="0"/>
      <w:marRight w:val="0"/>
      <w:marTop w:val="0"/>
      <w:marBottom w:val="0"/>
      <w:divBdr>
        <w:top w:val="none" w:sz="0" w:space="0" w:color="auto"/>
        <w:left w:val="none" w:sz="0" w:space="0" w:color="auto"/>
        <w:bottom w:val="none" w:sz="0" w:space="0" w:color="auto"/>
        <w:right w:val="none" w:sz="0" w:space="0" w:color="auto"/>
      </w:divBdr>
    </w:div>
    <w:div w:id="202709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Summary</Template>
  <TotalTime>0</TotalTime>
  <Pages>24</Pages>
  <Words>4326</Words>
  <Characters>26392</Characters>
  <Application>Microsoft Office Word</Application>
  <DocSecurity>0</DocSecurity>
  <Lines>219</Lines>
  <Paragraphs>61</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30657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Lone Nordström Nielsen</dc:creator>
  <cp:keywords/>
  <dc:description/>
  <cp:lastModifiedBy>Lone Nordström Nielsen</cp:lastModifiedBy>
  <cp:revision>1</cp:revision>
  <cp:lastPrinted>2009-02-06T14:17:00Z</cp:lastPrinted>
  <dcterms:created xsi:type="dcterms:W3CDTF">2018-06-01T12:04:00Z</dcterms:created>
  <dcterms:modified xsi:type="dcterms:W3CDTF">2018-06-01T12:04:00Z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{BD186C13-C969-4470-8687-1F038AB90C6A}</vt:lpwstr>
  </property>
</Properties>
</file>