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645EBD" w:rsidP="005203C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ge">
                  <wp:posOffset>521970</wp:posOffset>
                </wp:positionV>
                <wp:extent cx="488315" cy="339090"/>
                <wp:effectExtent l="381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9AC" w:rsidRDefault="003369AC" w:rsidP="006B177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6.75pt;margin-top:41.1pt;width:38.4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RGtQIAALg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" filled="f" stroked="f">
                <v:textbox>
                  <w:txbxContent>
                    <w:p w:rsidR="003369AC" w:rsidRDefault="003369AC" w:rsidP="006B177F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369AC" w:rsidRDefault="003369AC" w:rsidP="005203C1"/>
    <w:p w:rsidR="00BE7B3E" w:rsidRDefault="00BE7B3E">
      <w:pPr>
        <w:pStyle w:val="v12"/>
        <w:divId w:val="1501387869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 Byrådet</w:t>
      </w:r>
    </w:p>
    <w:p w:rsidR="00BE7B3E" w:rsidRDefault="00BE7B3E">
      <w:pPr>
        <w:pStyle w:val="v111"/>
        <w:divId w:val="1501387869"/>
      </w:pPr>
      <w:r>
        <w:t xml:space="preserve">(Indeholder åbne dagsordenspunkter) </w:t>
      </w:r>
    </w:p>
    <w:p w:rsidR="00BE7B3E" w:rsidRDefault="00BE7B3E">
      <w:pPr>
        <w:spacing w:after="240"/>
        <w:divId w:val="1501387869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571"/>
      </w:tblGrid>
      <w:tr w:rsidR="00BE7B3E">
        <w:trPr>
          <w:divId w:val="1501387869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r>
              <w:rPr>
                <w:rStyle w:val="v112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r>
              <w:rPr>
                <w:rStyle w:val="v112"/>
              </w:rPr>
              <w:t>Mandag den 14. maj 2018</w:t>
            </w:r>
          </w:p>
        </w:tc>
      </w:tr>
      <w:tr w:rsidR="00BE7B3E">
        <w:trPr>
          <w:divId w:val="1501387869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r>
              <w:rPr>
                <w:rStyle w:val="v112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r>
              <w:rPr>
                <w:rStyle w:val="v112"/>
              </w:rPr>
              <w:t>Byrådssalen</w:t>
            </w:r>
          </w:p>
        </w:tc>
      </w:tr>
      <w:tr w:rsidR="00BE7B3E">
        <w:trPr>
          <w:divId w:val="1501387869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r>
              <w:rPr>
                <w:rStyle w:val="v112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r>
              <w:rPr>
                <w:rStyle w:val="v112"/>
              </w:rPr>
              <w:t>Kl. 17:00 - 19:00</w:t>
            </w:r>
          </w:p>
        </w:tc>
      </w:tr>
      <w:tr w:rsidR="00BE7B3E">
        <w:trPr>
          <w:divId w:val="1501387869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r>
              <w:rPr>
                <w:rStyle w:val="v112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r>
              <w:rPr>
                <w:rStyle w:val="v112"/>
              </w:rPr>
              <w:t xml:space="preserve">Anette Hyre-Jensen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Bente Ankersen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Cecilie Roed Schultz (Ø)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Christian Bro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Christian Jørgensen (V)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Inger Nielsen (O)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Jacob Bjerregaard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John Nyborg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Karsten Byrgesen (Løsgænger)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Kenny Bruun Olsen (V)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Lars Ejby Pedersen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Lise Nielson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Ole Steen Hansen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Peder Tind (V)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Pernelle Jensen (V)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Steen Wrist Ørts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Susanne Bjerregaard Mørck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Susanne Eilersen (O)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Søren Larsen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Tina Horne (A) 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 xml:space="preserve">Turan Savas (A) </w:t>
            </w:r>
          </w:p>
        </w:tc>
      </w:tr>
      <w:tr w:rsidR="00BE7B3E">
        <w:trPr>
          <w:divId w:val="1501387869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pPr>
              <w:rPr>
                <w:rFonts w:cs="Open Sans"/>
                <w:color w:val="000000"/>
              </w:rPr>
            </w:pPr>
            <w:r>
              <w:rPr>
                <w:rStyle w:val="v112"/>
                <w:b/>
                <w:bCs/>
              </w:rPr>
              <w:t>Fraværende: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B3E" w:rsidRDefault="00BE7B3E">
            <w:pPr>
              <w:rPr>
                <w:rFonts w:cs="Open Sans"/>
                <w:color w:val="000000"/>
              </w:rPr>
            </w:pPr>
            <w:r>
              <w:rPr>
                <w:rStyle w:val="v112"/>
              </w:rPr>
              <w:t>Kenny Bruun Olsen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>Lise Nielson</w:t>
            </w:r>
            <w:r>
              <w:rPr>
                <w:rFonts w:cs="Open Sans"/>
                <w:color w:val="000000"/>
              </w:rPr>
              <w:br/>
            </w:r>
            <w:r>
              <w:rPr>
                <w:rStyle w:val="v112"/>
              </w:rPr>
              <w:t>Ole Steen Hansen</w:t>
            </w:r>
          </w:p>
        </w:tc>
      </w:tr>
    </w:tbl>
    <w:p w:rsidR="00BE7B3E" w:rsidRDefault="00BE7B3E">
      <w:pPr>
        <w:divId w:val="1501387869"/>
      </w:pPr>
    </w:p>
    <w:p w:rsidR="00BE7B3E" w:rsidRDefault="00BE7B3E"/>
    <w:p w:rsidR="003369AC" w:rsidRDefault="003369AC" w:rsidP="005203C1"/>
    <w:p w:rsidR="00445707" w:rsidRDefault="000D0F67" w:rsidP="005203C1">
      <w:r w:rsidRPr="00E52FD7">
        <w:br w:type="page"/>
      </w:r>
    </w:p>
    <w:p w:rsidR="00445707" w:rsidRDefault="00445707" w:rsidP="005203C1"/>
    <w:p w:rsidR="005203C1" w:rsidRPr="00445707" w:rsidRDefault="00A554E3" w:rsidP="005203C1">
      <w:pPr>
        <w:rPr>
          <w:rStyle w:val="StyleBold"/>
          <w:rFonts w:ascii="Open Sans" w:hAnsi="Open Sans" w:cs="Open Sans"/>
          <w:sz w:val="24"/>
          <w:szCs w:val="24"/>
        </w:rPr>
      </w:pPr>
      <w:r w:rsidRPr="00445707">
        <w:rPr>
          <w:rStyle w:val="StyleBold"/>
          <w:rFonts w:ascii="Open Sans" w:hAnsi="Open Sans" w:cs="Open Sans"/>
          <w:sz w:val="24"/>
          <w:szCs w:val="24"/>
        </w:rPr>
        <w:t>Indholdsfortegnelse</w:t>
      </w:r>
    </w:p>
    <w:p w:rsidR="00A554E3" w:rsidRPr="00E52FD7" w:rsidRDefault="00A554E3" w:rsidP="005203C1"/>
    <w:bookmarkStart w:id="2" w:name="AC_InsertTOC"/>
    <w:bookmarkEnd w:id="2"/>
    <w:p w:rsidR="00BE7B3E" w:rsidRDefault="00BE7B3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6130D9">
        <w:rPr>
          <w:rFonts w:cs="Open Sans"/>
          <w:noProof/>
          <w:color w:val="000000"/>
        </w:rPr>
        <w:t>129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130D9">
        <w:rPr>
          <w:rFonts w:cs="Open Sans"/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_Toc515261473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E7B3E" w:rsidRDefault="00BE7B3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130D9">
        <w:rPr>
          <w:rFonts w:cs="Open Sans"/>
          <w:noProof/>
          <w:color w:val="000000"/>
        </w:rPr>
        <w:t>130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130D9">
        <w:rPr>
          <w:rFonts w:cs="Open Sans"/>
          <w:noProof/>
          <w:color w:val="000000"/>
        </w:rPr>
        <w:t>Program for Byrådets Borgerdialogmøde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_Toc515261474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BE7B3E" w:rsidP="005203C1">
      <w:r>
        <w:fldChar w:fldCharType="end"/>
      </w:r>
      <w:bookmarkStart w:id="3" w:name="_GoBack"/>
      <w:bookmarkEnd w:id="3"/>
    </w:p>
    <w:p w:rsidR="00BE7B3E" w:rsidRDefault="00BE7B3E">
      <w:pPr>
        <w:pStyle w:val="Overskrift1"/>
        <w:pageBreakBefore/>
        <w:textAlignment w:val="top"/>
        <w:divId w:val="1070617533"/>
        <w:rPr>
          <w:rFonts w:cs="Open Sans"/>
          <w:color w:val="000000"/>
        </w:rPr>
      </w:pPr>
      <w:bookmarkStart w:id="4" w:name="AC_AgendaStart3"/>
      <w:bookmarkStart w:id="5" w:name="_Toc515261473"/>
      <w:bookmarkEnd w:id="4"/>
      <w:r>
        <w:rPr>
          <w:rFonts w:cs="Open Sans"/>
          <w:color w:val="000000"/>
        </w:rPr>
        <w:lastRenderedPageBreak/>
        <w:t>129</w:t>
      </w:r>
      <w:r>
        <w:rPr>
          <w:rFonts w:cs="Open Sans"/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5"/>
      </w:tblGrid>
      <w:tr w:rsidR="00BE7B3E">
        <w:trPr>
          <w:divId w:val="1070617533"/>
          <w:tblCellSpacing w:w="0" w:type="dxa"/>
        </w:trPr>
        <w:tc>
          <w:tcPr>
            <w:tcW w:w="0" w:type="auto"/>
            <w:hideMark/>
          </w:tcPr>
          <w:p w:rsidR="00BE7B3E" w:rsidRDefault="00BE7B3E">
            <w:pPr>
              <w:rPr>
                <w:rFonts w:cs="Open Sans"/>
                <w:color w:val="000000"/>
              </w:rPr>
            </w:pPr>
          </w:p>
        </w:tc>
        <w:tc>
          <w:tcPr>
            <w:tcW w:w="5000" w:type="pct"/>
            <w:hideMark/>
          </w:tcPr>
          <w:p w:rsidR="00BE7B3E" w:rsidRDefault="00BE7B3E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Sagsnr.:</w:t>
            </w:r>
            <w:r>
              <w:rPr>
                <w:rFonts w:cs="Open Sans"/>
                <w:color w:val="000000"/>
              </w:rPr>
              <w:br/>
              <w:t>Sagen afgøres i: Byrådet</w:t>
            </w:r>
          </w:p>
        </w:tc>
      </w:tr>
    </w:tbl>
    <w:p w:rsidR="00BE7B3E" w:rsidRDefault="00BE7B3E">
      <w:pPr>
        <w:divId w:val="1070617533"/>
        <w:rPr>
          <w:rFonts w:ascii="Times New Roman" w:hAnsi="Times New Roman" w:cs="Times New Roman"/>
          <w:sz w:val="24"/>
          <w:szCs w:val="24"/>
        </w:rPr>
      </w:pPr>
    </w:p>
    <w:p w:rsidR="00BE7B3E" w:rsidRDefault="00BE7B3E">
      <w:pPr>
        <w:pStyle w:val="agendabullettitle"/>
        <w:divId w:val="1070617533"/>
      </w:pPr>
      <w:r>
        <w:t xml:space="preserve">Indstillinger: </w:t>
      </w:r>
    </w:p>
    <w:p w:rsidR="00BE7B3E" w:rsidRDefault="00BE7B3E">
      <w:pPr>
        <w:pStyle w:val="NormalWeb"/>
        <w:divId w:val="1070617533"/>
      </w:pPr>
      <w:r>
        <w:t xml:space="preserve">Politik og Kommunikation indstiller, at dagsorden godkendes. </w:t>
      </w:r>
      <w:bookmarkStart w:id="6" w:name="AcadreMMBulletLastPosition"/>
    </w:p>
    <w:p w:rsidR="00BE7B3E" w:rsidRDefault="00BE7B3E">
      <w:pPr>
        <w:divId w:val="1070617533"/>
      </w:pPr>
    </w:p>
    <w:p w:rsidR="00BE7B3E" w:rsidRDefault="00BE7B3E">
      <w:pPr>
        <w:pStyle w:val="agendabullettitle"/>
        <w:divId w:val="1070617533"/>
      </w:pPr>
      <w:r>
        <w:t xml:space="preserve">Bilag: </w:t>
      </w:r>
    </w:p>
    <w:p w:rsidR="00BE7B3E" w:rsidRDefault="00BE7B3E">
      <w:pPr>
        <w:pStyle w:val="agendabullettitle"/>
        <w:divId w:val="1070617533"/>
      </w:pPr>
      <w:r>
        <w:t xml:space="preserve">Beslutning i Byrådet den 14-05-2018: </w:t>
      </w:r>
    </w:p>
    <w:p w:rsidR="00BE7B3E" w:rsidRDefault="00BE7B3E">
      <w:pPr>
        <w:pStyle w:val="NormalWeb"/>
        <w:divId w:val="1070617533"/>
      </w:pPr>
      <w:r>
        <w:t>Godkendt.</w:t>
      </w:r>
    </w:p>
    <w:p w:rsidR="00BE7B3E" w:rsidRDefault="00BE7B3E">
      <w:pPr>
        <w:divId w:val="1070617533"/>
      </w:pPr>
    </w:p>
    <w:p w:rsidR="00BE7B3E" w:rsidRDefault="00BE7B3E">
      <w:pPr>
        <w:pStyle w:val="agendabullettext"/>
        <w:divId w:val="1070617533"/>
      </w:pPr>
      <w:r>
        <w:t>Fraværende: Ole Steen Hansen, Kenny Bruun Olsen, Lise Nielson, Finn Muus</w:t>
      </w:r>
    </w:p>
    <w:p w:rsidR="00BE7B3E" w:rsidRDefault="00BE7B3E">
      <w:pPr>
        <w:divId w:val="1070617533"/>
      </w:pPr>
    </w:p>
    <w:p w:rsidR="00BE7B3E" w:rsidRDefault="00BE7B3E">
      <w:pPr>
        <w:pStyle w:val="Overskrift1"/>
        <w:pageBreakBefore/>
        <w:textAlignment w:val="top"/>
        <w:divId w:val="1070617533"/>
        <w:rPr>
          <w:rFonts w:cs="Open Sans"/>
          <w:color w:val="000000"/>
        </w:rPr>
      </w:pPr>
      <w:bookmarkStart w:id="7" w:name="_Toc515261474"/>
      <w:r>
        <w:rPr>
          <w:rFonts w:cs="Open Sans"/>
          <w:color w:val="000000"/>
        </w:rPr>
        <w:lastRenderedPageBreak/>
        <w:t>130</w:t>
      </w:r>
      <w:r>
        <w:rPr>
          <w:rFonts w:cs="Open Sans"/>
          <w:color w:val="000000"/>
        </w:rPr>
        <w:tab/>
        <w:t>Program for Byrådets Borgerdialogmøde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5"/>
      </w:tblGrid>
      <w:tr w:rsidR="00BE7B3E">
        <w:trPr>
          <w:divId w:val="1070617533"/>
          <w:tblCellSpacing w:w="0" w:type="dxa"/>
        </w:trPr>
        <w:tc>
          <w:tcPr>
            <w:tcW w:w="0" w:type="auto"/>
            <w:hideMark/>
          </w:tcPr>
          <w:p w:rsidR="00BE7B3E" w:rsidRDefault="00BE7B3E">
            <w:pPr>
              <w:rPr>
                <w:rFonts w:cs="Open Sans"/>
                <w:color w:val="000000"/>
              </w:rPr>
            </w:pPr>
          </w:p>
        </w:tc>
        <w:tc>
          <w:tcPr>
            <w:tcW w:w="5000" w:type="pct"/>
            <w:hideMark/>
          </w:tcPr>
          <w:p w:rsidR="00BE7B3E" w:rsidRDefault="00BE7B3E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Sagsnr.:18/3841</w:t>
            </w:r>
            <w:r>
              <w:rPr>
                <w:rFonts w:cs="Open Sans"/>
                <w:color w:val="000000"/>
              </w:rPr>
              <w:br/>
              <w:t>Sagen afgøres i: Byrådet</w:t>
            </w:r>
          </w:p>
        </w:tc>
      </w:tr>
    </w:tbl>
    <w:p w:rsidR="00BE7B3E" w:rsidRDefault="00BE7B3E">
      <w:pPr>
        <w:divId w:val="1070617533"/>
        <w:rPr>
          <w:rFonts w:ascii="Times New Roman" w:hAnsi="Times New Roman" w:cs="Times New Roman"/>
          <w:sz w:val="24"/>
          <w:szCs w:val="24"/>
        </w:rPr>
      </w:pPr>
    </w:p>
    <w:p w:rsidR="00BE7B3E" w:rsidRDefault="00BE7B3E">
      <w:pPr>
        <w:pStyle w:val="agendabullettitle"/>
        <w:divId w:val="1070617533"/>
      </w:pPr>
      <w:r>
        <w:t xml:space="preserve">Sagsresumé: </w:t>
      </w:r>
    </w:p>
    <w:p w:rsidR="00BE7B3E" w:rsidRDefault="00BE7B3E">
      <w:pPr>
        <w:pStyle w:val="NormalWeb"/>
        <w:divId w:val="1070617533"/>
      </w:pPr>
      <w:r>
        <w:t xml:space="preserve">To gange årligt har Demokrati- og Borgerudvalget i Fredericia Kommune ansvaret for at arrangere ”Byrådets Borgerdialogmøde”. </w:t>
      </w:r>
    </w:p>
    <w:p w:rsidR="00BE7B3E" w:rsidRDefault="00BE7B3E">
      <w:pPr>
        <w:pStyle w:val="NormalWeb"/>
        <w:divId w:val="1070617533"/>
      </w:pPr>
      <w:r>
        <w:t> </w:t>
      </w:r>
    </w:p>
    <w:p w:rsidR="00BE7B3E" w:rsidRDefault="00BE7B3E">
      <w:pPr>
        <w:pStyle w:val="NormalWeb"/>
        <w:divId w:val="1070617533"/>
      </w:pPr>
      <w:r>
        <w:t xml:space="preserve">Årets første borgerdialogmøde er mandag d. 14. maj kl. 17-19 hos Bureau Veritas, Oldenborggade 25-31, 7000 Fredericia. </w:t>
      </w:r>
    </w:p>
    <w:p w:rsidR="00BE7B3E" w:rsidRDefault="00BE7B3E">
      <w:pPr>
        <w:pStyle w:val="NormalWeb"/>
        <w:divId w:val="1070617533"/>
      </w:pPr>
      <w:r>
        <w:t> </w:t>
      </w:r>
    </w:p>
    <w:p w:rsidR="00BE7B3E" w:rsidRDefault="00BE7B3E">
      <w:pPr>
        <w:pStyle w:val="NormalWeb"/>
        <w:divId w:val="1070617533"/>
      </w:pPr>
      <w:r>
        <w:t>På mødet vil du kunne deltage på tre spændende workshops, der alle handler om at styrke lokaldemokratiet i Fredericia Kommune:</w:t>
      </w:r>
    </w:p>
    <w:p w:rsidR="00BE7B3E" w:rsidRDefault="00BE7B3E">
      <w:pPr>
        <w:pStyle w:val="NormalWeb"/>
        <w:divId w:val="1070617533"/>
      </w:pPr>
      <w:r>
        <w:t> </w:t>
      </w:r>
    </w:p>
    <w:p w:rsidR="00BE7B3E" w:rsidRDefault="00BE7B3E">
      <w:pPr>
        <w:pStyle w:val="NormalWeb"/>
        <w:ind w:left="426" w:hanging="284"/>
        <w:divId w:val="1070617533"/>
      </w:pPr>
      <w:r>
        <w:t>·</w:t>
      </w:r>
      <w:r>
        <w:rPr>
          <w:sz w:val="14"/>
          <w:szCs w:val="14"/>
        </w:rPr>
        <w:t xml:space="preserve">       </w:t>
      </w:r>
      <w:r>
        <w:rPr>
          <w:b/>
          <w:bCs/>
        </w:rPr>
        <w:t>Bliv hørt</w:t>
      </w:r>
      <w:r>
        <w:t xml:space="preserve"> </w:t>
      </w:r>
      <w:r>
        <w:br/>
        <w:t>Hvordan sikrer vi borgerne mulighed for at blive hørt og for at få indflydelse på de politiske beslutninger?</w:t>
      </w:r>
    </w:p>
    <w:p w:rsidR="00BE7B3E" w:rsidRDefault="00BE7B3E">
      <w:pPr>
        <w:pStyle w:val="NormalWeb"/>
        <w:ind w:left="426" w:hanging="284"/>
        <w:divId w:val="1070617533"/>
      </w:pPr>
      <w:r>
        <w:t>·</w:t>
      </w:r>
      <w:r>
        <w:rPr>
          <w:sz w:val="14"/>
          <w:szCs w:val="14"/>
        </w:rPr>
        <w:t xml:space="preserve">       </w:t>
      </w:r>
      <w:r>
        <w:rPr>
          <w:b/>
          <w:bCs/>
        </w:rPr>
        <w:t xml:space="preserve">Lokale ildsjæle – succes og tillid </w:t>
      </w:r>
      <w:r>
        <w:rPr>
          <w:b/>
          <w:bCs/>
        </w:rPr>
        <w:br/>
      </w:r>
      <w:r>
        <w:t>Hvordan understøtter vi det lokale engagement, hvor borgere, foreninger og virksomheder engagerer sig, og sikrer, at ildsjælene ikke brænder deres lys i begge ender?</w:t>
      </w:r>
    </w:p>
    <w:p w:rsidR="00BE7B3E" w:rsidRDefault="00BE7B3E">
      <w:pPr>
        <w:pStyle w:val="NormalWeb"/>
        <w:ind w:left="426" w:hanging="284"/>
        <w:divId w:val="1070617533"/>
      </w:pPr>
      <w:r>
        <w:t>·</w:t>
      </w:r>
      <w:r>
        <w:rPr>
          <w:sz w:val="14"/>
          <w:szCs w:val="14"/>
        </w:rPr>
        <w:t xml:space="preserve">       </w:t>
      </w:r>
      <w:r>
        <w:rPr>
          <w:b/>
          <w:bCs/>
        </w:rPr>
        <w:t xml:space="preserve">Borgerdialog </w:t>
      </w:r>
      <w:r>
        <w:rPr>
          <w:b/>
          <w:bCs/>
        </w:rPr>
        <w:br/>
      </w:r>
      <w:r>
        <w:t>Hvordan skaber vi en god og tillidsfuld samtale mellem politikere og borgere – f.eks. ved hjælp af nye metoder til borgerdialog?</w:t>
      </w:r>
    </w:p>
    <w:p w:rsidR="00BE7B3E" w:rsidRDefault="00BE7B3E">
      <w:pPr>
        <w:pStyle w:val="NormalWeb"/>
        <w:divId w:val="1070617533"/>
      </w:pPr>
      <w:r>
        <w:t> </w:t>
      </w:r>
    </w:p>
    <w:p w:rsidR="00BE7B3E" w:rsidRDefault="00BE7B3E">
      <w:pPr>
        <w:pStyle w:val="NormalWeb"/>
        <w:divId w:val="1070617533"/>
      </w:pPr>
      <w:r>
        <w:t>Programmet er planlagt, så du kan nå alle tre workshops, og på hver af dem vil du have mulighed for at debattere med dine lokale politikere. </w:t>
      </w:r>
    </w:p>
    <w:p w:rsidR="00BE7B3E" w:rsidRDefault="00BE7B3E">
      <w:pPr>
        <w:pStyle w:val="NormalWeb"/>
        <w:divId w:val="1070617533"/>
      </w:pPr>
      <w:r>
        <w:t> </w:t>
      </w:r>
    </w:p>
    <w:p w:rsidR="00BE7B3E" w:rsidRDefault="00BE7B3E">
      <w:pPr>
        <w:pStyle w:val="NormalWeb"/>
        <w:divId w:val="1070617533"/>
      </w:pPr>
      <w:r>
        <w:t>Borgere kan tilmelde dig begivenheden på Fredericia Kommunes Facebook-side eller ved at sende en e-mail til demokrati.borger@fredericia.dk.</w:t>
      </w:r>
    </w:p>
    <w:p w:rsidR="00BE7B3E" w:rsidRDefault="00BE7B3E">
      <w:pPr>
        <w:divId w:val="1070617533"/>
      </w:pPr>
    </w:p>
    <w:p w:rsidR="00BE7B3E" w:rsidRDefault="00BE7B3E">
      <w:pPr>
        <w:pStyle w:val="agendabullettitle"/>
        <w:divId w:val="1070617533"/>
      </w:pPr>
      <w:r>
        <w:t xml:space="preserve">Indstillinger: </w:t>
      </w:r>
    </w:p>
    <w:p w:rsidR="00BE7B3E" w:rsidRDefault="00BE7B3E">
      <w:pPr>
        <w:pStyle w:val="NormalWeb"/>
        <w:divId w:val="1070617533"/>
      </w:pPr>
      <w:r>
        <w:t xml:space="preserve">Politik og Kommunikation indstiller, at byrådet drøfter punkterne. </w:t>
      </w:r>
    </w:p>
    <w:p w:rsidR="00BE7B3E" w:rsidRDefault="00BE7B3E">
      <w:pPr>
        <w:divId w:val="1070617533"/>
      </w:pPr>
    </w:p>
    <w:p w:rsidR="00BE7B3E" w:rsidRDefault="00BE7B3E">
      <w:pPr>
        <w:pStyle w:val="agendabullettitle"/>
        <w:divId w:val="1070617533"/>
      </w:pPr>
      <w:r>
        <w:t xml:space="preserve">Bilag: </w:t>
      </w:r>
    </w:p>
    <w:p w:rsidR="00BE7B3E" w:rsidRDefault="00BE7B3E">
      <w:pPr>
        <w:textAlignment w:val="top"/>
        <w:divId w:val="1433016223"/>
        <w:rPr>
          <w:rFonts w:cs="Open Sans"/>
          <w:color w:val="000000"/>
        </w:rPr>
      </w:pPr>
      <w:r>
        <w:rPr>
          <w:rFonts w:cs="Open Sans"/>
          <w:color w:val="000000"/>
        </w:rPr>
        <w:t>Åben - INVITATION 14. maj 2018.pdf</w:t>
      </w:r>
    </w:p>
    <w:p w:rsidR="00BE7B3E" w:rsidRDefault="00BE7B3E">
      <w:pPr>
        <w:divId w:val="1070617533"/>
        <w:rPr>
          <w:rFonts w:ascii="Times New Roman" w:hAnsi="Times New Roman" w:cs="Times New Roman"/>
          <w:sz w:val="24"/>
          <w:szCs w:val="24"/>
        </w:rPr>
      </w:pPr>
    </w:p>
    <w:p w:rsidR="00BE7B3E" w:rsidRDefault="00BE7B3E">
      <w:pPr>
        <w:pStyle w:val="agendabullettitle"/>
        <w:divId w:val="1070617533"/>
      </w:pPr>
      <w:r>
        <w:t xml:space="preserve">Beslutning i Byrådet den 14-05-2018: </w:t>
      </w:r>
    </w:p>
    <w:p w:rsidR="00BE7B3E" w:rsidRDefault="00BE7B3E">
      <w:pPr>
        <w:pStyle w:val="NormalWeb"/>
        <w:divId w:val="1070617533"/>
      </w:pPr>
      <w:r>
        <w:t>Drøftet.</w:t>
      </w:r>
    </w:p>
    <w:p w:rsidR="00BE7B3E" w:rsidRDefault="00BE7B3E">
      <w:pPr>
        <w:pStyle w:val="NormalWeb"/>
        <w:divId w:val="1070617533"/>
      </w:pPr>
      <w:r>
        <w:t> </w:t>
      </w:r>
    </w:p>
    <w:p w:rsidR="00BE7B3E" w:rsidRDefault="00BE7B3E">
      <w:pPr>
        <w:pStyle w:val="NormalWeb"/>
        <w:divId w:val="1070617533"/>
      </w:pPr>
      <w:r>
        <w:t>Demokrati- og Borgerudvalget vil efterfølgende arbejde videre med inputs fra mødet.</w:t>
      </w:r>
      <w:bookmarkEnd w:id="6"/>
    </w:p>
    <w:p w:rsidR="00BE7B3E" w:rsidRDefault="00BE7B3E">
      <w:pPr>
        <w:divId w:val="1070617533"/>
      </w:pPr>
    </w:p>
    <w:p w:rsidR="00BE7B3E" w:rsidRDefault="00BE7B3E">
      <w:pPr>
        <w:pStyle w:val="agendabullettext"/>
        <w:divId w:val="1070617533"/>
      </w:pPr>
      <w:r>
        <w:t>Fraværende: Ole Steen Hansen, Kenny Bruun Olsen, Lise Nielson, Finn Muus</w:t>
      </w:r>
    </w:p>
    <w:p w:rsidR="00BE7B3E" w:rsidRDefault="00BE7B3E">
      <w:pPr>
        <w:divId w:val="1070617533"/>
      </w:pPr>
    </w:p>
    <w:p w:rsidR="00AA51BE" w:rsidRPr="00E52FD7" w:rsidRDefault="00AA51BE" w:rsidP="00C934E7">
      <w:pPr>
        <w:pStyle w:val="Indstil-overskrift2"/>
        <w:sectPr w:rsidR="00AA51BE" w:rsidRPr="00E52FD7" w:rsidSect="000758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134" w:header="680" w:footer="680" w:gutter="0"/>
          <w:pgNumType w:start="1"/>
          <w:cols w:space="708"/>
          <w:docGrid w:linePitch="360"/>
        </w:sectPr>
      </w:pPr>
    </w:p>
    <w:p w:rsidR="00C3715C" w:rsidRPr="00445707" w:rsidRDefault="00C3715C" w:rsidP="00F979C0">
      <w:pPr>
        <w:pStyle w:val="StyleIndstil-brdtekst11ptBold"/>
        <w:rPr>
          <w:rFonts w:ascii="Open Sans" w:hAnsi="Open Sans" w:cs="Open Sans"/>
          <w:b/>
          <w:bCs/>
          <w:sz w:val="24"/>
          <w:szCs w:val="24"/>
        </w:rPr>
      </w:pPr>
      <w:r w:rsidRPr="00445707">
        <w:rPr>
          <w:rFonts w:ascii="Open Sans" w:hAnsi="Open Sans" w:cs="Open Sans"/>
          <w:b/>
          <w:bCs/>
          <w:sz w:val="24"/>
          <w:szCs w:val="24"/>
        </w:rPr>
        <w:lastRenderedPageBreak/>
        <w:t>Underskriftsside</w:t>
      </w:r>
    </w:p>
    <w:p w:rsidR="00C3715C" w:rsidRPr="00445707" w:rsidRDefault="00C3715C" w:rsidP="003927AB">
      <w:pPr>
        <w:pStyle w:val="Indstil-brdtekst"/>
        <w:rPr>
          <w:rFonts w:ascii="Open Sans" w:hAnsi="Open Sans" w:cs="Open Sans"/>
          <w:sz w:val="20"/>
          <w:szCs w:val="20"/>
        </w:rPr>
      </w:pPr>
    </w:p>
    <w:p w:rsidR="00BE7B3E" w:rsidRDefault="00BE7B3E">
      <w:pPr>
        <w:pStyle w:val="v10"/>
        <w:keepNext/>
        <w:divId w:val="389111344"/>
      </w:pPr>
      <w:bookmarkStart w:id="16" w:name="AC_AgendaStart4"/>
      <w:bookmarkEnd w:id="16"/>
      <w:r>
        <w:t>Jacob Bjerregaard</w:t>
      </w:r>
    </w:p>
    <w:p w:rsidR="00BE7B3E" w:rsidRDefault="00BE7B3E">
      <w:pPr>
        <w:divId w:val="389111344"/>
      </w:pPr>
      <w:r>
        <w:pict>
          <v:rect id="_x0000_i1025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Susanne Eilersen</w:t>
      </w:r>
    </w:p>
    <w:p w:rsidR="00BE7B3E" w:rsidRDefault="00BE7B3E">
      <w:pPr>
        <w:divId w:val="389111344"/>
      </w:pPr>
      <w:r>
        <w:pict>
          <v:rect id="_x0000_i1026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Ole Steen Hansen</w:t>
      </w:r>
    </w:p>
    <w:p w:rsidR="00BE7B3E" w:rsidRDefault="00BE7B3E">
      <w:pPr>
        <w:divId w:val="389111344"/>
      </w:pPr>
      <w:r>
        <w:pict>
          <v:rect id="_x0000_i1027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Lars Ejby Pedersen</w:t>
      </w:r>
    </w:p>
    <w:p w:rsidR="00BE7B3E" w:rsidRDefault="00BE7B3E">
      <w:pPr>
        <w:divId w:val="389111344"/>
      </w:pPr>
      <w:r>
        <w:pict>
          <v:rect id="_x0000_i1028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Steen Wrist Ørts</w:t>
      </w:r>
    </w:p>
    <w:p w:rsidR="00BE7B3E" w:rsidRDefault="00BE7B3E">
      <w:pPr>
        <w:divId w:val="389111344"/>
      </w:pPr>
      <w:r>
        <w:pict>
          <v:rect id="_x0000_i1029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Turan Savas</w:t>
      </w:r>
    </w:p>
    <w:p w:rsidR="00BE7B3E" w:rsidRDefault="00BE7B3E">
      <w:pPr>
        <w:divId w:val="389111344"/>
      </w:pPr>
      <w:r>
        <w:pict>
          <v:rect id="_x0000_i1030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Christian Bro</w:t>
      </w:r>
    </w:p>
    <w:p w:rsidR="00BE7B3E" w:rsidRDefault="00BE7B3E">
      <w:pPr>
        <w:divId w:val="389111344"/>
      </w:pPr>
      <w:r>
        <w:pict>
          <v:rect id="_x0000_i1031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Bente Ankersen</w:t>
      </w:r>
    </w:p>
    <w:p w:rsidR="00BE7B3E" w:rsidRDefault="00BE7B3E">
      <w:pPr>
        <w:divId w:val="389111344"/>
      </w:pPr>
      <w:r>
        <w:pict>
          <v:rect id="_x0000_i1032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Kenny Bruun Olsen</w:t>
      </w:r>
    </w:p>
    <w:p w:rsidR="00BE7B3E" w:rsidRDefault="00BE7B3E">
      <w:pPr>
        <w:divId w:val="389111344"/>
      </w:pPr>
      <w:r>
        <w:pict>
          <v:rect id="_x0000_i1033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Pernelle Jensen</w:t>
      </w:r>
    </w:p>
    <w:p w:rsidR="00BE7B3E" w:rsidRDefault="00BE7B3E">
      <w:pPr>
        <w:divId w:val="389111344"/>
      </w:pPr>
      <w:r>
        <w:pict>
          <v:rect id="_x0000_i1034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Christian Jørgensen</w:t>
      </w:r>
    </w:p>
    <w:p w:rsidR="00BE7B3E" w:rsidRDefault="00BE7B3E">
      <w:pPr>
        <w:divId w:val="389111344"/>
      </w:pPr>
      <w:r>
        <w:pict>
          <v:rect id="_x0000_i1035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Cecilie Roed Schultz</w:t>
      </w:r>
    </w:p>
    <w:p w:rsidR="00BE7B3E" w:rsidRDefault="00BE7B3E">
      <w:pPr>
        <w:divId w:val="389111344"/>
      </w:pPr>
      <w:r>
        <w:pict>
          <v:rect id="_x0000_i1036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Inger Nielsen</w:t>
      </w:r>
    </w:p>
    <w:p w:rsidR="00BE7B3E" w:rsidRDefault="00BE7B3E">
      <w:pPr>
        <w:divId w:val="389111344"/>
      </w:pPr>
      <w:r>
        <w:pict>
          <v:rect id="_x0000_i1037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Susanne Bjerregaard Mørck</w:t>
      </w:r>
    </w:p>
    <w:p w:rsidR="00BE7B3E" w:rsidRDefault="00BE7B3E">
      <w:pPr>
        <w:divId w:val="389111344"/>
      </w:pPr>
      <w:r>
        <w:pict>
          <v:rect id="_x0000_i1038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Søren Larsen</w:t>
      </w:r>
    </w:p>
    <w:p w:rsidR="00BE7B3E" w:rsidRDefault="00BE7B3E">
      <w:pPr>
        <w:divId w:val="389111344"/>
      </w:pPr>
      <w:r>
        <w:pict>
          <v:rect id="_x0000_i1039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John Nyborg</w:t>
      </w:r>
    </w:p>
    <w:p w:rsidR="00BE7B3E" w:rsidRDefault="00BE7B3E">
      <w:pPr>
        <w:divId w:val="389111344"/>
      </w:pPr>
      <w:r>
        <w:pict>
          <v:rect id="_x0000_i1040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Anette Hyre-Jensen</w:t>
      </w:r>
    </w:p>
    <w:p w:rsidR="00BE7B3E" w:rsidRDefault="00BE7B3E">
      <w:pPr>
        <w:divId w:val="389111344"/>
      </w:pPr>
      <w:r>
        <w:pict>
          <v:rect id="_x0000_i1041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Lise Nielson</w:t>
      </w:r>
    </w:p>
    <w:p w:rsidR="00BE7B3E" w:rsidRDefault="00BE7B3E">
      <w:pPr>
        <w:divId w:val="389111344"/>
      </w:pPr>
      <w:r>
        <w:pict>
          <v:rect id="_x0000_i1042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Tina Horne</w:t>
      </w:r>
    </w:p>
    <w:p w:rsidR="00BE7B3E" w:rsidRDefault="00BE7B3E">
      <w:pPr>
        <w:divId w:val="389111344"/>
      </w:pPr>
      <w:r>
        <w:pict>
          <v:rect id="_x0000_i1043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t>Peder Tind</w:t>
      </w:r>
    </w:p>
    <w:p w:rsidR="00BE7B3E" w:rsidRDefault="00BE7B3E">
      <w:pPr>
        <w:divId w:val="389111344"/>
      </w:pPr>
      <w:r>
        <w:pict>
          <v:rect id="_x0000_i1044" style="width:170.1pt;height:.5pt" o:hrpct="0" o:hralign="right" o:hrstd="t" o:hrnoshade="t" o:hr="t" fillcolor="black" stroked="f"/>
        </w:pict>
      </w:r>
    </w:p>
    <w:p w:rsidR="00BE7B3E" w:rsidRDefault="00BE7B3E">
      <w:pPr>
        <w:pStyle w:val="v10"/>
        <w:keepNext/>
        <w:divId w:val="389111344"/>
      </w:pPr>
      <w:r>
        <w:lastRenderedPageBreak/>
        <w:t>Karsten Byrgesen</w:t>
      </w:r>
    </w:p>
    <w:p w:rsidR="00BE7B3E" w:rsidRDefault="00BE7B3E">
      <w:pPr>
        <w:divId w:val="389111344"/>
      </w:pPr>
      <w:r>
        <w:pict>
          <v:rect id="_x0000_i1045" style="width:170.1pt;height:.5pt" o:hrpct="0" o:hralign="right" o:hrstd="t" o:hrnoshade="t" o:hr="t" fillcolor="black" stroked="f"/>
        </w:pict>
      </w:r>
    </w:p>
    <w:p w:rsidR="00AA51BE" w:rsidRPr="00445707" w:rsidRDefault="00AA51BE" w:rsidP="00AA51BE">
      <w:pPr>
        <w:pStyle w:val="Indstil-brdtekst"/>
        <w:rPr>
          <w:rFonts w:ascii="Open Sans" w:hAnsi="Open Sans" w:cs="Open Sans"/>
          <w:sz w:val="20"/>
          <w:szCs w:val="20"/>
        </w:rPr>
      </w:pPr>
    </w:p>
    <w:sectPr w:rsidR="00AA51BE" w:rsidRPr="0044570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3E" w:rsidRDefault="00BE7B3E">
      <w:r>
        <w:separator/>
      </w:r>
    </w:p>
  </w:endnote>
  <w:endnote w:type="continuationSeparator" w:id="0">
    <w:p w:rsidR="00BE7B3E" w:rsidRDefault="00BE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61" w:rsidRDefault="00E91F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BF" w:rsidRPr="005F019D" w:rsidRDefault="000A0DDB">
    <w:pPr>
      <w:pStyle w:val="Sidefod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A5ACC2" wp14:editId="52E15DFA">
              <wp:simplePos x="0" y="0"/>
              <wp:positionH relativeFrom="column">
                <wp:posOffset>5071110</wp:posOffset>
              </wp:positionH>
              <wp:positionV relativeFrom="paragraph">
                <wp:posOffset>-236855</wp:posOffset>
              </wp:positionV>
              <wp:extent cx="1734820" cy="538480"/>
              <wp:effectExtent l="0" t="0" r="0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F1C" w:rsidRPr="00B26BA6" w:rsidRDefault="00BE7B3E" w:rsidP="00BE7B3E">
                          <w:pPr>
                            <w:pStyle w:val="Overskrift8"/>
                          </w:pPr>
                          <w:bookmarkStart w:id="10" w:name="AC_MeetingDate"/>
                          <w:bookmarkEnd w:id="10"/>
                          <w:r>
                            <w:t>14-05-2018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5ACC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399.3pt;margin-top:-18.65pt;width:136.6pt;height:4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" stroked="f">
              <v:textbox>
                <w:txbxContent>
                  <w:p w:rsidR="00EB1F1C" w:rsidRPr="00B26BA6" w:rsidRDefault="00BE7B3E" w:rsidP="00BE7B3E">
                    <w:pPr>
                      <w:pStyle w:val="Overskrift8"/>
                    </w:pPr>
                    <w:bookmarkStart w:id="11" w:name="AC_MeetingDate"/>
                    <w:bookmarkEnd w:id="11"/>
                    <w:r>
                      <w:t>14-05-2018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CCCEAC" wp14:editId="03216ED6">
              <wp:simplePos x="0" y="0"/>
              <wp:positionH relativeFrom="column">
                <wp:posOffset>401955</wp:posOffset>
              </wp:positionH>
              <wp:positionV relativeFrom="paragraph">
                <wp:posOffset>-235585</wp:posOffset>
              </wp:positionV>
              <wp:extent cx="4791075" cy="454660"/>
              <wp:effectExtent l="0" t="0" r="9525" b="254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43BF" w:rsidRPr="003F2A88" w:rsidRDefault="002A43BF" w:rsidP="00BE7B3E">
                          <w:pPr>
                            <w:pStyle w:val="Overskrift8"/>
                            <w:rPr>
                              <w:b/>
                            </w:rPr>
                          </w:pPr>
                          <w:r>
                            <w:t>Fredericia Kommune |</w:t>
                          </w:r>
                          <w:r w:rsidR="00BE08BC">
                            <w:t xml:space="preserve"> </w:t>
                          </w:r>
                          <w:r>
                            <w:t xml:space="preserve"> </w:t>
                          </w:r>
                          <w:bookmarkStart w:id="12" w:name="AC_CommitteeName2"/>
                          <w:bookmarkEnd w:id="12"/>
                          <w:r w:rsidR="00BE7B3E">
                            <w:t>Byrådet</w:t>
                          </w:r>
                          <w:r w:rsidRPr="002A43BF">
                            <w:t xml:space="preserve"> </w:t>
                          </w:r>
                          <w:r w:rsidR="00BE08BC">
                            <w:t xml:space="preserve"> | </w:t>
                          </w:r>
                          <w:r w:rsidRPr="003F2A88">
                            <w:rPr>
                              <w:b/>
                            </w:rPr>
                            <w:t xml:space="preserve">Dagsorden til mødet i </w:t>
                          </w:r>
                          <w:bookmarkStart w:id="13" w:name="AC_CommitteeName3"/>
                          <w:bookmarkEnd w:id="13"/>
                          <w:r w:rsidR="00BE7B3E">
                            <w:rPr>
                              <w:b/>
                            </w:rPr>
                            <w:t>Byrådet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CCEAC" id="_x0000_s1029" type="#_x0000_t202" style="position:absolute;margin-left:31.65pt;margin-top:-18.55pt;width:377.25pt;height:3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" stroked="f">
              <v:textbox>
                <w:txbxContent>
                  <w:p w:rsidR="002A43BF" w:rsidRPr="003F2A88" w:rsidRDefault="002A43BF" w:rsidP="00BE7B3E">
                    <w:pPr>
                      <w:pStyle w:val="Overskrift8"/>
                      <w:rPr>
                        <w:b/>
                      </w:rPr>
                    </w:pPr>
                    <w:r>
                      <w:t>Fredericia Kommune |</w:t>
                    </w:r>
                    <w:r w:rsidR="00BE08BC">
                      <w:t xml:space="preserve"> </w:t>
                    </w:r>
                    <w:r>
                      <w:t xml:space="preserve"> </w:t>
                    </w:r>
                    <w:bookmarkStart w:id="14" w:name="AC_CommitteeName2"/>
                    <w:bookmarkEnd w:id="14"/>
                    <w:r w:rsidR="00BE7B3E">
                      <w:t>Byrådet</w:t>
                    </w:r>
                    <w:r w:rsidRPr="002A43BF">
                      <w:t xml:space="preserve"> </w:t>
                    </w:r>
                    <w:r w:rsidR="00BE08BC">
                      <w:t xml:space="preserve"> | </w:t>
                    </w:r>
                    <w:r w:rsidRPr="003F2A88">
                      <w:rPr>
                        <w:b/>
                      </w:rPr>
                      <w:t xml:space="preserve">Dagsorden til mødet i </w:t>
                    </w:r>
                    <w:bookmarkStart w:id="15" w:name="AC_CommitteeName3"/>
                    <w:bookmarkEnd w:id="15"/>
                    <w:r w:rsidR="00BE7B3E">
                      <w:rPr>
                        <w:b/>
                      </w:rPr>
                      <w:t>Byrådet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16"/>
          <w:szCs w:val="16"/>
        </w:rPr>
        <w:id w:val="-42685563"/>
        <w:docPartObj>
          <w:docPartGallery w:val="Page Numbers (Bottom of Page)"/>
          <w:docPartUnique/>
        </w:docPartObj>
      </w:sdtPr>
      <w:sdtEndPr/>
      <w:sdtContent>
        <w:r w:rsidR="002A43BF" w:rsidRPr="005F019D">
          <w:rPr>
            <w:sz w:val="16"/>
            <w:szCs w:val="16"/>
          </w:rPr>
          <w:fldChar w:fldCharType="begin"/>
        </w:r>
        <w:r w:rsidR="002A43BF" w:rsidRPr="005F019D">
          <w:rPr>
            <w:sz w:val="16"/>
            <w:szCs w:val="16"/>
          </w:rPr>
          <w:instrText>PAGE   \* MERGEFORMAT</w:instrText>
        </w:r>
        <w:r w:rsidR="002A43BF" w:rsidRPr="005F019D">
          <w:rPr>
            <w:sz w:val="16"/>
            <w:szCs w:val="16"/>
          </w:rPr>
          <w:fldChar w:fldCharType="separate"/>
        </w:r>
        <w:r w:rsidR="00BE7B3E">
          <w:rPr>
            <w:noProof/>
            <w:sz w:val="16"/>
            <w:szCs w:val="16"/>
          </w:rPr>
          <w:t>4</w:t>
        </w:r>
        <w:r w:rsidR="002A43BF" w:rsidRPr="005F019D">
          <w:rPr>
            <w:sz w:val="16"/>
            <w:szCs w:val="16"/>
          </w:rPr>
          <w:fldChar w:fldCharType="end"/>
        </w:r>
      </w:sdtContent>
    </w:sdt>
  </w:p>
  <w:p w:rsidR="00D54904" w:rsidRPr="00870EAD" w:rsidRDefault="00D54904" w:rsidP="00275A74">
    <w:pPr>
      <w:pStyle w:val="Sidefod"/>
      <w:ind w:right="4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61" w:rsidRDefault="00E91F61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3E" w:rsidRDefault="00BE7B3E">
      <w:r>
        <w:separator/>
      </w:r>
    </w:p>
  </w:footnote>
  <w:footnote w:type="continuationSeparator" w:id="0">
    <w:p w:rsidR="00BE7B3E" w:rsidRDefault="00BE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61" w:rsidRDefault="00E91F6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645EB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5362575</wp:posOffset>
          </wp:positionH>
          <wp:positionV relativeFrom="paragraph">
            <wp:posOffset>-74392</wp:posOffset>
          </wp:positionV>
          <wp:extent cx="1814400" cy="673200"/>
          <wp:effectExtent l="0" t="0" r="0" b="0"/>
          <wp:wrapThrough wrapText="bothSides">
            <wp:wrapPolygon edited="0">
              <wp:start x="16330" y="0"/>
              <wp:lineTo x="0" y="4279"/>
              <wp:lineTo x="0" y="15283"/>
              <wp:lineTo x="16104" y="20785"/>
              <wp:lineTo x="18825" y="20785"/>
              <wp:lineTo x="19506" y="19562"/>
              <wp:lineTo x="21320" y="12838"/>
              <wp:lineTo x="21320" y="7336"/>
              <wp:lineTo x="19959" y="2445"/>
              <wp:lineTo x="18599" y="0"/>
              <wp:lineTo x="16330" y="0"/>
            </wp:wrapPolygon>
          </wp:wrapThrough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37B4" w:rsidRDefault="007037B4">
    <w:pPr>
      <w:pStyle w:val="Sidehoved"/>
    </w:pPr>
  </w:p>
  <w:p w:rsidR="0050397E" w:rsidRDefault="00CB7D4F">
    <w:pPr>
      <w:pStyle w:val="Sidehoved"/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D4E535" wp14:editId="1669E94A">
              <wp:simplePos x="0" y="0"/>
              <wp:positionH relativeFrom="page">
                <wp:posOffset>5410200</wp:posOffset>
              </wp:positionH>
              <wp:positionV relativeFrom="paragraph">
                <wp:posOffset>122555</wp:posOffset>
              </wp:positionV>
              <wp:extent cx="1779905" cy="342900"/>
              <wp:effectExtent l="0" t="0" r="10795" b="0"/>
              <wp:wrapThrough wrapText="bothSides">
                <wp:wrapPolygon edited="0">
                  <wp:start x="0" y="0"/>
                  <wp:lineTo x="0" y="20400"/>
                  <wp:lineTo x="21500" y="20400"/>
                  <wp:lineTo x="21500" y="0"/>
                  <wp:lineTo x="0" y="0"/>
                </wp:wrapPolygon>
              </wp:wrapThrough>
              <wp:docPr id="23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99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01E6" w:rsidRPr="00CB745D" w:rsidRDefault="00BE7B3E" w:rsidP="00BE7B3E">
                          <w:pPr>
                            <w:pStyle w:val="Overskrift9"/>
                          </w:pPr>
                          <w:bookmarkStart w:id="8" w:name="AC_CommitteeName"/>
                          <w:bookmarkEnd w:id="8"/>
                          <w:r>
                            <w:t>Byrådet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4E535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7" type="#_x0000_t202" style="position:absolute;margin-left:426pt;margin-top:9.65pt;width:140.1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" filled="f" stroked="f">
              <v:path arrowok="t"/>
              <v:textbox inset="0,0,0,0">
                <w:txbxContent>
                  <w:p w:rsidR="003901E6" w:rsidRPr="00CB745D" w:rsidRDefault="00BE7B3E" w:rsidP="00BE7B3E">
                    <w:pPr>
                      <w:pStyle w:val="Overskrift9"/>
                    </w:pPr>
                    <w:bookmarkStart w:id="9" w:name="AC_CommitteeName"/>
                    <w:bookmarkEnd w:id="9"/>
                    <w:r>
                      <w:t>Byrådet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  <w:p w:rsidR="0050397E" w:rsidRDefault="0050397E">
    <w:pPr>
      <w:pStyle w:val="Sidehoved"/>
    </w:pPr>
  </w:p>
  <w:p w:rsidR="0050397E" w:rsidRDefault="0050397E">
    <w:pPr>
      <w:pStyle w:val="Sidehoved"/>
    </w:pPr>
  </w:p>
  <w:p w:rsidR="00D54904" w:rsidRDefault="00FA3502">
    <w:pPr>
      <w:pStyle w:val="Sidehoved"/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C64110" wp14:editId="0CBAF9CD">
              <wp:simplePos x="0" y="0"/>
              <wp:positionH relativeFrom="page">
                <wp:posOffset>5407660</wp:posOffset>
              </wp:positionH>
              <wp:positionV relativeFrom="paragraph">
                <wp:posOffset>12065</wp:posOffset>
              </wp:positionV>
              <wp:extent cx="359410" cy="24765"/>
              <wp:effectExtent l="0" t="0" r="2540" b="0"/>
              <wp:wrapThrough wrapText="bothSides">
                <wp:wrapPolygon edited="0">
                  <wp:start x="0" y="0"/>
                  <wp:lineTo x="0" y="0"/>
                  <wp:lineTo x="20608" y="0"/>
                  <wp:lineTo x="20608" y="0"/>
                  <wp:lineTo x="0" y="0"/>
                </wp:wrapPolygon>
              </wp:wrapThrough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9410" cy="2476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E1E67C" id="Rektangel 8" o:spid="_x0000_s1026" style="position:absolute;margin-left:425.8pt;margin-top:.95pt;width:28.3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" fillcolor="black [3213]" stroked="f" strokeweight="1pt">
              <v:path arrowok="t"/>
              <w10:wrap type="through"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61" w:rsidRDefault="00E91F6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65pt;height:7.8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66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6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05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28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3A8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5D8D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4F21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3EC6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6842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E89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3E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758A5"/>
    <w:rsid w:val="000800F7"/>
    <w:rsid w:val="00082E2C"/>
    <w:rsid w:val="00082F5C"/>
    <w:rsid w:val="0008653F"/>
    <w:rsid w:val="00086769"/>
    <w:rsid w:val="00094F95"/>
    <w:rsid w:val="00096701"/>
    <w:rsid w:val="000A0787"/>
    <w:rsid w:val="000A0DDB"/>
    <w:rsid w:val="000A2A6B"/>
    <w:rsid w:val="000A37DB"/>
    <w:rsid w:val="000A70A5"/>
    <w:rsid w:val="000C03A1"/>
    <w:rsid w:val="000C08AF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260C"/>
    <w:rsid w:val="0011322B"/>
    <w:rsid w:val="00115D43"/>
    <w:rsid w:val="00122118"/>
    <w:rsid w:val="00126C5C"/>
    <w:rsid w:val="00172038"/>
    <w:rsid w:val="001745C6"/>
    <w:rsid w:val="001A5192"/>
    <w:rsid w:val="001B0075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2806"/>
    <w:rsid w:val="00223636"/>
    <w:rsid w:val="00224351"/>
    <w:rsid w:val="0022682C"/>
    <w:rsid w:val="00252CBB"/>
    <w:rsid w:val="00254127"/>
    <w:rsid w:val="00256697"/>
    <w:rsid w:val="00257F46"/>
    <w:rsid w:val="002620E1"/>
    <w:rsid w:val="002661E4"/>
    <w:rsid w:val="00274341"/>
    <w:rsid w:val="002758A3"/>
    <w:rsid w:val="00275A74"/>
    <w:rsid w:val="0029283F"/>
    <w:rsid w:val="002979D3"/>
    <w:rsid w:val="002A11AA"/>
    <w:rsid w:val="002A11F3"/>
    <w:rsid w:val="002A43B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6325F"/>
    <w:rsid w:val="00365A88"/>
    <w:rsid w:val="00371211"/>
    <w:rsid w:val="00371D94"/>
    <w:rsid w:val="0037295F"/>
    <w:rsid w:val="00373984"/>
    <w:rsid w:val="0037718E"/>
    <w:rsid w:val="00380F0E"/>
    <w:rsid w:val="003901E6"/>
    <w:rsid w:val="003927AB"/>
    <w:rsid w:val="0039606B"/>
    <w:rsid w:val="003C4975"/>
    <w:rsid w:val="003D3D97"/>
    <w:rsid w:val="003D53DF"/>
    <w:rsid w:val="003D55F2"/>
    <w:rsid w:val="003F2A88"/>
    <w:rsid w:val="004058B2"/>
    <w:rsid w:val="004201DA"/>
    <w:rsid w:val="004330B9"/>
    <w:rsid w:val="00435468"/>
    <w:rsid w:val="00445707"/>
    <w:rsid w:val="004472C6"/>
    <w:rsid w:val="00450726"/>
    <w:rsid w:val="00450990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397E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4E37"/>
    <w:rsid w:val="005A7976"/>
    <w:rsid w:val="005B21FA"/>
    <w:rsid w:val="005B3595"/>
    <w:rsid w:val="005C7ECE"/>
    <w:rsid w:val="005D23BA"/>
    <w:rsid w:val="005E552B"/>
    <w:rsid w:val="005E78D4"/>
    <w:rsid w:val="005F019D"/>
    <w:rsid w:val="005F2BCE"/>
    <w:rsid w:val="00615E0C"/>
    <w:rsid w:val="006208B6"/>
    <w:rsid w:val="00622D16"/>
    <w:rsid w:val="00630892"/>
    <w:rsid w:val="006358B3"/>
    <w:rsid w:val="00644993"/>
    <w:rsid w:val="00645EBD"/>
    <w:rsid w:val="00692FE7"/>
    <w:rsid w:val="006A5849"/>
    <w:rsid w:val="006A60D6"/>
    <w:rsid w:val="006A75D1"/>
    <w:rsid w:val="006B0FA1"/>
    <w:rsid w:val="006B177F"/>
    <w:rsid w:val="006B26D5"/>
    <w:rsid w:val="006B4BE3"/>
    <w:rsid w:val="006B5398"/>
    <w:rsid w:val="006B6BF4"/>
    <w:rsid w:val="006C1595"/>
    <w:rsid w:val="006D318F"/>
    <w:rsid w:val="006D3821"/>
    <w:rsid w:val="006E2101"/>
    <w:rsid w:val="006E30AC"/>
    <w:rsid w:val="006E6AA7"/>
    <w:rsid w:val="006E7171"/>
    <w:rsid w:val="006F719B"/>
    <w:rsid w:val="007037B4"/>
    <w:rsid w:val="00706787"/>
    <w:rsid w:val="00720F04"/>
    <w:rsid w:val="0072273E"/>
    <w:rsid w:val="00724207"/>
    <w:rsid w:val="007272D1"/>
    <w:rsid w:val="007430D9"/>
    <w:rsid w:val="007513EF"/>
    <w:rsid w:val="00751E49"/>
    <w:rsid w:val="00756ED5"/>
    <w:rsid w:val="00763977"/>
    <w:rsid w:val="00765010"/>
    <w:rsid w:val="00765F6A"/>
    <w:rsid w:val="00772710"/>
    <w:rsid w:val="0077376F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260D"/>
    <w:rsid w:val="007D5673"/>
    <w:rsid w:val="007E24E1"/>
    <w:rsid w:val="007E4E71"/>
    <w:rsid w:val="007F16E6"/>
    <w:rsid w:val="007F3706"/>
    <w:rsid w:val="00800BFB"/>
    <w:rsid w:val="0080690B"/>
    <w:rsid w:val="00817D4F"/>
    <w:rsid w:val="00826598"/>
    <w:rsid w:val="00830422"/>
    <w:rsid w:val="00832DFA"/>
    <w:rsid w:val="00837927"/>
    <w:rsid w:val="00842DA8"/>
    <w:rsid w:val="00843999"/>
    <w:rsid w:val="008512A3"/>
    <w:rsid w:val="00851AE3"/>
    <w:rsid w:val="00856F7A"/>
    <w:rsid w:val="00860191"/>
    <w:rsid w:val="008649D2"/>
    <w:rsid w:val="00870EAD"/>
    <w:rsid w:val="00873C49"/>
    <w:rsid w:val="00880A45"/>
    <w:rsid w:val="0088454C"/>
    <w:rsid w:val="00885F3F"/>
    <w:rsid w:val="00892DAE"/>
    <w:rsid w:val="008A4597"/>
    <w:rsid w:val="008D5780"/>
    <w:rsid w:val="008D6E72"/>
    <w:rsid w:val="008F4C3E"/>
    <w:rsid w:val="009038DD"/>
    <w:rsid w:val="00906ED5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17C"/>
    <w:rsid w:val="009F1202"/>
    <w:rsid w:val="00A046A1"/>
    <w:rsid w:val="00A10A5C"/>
    <w:rsid w:val="00A334BE"/>
    <w:rsid w:val="00A42B1C"/>
    <w:rsid w:val="00A46A64"/>
    <w:rsid w:val="00A54908"/>
    <w:rsid w:val="00A554E3"/>
    <w:rsid w:val="00A71957"/>
    <w:rsid w:val="00A73B7E"/>
    <w:rsid w:val="00A7773D"/>
    <w:rsid w:val="00A81FC1"/>
    <w:rsid w:val="00A85007"/>
    <w:rsid w:val="00AA3FB0"/>
    <w:rsid w:val="00AA51BE"/>
    <w:rsid w:val="00AB3220"/>
    <w:rsid w:val="00AC0B34"/>
    <w:rsid w:val="00AC0DF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21E1"/>
    <w:rsid w:val="00B26BA6"/>
    <w:rsid w:val="00B276B6"/>
    <w:rsid w:val="00B3442B"/>
    <w:rsid w:val="00B34D1D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08BC"/>
    <w:rsid w:val="00BE3371"/>
    <w:rsid w:val="00BE7B3E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B745D"/>
    <w:rsid w:val="00CB7D4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1F61"/>
    <w:rsid w:val="00E97D31"/>
    <w:rsid w:val="00EA56E0"/>
    <w:rsid w:val="00EB1F1C"/>
    <w:rsid w:val="00EB5476"/>
    <w:rsid w:val="00EC1EB5"/>
    <w:rsid w:val="00F13CC0"/>
    <w:rsid w:val="00F40B59"/>
    <w:rsid w:val="00F75C16"/>
    <w:rsid w:val="00F87D8D"/>
    <w:rsid w:val="00F918FE"/>
    <w:rsid w:val="00F91E30"/>
    <w:rsid w:val="00F94821"/>
    <w:rsid w:val="00F96D51"/>
    <w:rsid w:val="00F979C0"/>
    <w:rsid w:val="00FA133E"/>
    <w:rsid w:val="00FA3502"/>
    <w:rsid w:val="00FA3A6B"/>
    <w:rsid w:val="00FB33C9"/>
    <w:rsid w:val="00FD4C87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7854203-AF50-4D2F-BA01-820A459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61"/>
    <w:rPr>
      <w:rFonts w:ascii="Open Sans" w:hAnsi="Open Sans" w:cs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1F61"/>
    <w:pPr>
      <w:keepNext/>
      <w:tabs>
        <w:tab w:val="left" w:pos="680"/>
        <w:tab w:val="left" w:pos="816"/>
        <w:tab w:val="left" w:pos="953"/>
        <w:tab w:val="left" w:pos="1089"/>
      </w:tabs>
      <w:suppressAutoHyphens/>
      <w:spacing w:before="240"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CB7D4F"/>
    <w:pPr>
      <w:spacing w:before="240" w:after="60"/>
      <w:outlineLvl w:val="7"/>
    </w:pPr>
    <w:rPr>
      <w:iCs/>
      <w:sz w:val="17"/>
    </w:rPr>
  </w:style>
  <w:style w:type="paragraph" w:styleId="Overskrift9">
    <w:name w:val="heading 9"/>
    <w:basedOn w:val="Normal"/>
    <w:next w:val="Normal"/>
    <w:link w:val="Overskrift9Tegn"/>
    <w:unhideWhenUsed/>
    <w:qFormat/>
    <w:rsid w:val="00A81FC1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link w:val="Indholdsfortegnelse1Tegn"/>
    <w:autoRedefine/>
    <w:uiPriority w:val="39"/>
    <w:rsid w:val="00F87D8D"/>
    <w:pPr>
      <w:tabs>
        <w:tab w:val="left" w:pos="567"/>
        <w:tab w:val="right" w:leader="dot" w:pos="9639"/>
      </w:tabs>
      <w:spacing w:after="240"/>
      <w:ind w:left="567" w:hanging="567"/>
    </w:pPr>
    <w:rPr>
      <w:szCs w:val="24"/>
    </w:rPr>
  </w:style>
  <w:style w:type="character" w:styleId="Hyperlink">
    <w:name w:val="Hyperlink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rsid w:val="00B07286"/>
    <w:rPr>
      <w:rFonts w:ascii="Verdana" w:hAnsi="Verdana" w:cs="Verdana"/>
      <w:sz w:val="20"/>
      <w:szCs w:val="20"/>
    </w:rPr>
  </w:style>
  <w:style w:type="character" w:customStyle="1" w:styleId="Indholdsfortegnelse1Tegn">
    <w:name w:val="Indholdsfortegnelse 1 Tegn"/>
    <w:basedOn w:val="Standardskrifttypeiafsnit"/>
    <w:link w:val="Indholdsfortegnelse1"/>
    <w:semiHidden/>
    <w:rsid w:val="00F87D8D"/>
    <w:rPr>
      <w:rFonts w:ascii="Open Sans" w:hAnsi="Open Sans" w:cs="Verdana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2A43BF"/>
    <w:rPr>
      <w:rFonts w:ascii="Verdana" w:hAnsi="Verdana" w:cs="Verdana"/>
    </w:rPr>
  </w:style>
  <w:style w:type="character" w:customStyle="1" w:styleId="Overskrift9Tegn">
    <w:name w:val="Overskrift 9 Tegn"/>
    <w:basedOn w:val="Standardskrifttypeiafsnit"/>
    <w:link w:val="Overskrift9"/>
    <w:rsid w:val="00A81FC1"/>
    <w:rPr>
      <w:rFonts w:ascii="Open Sans" w:eastAsiaTheme="majorEastAsia" w:hAnsi="Open Sans" w:cstheme="majorBidi"/>
      <w:b/>
      <w:iCs/>
      <w:color w:val="272727" w:themeColor="text1" w:themeTint="D8"/>
      <w:sz w:val="17"/>
      <w:szCs w:val="21"/>
    </w:rPr>
  </w:style>
  <w:style w:type="paragraph" w:customStyle="1" w:styleId="v111">
    <w:name w:val="v111"/>
    <w:basedOn w:val="Normal"/>
    <w:rsid w:val="00BE7B3E"/>
    <w:pPr>
      <w:textAlignment w:val="top"/>
    </w:pPr>
    <w:rPr>
      <w:rFonts w:eastAsiaTheme="minorEastAsia" w:cs="Open Sans"/>
      <w:color w:val="000000"/>
    </w:rPr>
  </w:style>
  <w:style w:type="paragraph" w:customStyle="1" w:styleId="v12">
    <w:name w:val="v12"/>
    <w:basedOn w:val="Normal"/>
    <w:rsid w:val="00BE7B3E"/>
    <w:pPr>
      <w:textAlignment w:val="top"/>
    </w:pPr>
    <w:rPr>
      <w:rFonts w:eastAsiaTheme="minorEastAsia" w:cs="Open Sans"/>
      <w:color w:val="000000"/>
      <w:sz w:val="32"/>
      <w:szCs w:val="32"/>
    </w:rPr>
  </w:style>
  <w:style w:type="character" w:customStyle="1" w:styleId="v112">
    <w:name w:val="v112"/>
    <w:basedOn w:val="Standardskrifttypeiafsnit"/>
    <w:rsid w:val="00BE7B3E"/>
    <w:rPr>
      <w:rFonts w:ascii="Open Sans" w:hAnsi="Open Sans" w:cs="Open Sans" w:hint="default"/>
      <w:color w:val="000000"/>
      <w:sz w:val="20"/>
      <w:szCs w:val="20"/>
    </w:rPr>
  </w:style>
  <w:style w:type="paragraph" w:customStyle="1" w:styleId="agendabullettitle">
    <w:name w:val="agendabullettitle"/>
    <w:basedOn w:val="Normal"/>
    <w:rsid w:val="00BE7B3E"/>
    <w:pPr>
      <w:keepNext/>
      <w:textAlignment w:val="top"/>
    </w:pPr>
    <w:rPr>
      <w:rFonts w:eastAsiaTheme="minorEastAsia" w:cs="Open Sans"/>
      <w:b/>
      <w:bCs/>
      <w:color w:val="000000"/>
    </w:rPr>
  </w:style>
  <w:style w:type="paragraph" w:customStyle="1" w:styleId="agendabullettext">
    <w:name w:val="agendabullettext"/>
    <w:basedOn w:val="Normal"/>
    <w:rsid w:val="00BE7B3E"/>
    <w:pPr>
      <w:textAlignment w:val="top"/>
    </w:pPr>
    <w:rPr>
      <w:rFonts w:eastAsiaTheme="minorEastAsia" w:cs="Open Sans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7B3E"/>
    <w:rPr>
      <w:rFonts w:ascii="Open Sans" w:hAnsi="Open Sans" w:cs="Verdana"/>
      <w:b/>
      <w:bCs/>
      <w:kern w:val="32"/>
    </w:rPr>
  </w:style>
  <w:style w:type="paragraph" w:customStyle="1" w:styleId="v10">
    <w:name w:val="v10"/>
    <w:basedOn w:val="Normal"/>
    <w:rsid w:val="00BE7B3E"/>
    <w:pPr>
      <w:textAlignment w:val="top"/>
    </w:pPr>
    <w:rPr>
      <w:rFonts w:eastAsiaTheme="minorEastAsia"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6</Pages>
  <Words>441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Charlotte Walkusch</dc:creator>
  <cp:keywords/>
  <dc:description/>
  <cp:lastModifiedBy>Charlotte Walkusch</cp:lastModifiedBy>
  <cp:revision>1</cp:revision>
  <cp:lastPrinted>2009-02-06T14:17:00Z</cp:lastPrinted>
  <dcterms:created xsi:type="dcterms:W3CDTF">2018-05-28T07:02:00Z</dcterms:created>
  <dcterms:modified xsi:type="dcterms:W3CDTF">2018-05-28T07:02:00Z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{603F0978-9A9F-480F-9202-8D7D585611D0}</vt:lpwstr>
  </property>
</Properties>
</file>