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4F7" w:rsidRPr="009A2BA3" w:rsidRDefault="005D37CA" w:rsidP="00C47CD0">
      <w:pPr>
        <w:pStyle w:val="Fodnotetekst"/>
        <w:tabs>
          <w:tab w:val="left" w:pos="360"/>
          <w:tab w:val="left" w:pos="540"/>
          <w:tab w:val="center" w:pos="4536"/>
          <w:tab w:val="left" w:pos="31680"/>
        </w:tabs>
        <w:suppressAutoHyphens/>
        <w:ind w:right="-82"/>
        <w:rPr>
          <w:rFonts w:ascii="Times New Roman" w:hAnsi="Times New Roman"/>
          <w:b/>
          <w:color w:val="000000" w:themeColor="text1"/>
          <w:szCs w:val="24"/>
          <w:u w:val="single"/>
        </w:rPr>
      </w:pPr>
      <w:r w:rsidRPr="009A2BA3">
        <w:rPr>
          <w:rFonts w:ascii="Times New Roman" w:hAnsi="Times New Roman"/>
          <w:b/>
          <w:color w:val="000000" w:themeColor="text1"/>
          <w:szCs w:val="24"/>
          <w:u w:val="single"/>
        </w:rPr>
        <w:t xml:space="preserve">Udkast af </w:t>
      </w:r>
      <w:r w:rsidRPr="009A2BA3">
        <w:rPr>
          <w:rFonts w:ascii="Times New Roman" w:hAnsi="Times New Roman"/>
          <w:b/>
          <w:color w:val="FF0000"/>
          <w:szCs w:val="24"/>
          <w:u w:val="single"/>
        </w:rPr>
        <w:t>2</w:t>
      </w:r>
      <w:r w:rsidR="00CD4B71" w:rsidRPr="009A2BA3">
        <w:rPr>
          <w:rFonts w:ascii="Times New Roman" w:hAnsi="Times New Roman"/>
          <w:b/>
          <w:color w:val="FF0000"/>
          <w:szCs w:val="24"/>
          <w:u w:val="single"/>
        </w:rPr>
        <w:t>8</w:t>
      </w:r>
      <w:r w:rsidR="006C64F7" w:rsidRPr="009A2BA3">
        <w:rPr>
          <w:rFonts w:ascii="Times New Roman" w:hAnsi="Times New Roman"/>
          <w:b/>
          <w:color w:val="000000" w:themeColor="text1"/>
          <w:szCs w:val="24"/>
          <w:u w:val="single"/>
        </w:rPr>
        <w:t xml:space="preserve">. marts 2014. </w:t>
      </w:r>
    </w:p>
    <w:p w:rsidR="004E25CF" w:rsidRPr="005D37CA" w:rsidRDefault="004E25CF" w:rsidP="00C47CD0">
      <w:pPr>
        <w:widowControl w:val="0"/>
        <w:tabs>
          <w:tab w:val="center" w:pos="4536"/>
        </w:tabs>
        <w:suppressAutoHyphens/>
        <w:snapToGrid w:val="0"/>
        <w:ind w:right="-82"/>
      </w:pPr>
      <w:r w:rsidRPr="005D37CA">
        <w:t>   </w:t>
      </w:r>
    </w:p>
    <w:p w:rsidR="004E25CF" w:rsidRPr="005D37CA" w:rsidRDefault="004E25CF" w:rsidP="00C47CD0">
      <w:pPr>
        <w:widowControl w:val="0"/>
        <w:tabs>
          <w:tab w:val="center" w:pos="4536"/>
        </w:tabs>
        <w:suppressAutoHyphens/>
        <w:snapToGrid w:val="0"/>
        <w:ind w:right="-82"/>
      </w:pPr>
      <w:r w:rsidRPr="005D37CA">
        <w:t> </w:t>
      </w:r>
    </w:p>
    <w:p w:rsidR="004E25CF" w:rsidRPr="005D37CA" w:rsidRDefault="004E25CF" w:rsidP="00C47CD0">
      <w:pPr>
        <w:widowControl w:val="0"/>
        <w:tabs>
          <w:tab w:val="center" w:pos="4536"/>
        </w:tabs>
        <w:suppressAutoHyphens/>
        <w:snapToGrid w:val="0"/>
        <w:ind w:right="-82"/>
      </w:pPr>
      <w:r w:rsidRPr="005D37CA">
        <w:tab/>
        <w:t>FORPAGTNINGSKONTRAKT</w:t>
      </w:r>
    </w:p>
    <w:p w:rsidR="004E25CF" w:rsidRPr="005D37CA" w:rsidRDefault="004E25CF"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r w:rsidRPr="005D37CA">
        <w:t>  </w:t>
      </w:r>
    </w:p>
    <w:p w:rsidR="004F5504" w:rsidRPr="005D37CA" w:rsidRDefault="004F5504"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p>
    <w:p w:rsidR="004E25CF" w:rsidRPr="005D37CA" w:rsidRDefault="006C64F7"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r w:rsidRPr="005D37CA">
        <w:t>Mellem undertegnede</w:t>
      </w:r>
      <w:r w:rsidRPr="005D37CA">
        <w:tab/>
      </w:r>
      <w:r w:rsidR="004F5504" w:rsidRPr="005D37CA">
        <w:t>Fredericia Kommune, Gothersgade 20, 7000 Fredericia</w:t>
      </w:r>
    </w:p>
    <w:p w:rsidR="00366149" w:rsidRPr="005D37CA" w:rsidRDefault="00366149"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r w:rsidRPr="005D37CA">
        <w:tab/>
      </w:r>
      <w:r w:rsidRPr="005D37CA">
        <w:tab/>
      </w:r>
      <w:r w:rsidRPr="005D37CA">
        <w:tab/>
        <w:t>Ejendomsafdelingen</w:t>
      </w:r>
    </w:p>
    <w:p w:rsidR="004F5504" w:rsidRPr="005D37CA" w:rsidRDefault="006C64F7"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r w:rsidRPr="005D37CA">
        <w:tab/>
      </w:r>
      <w:r w:rsidRPr="005D37CA">
        <w:tab/>
      </w:r>
      <w:r w:rsidRPr="005D37CA">
        <w:tab/>
      </w:r>
      <w:r w:rsidR="004F5504" w:rsidRPr="005D37CA">
        <w:t>(herefter benævnt bortforpagter)</w:t>
      </w:r>
    </w:p>
    <w:p w:rsidR="004F5504" w:rsidRPr="005D37CA" w:rsidRDefault="004F5504"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p>
    <w:p w:rsidR="004F5504" w:rsidRPr="005D37CA" w:rsidRDefault="004F5504"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r w:rsidRPr="005D37CA">
        <w:t>og</w:t>
      </w:r>
    </w:p>
    <w:p w:rsidR="004F5504" w:rsidRPr="005D37CA" w:rsidRDefault="004F5504"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p>
    <w:p w:rsidR="00EB5965" w:rsidRPr="005D37CA" w:rsidRDefault="006C64F7" w:rsidP="004F5504">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r w:rsidRPr="005D37CA">
        <w:t xml:space="preserve">medundertegnede </w:t>
      </w:r>
      <w:r w:rsidRPr="005D37CA">
        <w:tab/>
        <w:t>F</w:t>
      </w:r>
      <w:r w:rsidR="00413365" w:rsidRPr="005D37CA">
        <w:t>uglsanghallerne ApS / F</w:t>
      </w:r>
      <w:r w:rsidR="00EB5965" w:rsidRPr="005D37CA">
        <w:t>r</w:t>
      </w:r>
      <w:r w:rsidRPr="005D37CA">
        <w:t>edericia Ridecenter</w:t>
      </w:r>
      <w:r w:rsidR="00413365" w:rsidRPr="005D37CA">
        <w:t>, v/</w:t>
      </w:r>
      <w:r w:rsidRPr="005D37CA">
        <w:t xml:space="preserve">  </w:t>
      </w:r>
      <w:r w:rsidR="00EB5965" w:rsidRPr="005D37CA">
        <w:t>Thomas Pihl Jensen</w:t>
      </w:r>
    </w:p>
    <w:p w:rsidR="004E25CF" w:rsidRPr="005D37CA" w:rsidRDefault="00EB5965" w:rsidP="004F5504">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r w:rsidRPr="005D37CA">
        <w:t xml:space="preserve">                                           Kildevangen 22 – 5750 Ringe</w:t>
      </w:r>
    </w:p>
    <w:p w:rsidR="004F5504" w:rsidRPr="005D37CA" w:rsidRDefault="006C64F7" w:rsidP="004F5504">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r w:rsidRPr="005D37CA">
        <w:tab/>
      </w:r>
      <w:r w:rsidRPr="005D37CA">
        <w:tab/>
      </w:r>
      <w:r w:rsidRPr="005D37CA">
        <w:tab/>
      </w:r>
      <w:r w:rsidR="004F5504" w:rsidRPr="005D37CA">
        <w:t>(herefter benævnt forpagter)</w:t>
      </w:r>
    </w:p>
    <w:p w:rsidR="00A851B0" w:rsidRPr="005D37CA" w:rsidRDefault="00ED3E31"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r w:rsidRPr="005D37CA">
        <w:tab/>
      </w:r>
      <w:r w:rsidRPr="005D37CA">
        <w:tab/>
      </w:r>
    </w:p>
    <w:p w:rsidR="004E25CF" w:rsidRPr="005D37CA" w:rsidRDefault="004E25CF"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r w:rsidRPr="005D37CA">
        <w:t> </w:t>
      </w:r>
    </w:p>
    <w:p w:rsidR="00F5315F" w:rsidRPr="005D37CA" w:rsidRDefault="00F5315F"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p>
    <w:p w:rsidR="006C64F7" w:rsidRPr="005D37CA" w:rsidRDefault="004E25CF"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r w:rsidRPr="005D37CA">
        <w:t xml:space="preserve">er indgået følgende forpagtningskontrakt </w:t>
      </w:r>
      <w:r w:rsidR="006C64F7" w:rsidRPr="005D37CA">
        <w:t xml:space="preserve">om </w:t>
      </w:r>
      <w:r w:rsidR="00221ED4" w:rsidRPr="005D37CA">
        <w:t xml:space="preserve">del af </w:t>
      </w:r>
      <w:r w:rsidR="006C64F7" w:rsidRPr="005D37CA">
        <w:t>ejendommen Fuglsangvej 30, 7000 Fredericia.</w:t>
      </w:r>
    </w:p>
    <w:p w:rsidR="004E25CF" w:rsidRPr="005D37CA" w:rsidRDefault="004E25CF"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p>
    <w:p w:rsidR="00DC7CB2" w:rsidRPr="005D37CA" w:rsidRDefault="00DC7CB2"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r w:rsidRPr="005D37CA">
        <w:t xml:space="preserve">Indledningsvis bemærkes, at nærværende aftale indgås mellem parterne, idet forpagteren har fremsat ønske om vederlagsfri </w:t>
      </w:r>
      <w:r w:rsidR="00440202" w:rsidRPr="005D37CA">
        <w:t>forpagtning</w:t>
      </w:r>
      <w:r w:rsidRPr="005D37CA">
        <w:t xml:space="preserve"> af grunden på Fuglsanggård, med det formål at drive et ridecenter med rideklub og andre tilhørende aktiviteter inden for ridesporten. Bortforpagter har tilsvarende et ønske om, at ejendommen</w:t>
      </w:r>
      <w:r w:rsidR="00440202" w:rsidRPr="005D37CA">
        <w:t xml:space="preserve"> fortsat danner rammerne for ridesportens udøvelse i Fredericia Kommune og det pågældende område, herunder er det af særlig interesse for bortforpagter, at der på ejendomme tilbydes rideskoleundervisning.</w:t>
      </w:r>
      <w:r w:rsidRPr="005D37CA">
        <w:t xml:space="preserve">  </w:t>
      </w:r>
    </w:p>
    <w:p w:rsidR="006C64F7" w:rsidRPr="005D37CA" w:rsidRDefault="006C64F7"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p>
    <w:p w:rsidR="00E66F96" w:rsidRPr="005D37CA" w:rsidRDefault="00717F67"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r w:rsidRPr="005D37CA">
        <w:t>Endvidere bemærkes, at det forpagtede</w:t>
      </w:r>
      <w:r w:rsidR="00413365" w:rsidRPr="005D37CA">
        <w:t xml:space="preserve"> </w:t>
      </w:r>
      <w:r w:rsidRPr="005D37CA">
        <w:t xml:space="preserve">indtil udgangen af 2013 </w:t>
      </w:r>
      <w:r w:rsidR="00E66F96" w:rsidRPr="005D37CA">
        <w:t xml:space="preserve">har </w:t>
      </w:r>
      <w:r w:rsidRPr="005D37CA">
        <w:t xml:space="preserve">været bortforpagtet til </w:t>
      </w:r>
      <w:r w:rsidR="00E66F96" w:rsidRPr="005D37CA">
        <w:t>brug for ridetræning og stævner og til opstaldning af</w:t>
      </w:r>
      <w:r w:rsidR="00440202" w:rsidRPr="005D37CA">
        <w:t xml:space="preserve"> forpagterens og brugernes</w:t>
      </w:r>
      <w:r w:rsidR="00E66F96" w:rsidRPr="005D37CA">
        <w:t xml:space="preserve"> heste.</w:t>
      </w:r>
      <w:r w:rsidR="00440202" w:rsidRPr="005D37CA">
        <w:t xml:space="preserve"> D</w:t>
      </w:r>
      <w:r w:rsidR="008353A1" w:rsidRPr="005D37CA">
        <w:t xml:space="preserve">et er væsentligt for bortforpagter, at disse </w:t>
      </w:r>
      <w:r w:rsidR="00440202" w:rsidRPr="005D37CA">
        <w:t>muligheder viderefør</w:t>
      </w:r>
      <w:r w:rsidR="008353A1" w:rsidRPr="005D37CA">
        <w:t>es</w:t>
      </w:r>
      <w:r w:rsidR="00440202" w:rsidRPr="005D37CA">
        <w:t xml:space="preserve"> i denne forpagtningsaftale.</w:t>
      </w:r>
    </w:p>
    <w:p w:rsidR="00DC7CB2" w:rsidRPr="005D37CA" w:rsidRDefault="00DC7CB2" w:rsidP="00C47CD0">
      <w:pPr>
        <w:pStyle w:val="Brdtekst3"/>
        <w:shd w:val="clear" w:color="auto" w:fill="auto"/>
        <w:ind w:right="-82"/>
        <w:rPr>
          <w:rFonts w:ascii="Times New Roman" w:hAnsi="Times New Roman" w:cs="Times New Roman"/>
        </w:rPr>
      </w:pPr>
    </w:p>
    <w:p w:rsidR="00DE6E69" w:rsidRPr="005D37CA" w:rsidRDefault="004E25CF" w:rsidP="00DE6E69">
      <w:pPr>
        <w:pStyle w:val="Brdtekst3"/>
        <w:shd w:val="clear" w:color="auto" w:fill="auto"/>
        <w:ind w:right="-82"/>
        <w:rPr>
          <w:rFonts w:ascii="Times New Roman" w:hAnsi="Times New Roman" w:cs="Times New Roman"/>
        </w:rPr>
      </w:pPr>
      <w:r w:rsidRPr="005D37CA">
        <w:rPr>
          <w:rFonts w:ascii="Times New Roman" w:hAnsi="Times New Roman" w:cs="Times New Roman"/>
        </w:rPr>
        <w:t>Formålet med forpagtningskontrakten</w:t>
      </w:r>
      <w:r w:rsidR="00C129AD" w:rsidRPr="005D37CA">
        <w:rPr>
          <w:rFonts w:ascii="Times New Roman" w:hAnsi="Times New Roman" w:cs="Times New Roman"/>
        </w:rPr>
        <w:t xml:space="preserve"> </w:t>
      </w:r>
      <w:r w:rsidR="008353A1" w:rsidRPr="005D37CA">
        <w:rPr>
          <w:rFonts w:ascii="Times New Roman" w:hAnsi="Times New Roman" w:cs="Times New Roman"/>
        </w:rPr>
        <w:t>er ud over foranstående</w:t>
      </w:r>
      <w:r w:rsidR="004B1BA3" w:rsidRPr="005D37CA">
        <w:rPr>
          <w:rFonts w:ascii="Times New Roman" w:hAnsi="Times New Roman" w:cs="Times New Roman"/>
        </w:rPr>
        <w:t xml:space="preserve"> at opbygge og drive et bæredygtigt ridecenter ud fra de betingelser der er nævnt i denne aftale.</w:t>
      </w:r>
      <w:r w:rsidR="00456F97" w:rsidRPr="005D37CA">
        <w:rPr>
          <w:rFonts w:ascii="Times New Roman" w:hAnsi="Times New Roman" w:cs="Times New Roman"/>
        </w:rPr>
        <w:t xml:space="preserve"> </w:t>
      </w:r>
    </w:p>
    <w:p w:rsidR="00DE6E69" w:rsidRPr="005D37CA" w:rsidRDefault="00DE6E69" w:rsidP="00DE6E69">
      <w:pPr>
        <w:pStyle w:val="Brdtekst3"/>
        <w:shd w:val="clear" w:color="auto" w:fill="auto"/>
        <w:ind w:right="-82"/>
        <w:rPr>
          <w:rFonts w:ascii="Times New Roman" w:hAnsi="Times New Roman" w:cs="Times New Roman"/>
        </w:rPr>
      </w:pPr>
      <w:r w:rsidRPr="005D37CA">
        <w:rPr>
          <w:rFonts w:ascii="Times New Roman" w:hAnsi="Times New Roman" w:cs="Times New Roman"/>
        </w:rPr>
        <w:br/>
        <w:t xml:space="preserve">Det betyder for forpagteren, </w:t>
      </w:r>
    </w:p>
    <w:p w:rsidR="00DE6E69" w:rsidRPr="005D37CA" w:rsidRDefault="00DE6E69" w:rsidP="00FC3D39">
      <w:pPr>
        <w:pStyle w:val="Brdtekst3"/>
        <w:numPr>
          <w:ilvl w:val="0"/>
          <w:numId w:val="6"/>
        </w:numPr>
        <w:shd w:val="clear" w:color="auto" w:fill="auto"/>
        <w:ind w:right="-82"/>
        <w:rPr>
          <w:rFonts w:ascii="Times New Roman" w:hAnsi="Times New Roman" w:cs="Times New Roman"/>
        </w:rPr>
      </w:pPr>
      <w:r w:rsidRPr="005D37CA">
        <w:rPr>
          <w:rFonts w:ascii="Times New Roman" w:hAnsi="Times New Roman" w:cs="Times New Roman"/>
        </w:rPr>
        <w:t xml:space="preserve">at der skal </w:t>
      </w:r>
      <w:r w:rsidR="00F5315F" w:rsidRPr="005D37CA">
        <w:rPr>
          <w:rFonts w:ascii="Times New Roman" w:hAnsi="Times New Roman" w:cs="Times New Roman"/>
        </w:rPr>
        <w:t>være mulighed for, at en</w:t>
      </w:r>
      <w:r w:rsidRPr="005D37CA">
        <w:rPr>
          <w:rFonts w:ascii="Times New Roman" w:hAnsi="Times New Roman" w:cs="Times New Roman"/>
        </w:rPr>
        <w:t xml:space="preserve"> velfungerende </w:t>
      </w:r>
      <w:r w:rsidR="00F5315F" w:rsidRPr="005D37CA">
        <w:rPr>
          <w:rFonts w:ascii="Times New Roman" w:hAnsi="Times New Roman" w:cs="Times New Roman"/>
        </w:rPr>
        <w:t xml:space="preserve">lokal </w:t>
      </w:r>
      <w:r w:rsidRPr="005D37CA">
        <w:rPr>
          <w:rFonts w:ascii="Times New Roman" w:hAnsi="Times New Roman" w:cs="Times New Roman"/>
        </w:rPr>
        <w:t>rideklub, med ny klubstruktur og et bæredygtigt økonomisk fundament</w:t>
      </w:r>
      <w:r w:rsidR="00F5315F" w:rsidRPr="005D37CA">
        <w:rPr>
          <w:rFonts w:ascii="Times New Roman" w:hAnsi="Times New Roman" w:cs="Times New Roman"/>
        </w:rPr>
        <w:t xml:space="preserve"> kan benytte arealet og dets faciliteter.</w:t>
      </w:r>
    </w:p>
    <w:p w:rsidR="00FC3D39" w:rsidRPr="005D37CA" w:rsidRDefault="00FC3D39" w:rsidP="00FC3D39">
      <w:pPr>
        <w:pStyle w:val="Brdtekst3"/>
        <w:shd w:val="clear" w:color="auto" w:fill="auto"/>
        <w:ind w:left="765" w:right="-82"/>
        <w:rPr>
          <w:rFonts w:ascii="Times New Roman" w:hAnsi="Times New Roman" w:cs="Times New Roman"/>
        </w:rPr>
      </w:pPr>
    </w:p>
    <w:p w:rsidR="00DE6E69" w:rsidRPr="005D37CA" w:rsidRDefault="00F5315F" w:rsidP="00DE6E69">
      <w:pPr>
        <w:pStyle w:val="Brdtekst3"/>
        <w:numPr>
          <w:ilvl w:val="0"/>
          <w:numId w:val="6"/>
        </w:numPr>
        <w:shd w:val="clear" w:color="auto" w:fill="auto"/>
        <w:ind w:right="-82"/>
        <w:rPr>
          <w:rFonts w:ascii="Times New Roman" w:hAnsi="Times New Roman" w:cs="Times New Roman"/>
        </w:rPr>
      </w:pPr>
      <w:r w:rsidRPr="005D37CA">
        <w:rPr>
          <w:rFonts w:ascii="Times New Roman" w:hAnsi="Times New Roman" w:cs="Times New Roman"/>
        </w:rPr>
        <w:t xml:space="preserve">at sikre, at en lokal </w:t>
      </w:r>
      <w:r w:rsidR="00DE6E69" w:rsidRPr="005D37CA">
        <w:rPr>
          <w:rFonts w:ascii="Times New Roman" w:hAnsi="Times New Roman" w:cs="Times New Roman"/>
        </w:rPr>
        <w:t>rideklub får bred folkelig opbakning fra borge</w:t>
      </w:r>
      <w:r w:rsidRPr="005D37CA">
        <w:rPr>
          <w:rFonts w:ascii="Times New Roman" w:hAnsi="Times New Roman" w:cs="Times New Roman"/>
        </w:rPr>
        <w:t>re og erhvervsliv i lokalområdet</w:t>
      </w:r>
      <w:r w:rsidR="00DE6E69" w:rsidRPr="005D37CA">
        <w:rPr>
          <w:rFonts w:ascii="Times New Roman" w:hAnsi="Times New Roman" w:cs="Times New Roman"/>
        </w:rPr>
        <w:t>.</w:t>
      </w:r>
    </w:p>
    <w:p w:rsidR="00DE6E69" w:rsidRPr="005D37CA" w:rsidRDefault="00DE6E69" w:rsidP="00DE6E69">
      <w:pPr>
        <w:pStyle w:val="Brdtekst3"/>
        <w:shd w:val="clear" w:color="auto" w:fill="auto"/>
        <w:ind w:left="765" w:right="-82"/>
        <w:rPr>
          <w:rFonts w:ascii="Times New Roman" w:hAnsi="Times New Roman" w:cs="Times New Roman"/>
        </w:rPr>
      </w:pPr>
    </w:p>
    <w:p w:rsidR="00DE6E69" w:rsidRPr="005D37CA" w:rsidRDefault="00F5315F" w:rsidP="00DE6E69">
      <w:pPr>
        <w:pStyle w:val="Brdtekst3"/>
        <w:numPr>
          <w:ilvl w:val="0"/>
          <w:numId w:val="6"/>
        </w:numPr>
        <w:shd w:val="clear" w:color="auto" w:fill="auto"/>
        <w:ind w:right="-82"/>
        <w:rPr>
          <w:rFonts w:ascii="Times New Roman" w:hAnsi="Times New Roman" w:cs="Times New Roman"/>
        </w:rPr>
      </w:pPr>
      <w:r w:rsidRPr="005D37CA">
        <w:rPr>
          <w:rFonts w:ascii="Times New Roman" w:hAnsi="Times New Roman" w:cs="Times New Roman"/>
        </w:rPr>
        <w:t xml:space="preserve">at sikre at en lokal </w:t>
      </w:r>
      <w:r w:rsidR="00DE6E69" w:rsidRPr="005D37CA">
        <w:rPr>
          <w:rFonts w:ascii="Times New Roman" w:hAnsi="Times New Roman" w:cs="Times New Roman"/>
        </w:rPr>
        <w:t xml:space="preserve">rideklub skal </w:t>
      </w:r>
      <w:r w:rsidRPr="005D37CA">
        <w:rPr>
          <w:rFonts w:ascii="Times New Roman" w:hAnsi="Times New Roman" w:cs="Times New Roman"/>
        </w:rPr>
        <w:t xml:space="preserve">kunne </w:t>
      </w:r>
      <w:r w:rsidR="00DE6E69" w:rsidRPr="005D37CA">
        <w:rPr>
          <w:rFonts w:ascii="Times New Roman" w:hAnsi="Times New Roman" w:cs="Times New Roman"/>
        </w:rPr>
        <w:t>rumme hele breddeidrætten inden for ridning – herunder handicapriding</w:t>
      </w:r>
    </w:p>
    <w:p w:rsidR="00DE6E69" w:rsidRPr="005D37CA" w:rsidRDefault="00DE6E69" w:rsidP="00DE6E69">
      <w:pPr>
        <w:pStyle w:val="Brdtekst3"/>
        <w:shd w:val="clear" w:color="auto" w:fill="auto"/>
        <w:ind w:right="-82"/>
        <w:rPr>
          <w:rFonts w:ascii="Times New Roman" w:hAnsi="Times New Roman" w:cs="Times New Roman"/>
        </w:rPr>
      </w:pPr>
      <w:r w:rsidRPr="005D37CA">
        <w:rPr>
          <w:rFonts w:ascii="Times New Roman" w:hAnsi="Times New Roman" w:cs="Times New Roman"/>
        </w:rPr>
        <w:br/>
        <w:t>Det e</w:t>
      </w:r>
      <w:r w:rsidR="00F5315F" w:rsidRPr="005D37CA">
        <w:rPr>
          <w:rFonts w:ascii="Times New Roman" w:hAnsi="Times New Roman" w:cs="Times New Roman"/>
        </w:rPr>
        <w:t>r således forpagters</w:t>
      </w:r>
      <w:r w:rsidRPr="005D37CA">
        <w:rPr>
          <w:rFonts w:ascii="Times New Roman" w:hAnsi="Times New Roman" w:cs="Times New Roman"/>
        </w:rPr>
        <w:t xml:space="preserve"> opgave via samarbej</w:t>
      </w:r>
      <w:r w:rsidR="00F5315F" w:rsidRPr="005D37CA">
        <w:rPr>
          <w:rFonts w:ascii="Times New Roman" w:hAnsi="Times New Roman" w:cs="Times New Roman"/>
        </w:rPr>
        <w:t>de med den lokale rideklub,</w:t>
      </w:r>
      <w:r w:rsidRPr="005D37CA">
        <w:rPr>
          <w:rFonts w:ascii="Times New Roman" w:hAnsi="Times New Roman" w:cs="Times New Roman"/>
        </w:rPr>
        <w:t xml:space="preserve"> at fremme ridesporten lokalt – både elite og bredde</w:t>
      </w:r>
      <w:r w:rsidR="008F75C7">
        <w:rPr>
          <w:rFonts w:ascii="Times New Roman" w:hAnsi="Times New Roman" w:cs="Times New Roman"/>
        </w:rPr>
        <w:t>.</w:t>
      </w:r>
      <w:r w:rsidRPr="005D37CA">
        <w:rPr>
          <w:rFonts w:ascii="Times New Roman" w:hAnsi="Times New Roman" w:cs="Times New Roman"/>
        </w:rPr>
        <w:t xml:space="preserve">  </w:t>
      </w:r>
      <w:r w:rsidRPr="005D37CA">
        <w:rPr>
          <w:rFonts w:ascii="Times New Roman" w:hAnsi="Times New Roman" w:cs="Times New Roman"/>
        </w:rPr>
        <w:tab/>
      </w:r>
    </w:p>
    <w:p w:rsidR="00185D5E" w:rsidRPr="005D37CA" w:rsidRDefault="00185D5E" w:rsidP="00C47CD0">
      <w:pPr>
        <w:pStyle w:val="Brdtekst3"/>
        <w:shd w:val="clear" w:color="auto" w:fill="auto"/>
        <w:ind w:right="-82"/>
        <w:rPr>
          <w:rFonts w:ascii="Times New Roman" w:hAnsi="Times New Roman" w:cs="Times New Roman"/>
        </w:rPr>
      </w:pPr>
    </w:p>
    <w:p w:rsidR="00185D5E" w:rsidRPr="005D37CA" w:rsidRDefault="00185D5E" w:rsidP="00C47CD0">
      <w:pPr>
        <w:pStyle w:val="Brdtekst3"/>
        <w:shd w:val="clear" w:color="auto" w:fill="auto"/>
        <w:ind w:right="-82"/>
        <w:rPr>
          <w:rFonts w:ascii="Times New Roman" w:hAnsi="Times New Roman" w:cs="Times New Roman"/>
        </w:rPr>
      </w:pPr>
    </w:p>
    <w:p w:rsidR="006D3B90" w:rsidRPr="005D37CA" w:rsidRDefault="004E25CF" w:rsidP="00C47CD0">
      <w:pPr>
        <w:pStyle w:val="Brdtekst3"/>
        <w:shd w:val="clear" w:color="auto" w:fill="auto"/>
        <w:ind w:right="-82"/>
        <w:rPr>
          <w:rFonts w:ascii="Times New Roman" w:hAnsi="Times New Roman" w:cs="Times New Roman"/>
        </w:rPr>
      </w:pPr>
      <w:r w:rsidRPr="005D37CA">
        <w:rPr>
          <w:rFonts w:ascii="Times New Roman" w:hAnsi="Times New Roman" w:cs="Times New Roman"/>
        </w:rPr>
        <w:lastRenderedPageBreak/>
        <w:t xml:space="preserve">Forpagteren skal fra det forpagtede udøve sædvanlige </w:t>
      </w:r>
      <w:r w:rsidR="006D3B90" w:rsidRPr="005D37CA">
        <w:rPr>
          <w:rFonts w:ascii="Times New Roman" w:hAnsi="Times New Roman" w:cs="Times New Roman"/>
        </w:rPr>
        <w:t xml:space="preserve">ride </w:t>
      </w:r>
      <w:r w:rsidRPr="005D37CA">
        <w:rPr>
          <w:rFonts w:ascii="Times New Roman" w:hAnsi="Times New Roman" w:cs="Times New Roman"/>
        </w:rPr>
        <w:t xml:space="preserve">aktiviteter, hvor den primære ydelse er, at tilbyde </w:t>
      </w:r>
      <w:r w:rsidR="00185D5E" w:rsidRPr="005D37CA">
        <w:rPr>
          <w:rFonts w:ascii="Times New Roman" w:hAnsi="Times New Roman" w:cs="Times New Roman"/>
        </w:rPr>
        <w:t xml:space="preserve">ridebaner og ridehal til brug for træning og stævner </w:t>
      </w:r>
      <w:r w:rsidR="00024FAA" w:rsidRPr="005D37CA">
        <w:rPr>
          <w:rFonts w:ascii="Times New Roman" w:hAnsi="Times New Roman" w:cs="Times New Roman"/>
        </w:rPr>
        <w:t xml:space="preserve">til gavn for </w:t>
      </w:r>
      <w:r w:rsidR="00185D5E" w:rsidRPr="005D37CA">
        <w:rPr>
          <w:rFonts w:ascii="Times New Roman" w:hAnsi="Times New Roman" w:cs="Times New Roman"/>
        </w:rPr>
        <w:t xml:space="preserve">Fredericia Kommunes borgere </w:t>
      </w:r>
      <w:r w:rsidR="00456F97" w:rsidRPr="005D37CA">
        <w:rPr>
          <w:rFonts w:ascii="Times New Roman" w:hAnsi="Times New Roman" w:cs="Times New Roman"/>
        </w:rPr>
        <w:t>og</w:t>
      </w:r>
      <w:r w:rsidR="004B1BA3" w:rsidRPr="005D37CA">
        <w:rPr>
          <w:rFonts w:ascii="Times New Roman" w:hAnsi="Times New Roman" w:cs="Times New Roman"/>
        </w:rPr>
        <w:t xml:space="preserve"> den almene ridesport i Danmark</w:t>
      </w:r>
      <w:r w:rsidR="00DB09EA" w:rsidRPr="005D37CA">
        <w:rPr>
          <w:rFonts w:ascii="Times New Roman" w:hAnsi="Times New Roman" w:cs="Times New Roman"/>
        </w:rPr>
        <w:t>.</w:t>
      </w:r>
    </w:p>
    <w:p w:rsidR="00185D5E" w:rsidRPr="005D37CA" w:rsidRDefault="00185D5E" w:rsidP="00C47CD0">
      <w:pPr>
        <w:pStyle w:val="Brdtekst3"/>
        <w:shd w:val="clear" w:color="auto" w:fill="auto"/>
        <w:ind w:right="-82"/>
        <w:rPr>
          <w:rFonts w:ascii="Times New Roman" w:hAnsi="Times New Roman" w:cs="Times New Roman"/>
        </w:rPr>
      </w:pPr>
    </w:p>
    <w:p w:rsidR="004E25CF" w:rsidRPr="005D37CA" w:rsidRDefault="004E25CF" w:rsidP="00C47CD0">
      <w:pPr>
        <w:pStyle w:val="Brdtekst3"/>
        <w:shd w:val="clear" w:color="auto" w:fill="auto"/>
        <w:ind w:right="-82"/>
        <w:rPr>
          <w:rFonts w:ascii="Times New Roman" w:hAnsi="Times New Roman" w:cs="Times New Roman"/>
        </w:rPr>
      </w:pPr>
      <w:r w:rsidRPr="005D37CA">
        <w:rPr>
          <w:rFonts w:ascii="Times New Roman" w:hAnsi="Times New Roman" w:cs="Times New Roman"/>
        </w:rPr>
        <w:t>Forpagteren skal desuden</w:t>
      </w:r>
      <w:r w:rsidR="00DB09EA" w:rsidRPr="005D37CA">
        <w:rPr>
          <w:rFonts w:ascii="Times New Roman" w:hAnsi="Times New Roman" w:cs="Times New Roman"/>
        </w:rPr>
        <w:t>:</w:t>
      </w:r>
    </w:p>
    <w:p w:rsidR="004E25CF" w:rsidRPr="005D37CA" w:rsidRDefault="004E25CF" w:rsidP="00C47CD0">
      <w:pPr>
        <w:pStyle w:val="Brdtekst3"/>
        <w:numPr>
          <w:ilvl w:val="0"/>
          <w:numId w:val="1"/>
        </w:numPr>
        <w:shd w:val="clear" w:color="auto" w:fill="auto"/>
        <w:ind w:right="-82"/>
        <w:rPr>
          <w:rFonts w:ascii="Times New Roman" w:hAnsi="Times New Roman" w:cs="Times New Roman"/>
        </w:rPr>
      </w:pPr>
      <w:r w:rsidRPr="005D37CA">
        <w:rPr>
          <w:rFonts w:ascii="Times New Roman" w:hAnsi="Times New Roman" w:cs="Times New Roman"/>
        </w:rPr>
        <w:t>skabe en god og venlig atmosfære</w:t>
      </w:r>
      <w:r w:rsidR="00456F97" w:rsidRPr="005D37CA">
        <w:rPr>
          <w:rFonts w:ascii="Times New Roman" w:hAnsi="Times New Roman" w:cs="Times New Roman"/>
        </w:rPr>
        <w:t xml:space="preserve"> for brugerne af stedet</w:t>
      </w:r>
      <w:r w:rsidR="00F45437">
        <w:rPr>
          <w:rFonts w:ascii="Times New Roman" w:hAnsi="Times New Roman" w:cs="Times New Roman"/>
        </w:rPr>
        <w:t>,</w:t>
      </w:r>
    </w:p>
    <w:p w:rsidR="004E25CF" w:rsidRPr="005D37CA" w:rsidRDefault="004E25CF" w:rsidP="00C47CD0">
      <w:pPr>
        <w:pStyle w:val="Brdtekst3"/>
        <w:numPr>
          <w:ilvl w:val="0"/>
          <w:numId w:val="1"/>
        </w:numPr>
        <w:shd w:val="clear" w:color="auto" w:fill="auto"/>
        <w:ind w:right="-82"/>
        <w:rPr>
          <w:rFonts w:ascii="Times New Roman" w:hAnsi="Times New Roman" w:cs="Times New Roman"/>
        </w:rPr>
      </w:pPr>
      <w:r w:rsidRPr="005D37CA">
        <w:rPr>
          <w:rFonts w:ascii="Times New Roman" w:hAnsi="Times New Roman" w:cs="Times New Roman"/>
        </w:rPr>
        <w:t>åbne og aflås</w:t>
      </w:r>
      <w:r w:rsidR="00FA0D46" w:rsidRPr="005D37CA">
        <w:rPr>
          <w:rFonts w:ascii="Times New Roman" w:hAnsi="Times New Roman" w:cs="Times New Roman"/>
        </w:rPr>
        <w:t>e samt holde opsyn med bygningerne</w:t>
      </w:r>
      <w:r w:rsidRPr="005D37CA">
        <w:rPr>
          <w:rFonts w:ascii="Times New Roman" w:hAnsi="Times New Roman" w:cs="Times New Roman"/>
        </w:rPr>
        <w:t xml:space="preserve"> og det omkringliggende område</w:t>
      </w:r>
      <w:r w:rsidR="00F45437">
        <w:rPr>
          <w:rFonts w:ascii="Times New Roman" w:hAnsi="Times New Roman" w:cs="Times New Roman"/>
        </w:rPr>
        <w:t>,</w:t>
      </w:r>
    </w:p>
    <w:p w:rsidR="004E25CF" w:rsidRPr="005D37CA" w:rsidRDefault="006D3B90" w:rsidP="00C47CD0">
      <w:pPr>
        <w:pStyle w:val="Brdtekst3"/>
        <w:numPr>
          <w:ilvl w:val="0"/>
          <w:numId w:val="1"/>
        </w:numPr>
        <w:shd w:val="clear" w:color="auto" w:fill="auto"/>
        <w:ind w:right="-82"/>
        <w:rPr>
          <w:rFonts w:ascii="Times New Roman" w:hAnsi="Times New Roman" w:cs="Times New Roman"/>
        </w:rPr>
      </w:pPr>
      <w:r w:rsidRPr="005D37CA">
        <w:rPr>
          <w:rFonts w:ascii="Times New Roman" w:hAnsi="Times New Roman" w:cs="Times New Roman"/>
        </w:rPr>
        <w:t>sørge for åbning/lukning af off</w:t>
      </w:r>
      <w:r w:rsidR="00185D5E" w:rsidRPr="005D37CA">
        <w:rPr>
          <w:rFonts w:ascii="Times New Roman" w:hAnsi="Times New Roman" w:cs="Times New Roman"/>
        </w:rPr>
        <w:t>entlige</w:t>
      </w:r>
      <w:r w:rsidRPr="005D37CA">
        <w:rPr>
          <w:rFonts w:ascii="Times New Roman" w:hAnsi="Times New Roman" w:cs="Times New Roman"/>
        </w:rPr>
        <w:t xml:space="preserve"> toiletter</w:t>
      </w:r>
      <w:r w:rsidR="00FA0D46" w:rsidRPr="005D37CA">
        <w:rPr>
          <w:rFonts w:ascii="Times New Roman" w:hAnsi="Times New Roman" w:cs="Times New Roman"/>
        </w:rPr>
        <w:t xml:space="preserve">, samt sørge for </w:t>
      </w:r>
      <w:r w:rsidR="00F45437">
        <w:rPr>
          <w:rFonts w:ascii="Times New Roman" w:hAnsi="Times New Roman" w:cs="Times New Roman"/>
          <w:color w:val="FF0000"/>
        </w:rPr>
        <w:t xml:space="preserve">rengøring af toiletterne i det omfang det følger af forpagters aktiviteter, så </w:t>
      </w:r>
      <w:r w:rsidR="00F45437" w:rsidRPr="005D37CA">
        <w:rPr>
          <w:rFonts w:ascii="Times New Roman" w:hAnsi="Times New Roman" w:cs="Times New Roman"/>
        </w:rPr>
        <w:t>de til enhver tid henstår pæne og vedligeholdte</w:t>
      </w:r>
      <w:r w:rsidR="00F45437">
        <w:rPr>
          <w:rFonts w:ascii="Times New Roman" w:hAnsi="Times New Roman" w:cs="Times New Roman"/>
        </w:rPr>
        <w:t>,</w:t>
      </w:r>
      <w:r w:rsidRPr="005D37CA">
        <w:rPr>
          <w:rFonts w:ascii="Times New Roman" w:hAnsi="Times New Roman" w:cs="Times New Roman"/>
        </w:rPr>
        <w:t xml:space="preserve"> </w:t>
      </w:r>
      <w:r w:rsidR="004E25CF" w:rsidRPr="005D37CA">
        <w:rPr>
          <w:rFonts w:ascii="Times New Roman" w:hAnsi="Times New Roman" w:cs="Times New Roman"/>
        </w:rPr>
        <w:t xml:space="preserve"> </w:t>
      </w:r>
    </w:p>
    <w:p w:rsidR="004E25CF" w:rsidRPr="005D37CA" w:rsidRDefault="00303105" w:rsidP="00C47CD0">
      <w:pPr>
        <w:pStyle w:val="Brdtekst3"/>
        <w:numPr>
          <w:ilvl w:val="0"/>
          <w:numId w:val="1"/>
        </w:numPr>
        <w:shd w:val="clear" w:color="auto" w:fill="auto"/>
        <w:ind w:right="-82"/>
        <w:rPr>
          <w:rFonts w:ascii="Times New Roman" w:hAnsi="Times New Roman" w:cs="Times New Roman"/>
        </w:rPr>
      </w:pPr>
      <w:r w:rsidRPr="005D37CA">
        <w:rPr>
          <w:rFonts w:ascii="Times New Roman" w:hAnsi="Times New Roman" w:cs="Times New Roman"/>
        </w:rPr>
        <w:t>s</w:t>
      </w:r>
      <w:r w:rsidR="00B722B2" w:rsidRPr="005D37CA">
        <w:rPr>
          <w:rFonts w:ascii="Times New Roman" w:hAnsi="Times New Roman" w:cs="Times New Roman"/>
        </w:rPr>
        <w:t>ørge for o</w:t>
      </w:r>
      <w:r w:rsidR="004E25CF" w:rsidRPr="005D37CA">
        <w:rPr>
          <w:rFonts w:ascii="Times New Roman" w:hAnsi="Times New Roman" w:cs="Times New Roman"/>
        </w:rPr>
        <w:t xml:space="preserve">prydning og rengøring af </w:t>
      </w:r>
      <w:proofErr w:type="spellStart"/>
      <w:r w:rsidR="004E25CF" w:rsidRPr="005D37CA">
        <w:rPr>
          <w:rFonts w:ascii="Times New Roman" w:hAnsi="Times New Roman" w:cs="Times New Roman"/>
        </w:rPr>
        <w:t>udenomsarealer</w:t>
      </w:r>
      <w:proofErr w:type="spellEnd"/>
      <w:r w:rsidR="00F45437">
        <w:rPr>
          <w:rFonts w:ascii="Times New Roman" w:hAnsi="Times New Roman" w:cs="Times New Roman"/>
        </w:rPr>
        <w:t>,</w:t>
      </w:r>
    </w:p>
    <w:p w:rsidR="006D3B90" w:rsidRPr="005D37CA" w:rsidRDefault="00F1463C" w:rsidP="00C47CD0">
      <w:pPr>
        <w:pStyle w:val="Brdtekst3"/>
        <w:numPr>
          <w:ilvl w:val="0"/>
          <w:numId w:val="1"/>
        </w:numPr>
        <w:shd w:val="clear" w:color="auto" w:fill="auto"/>
        <w:ind w:right="-82"/>
        <w:rPr>
          <w:rFonts w:ascii="Times New Roman" w:hAnsi="Times New Roman" w:cs="Times New Roman"/>
        </w:rPr>
      </w:pPr>
      <w:r>
        <w:rPr>
          <w:rFonts w:ascii="Times New Roman" w:hAnsi="Times New Roman" w:cs="Times New Roman"/>
        </w:rPr>
        <w:t>s</w:t>
      </w:r>
      <w:r w:rsidR="00FA0D46" w:rsidRPr="005D37CA">
        <w:rPr>
          <w:rFonts w:ascii="Times New Roman" w:hAnsi="Times New Roman" w:cs="Times New Roman"/>
        </w:rPr>
        <w:t>ørge for at de miljømæssige krav på arealerne overholdes</w:t>
      </w:r>
      <w:r>
        <w:rPr>
          <w:rFonts w:ascii="Times New Roman" w:hAnsi="Times New Roman" w:cs="Times New Roman"/>
        </w:rPr>
        <w:t>,</w:t>
      </w:r>
    </w:p>
    <w:p w:rsidR="00FA0D46" w:rsidRPr="005D37CA" w:rsidRDefault="00F1463C" w:rsidP="00C47CD0">
      <w:pPr>
        <w:pStyle w:val="Brdtekst3"/>
        <w:numPr>
          <w:ilvl w:val="0"/>
          <w:numId w:val="1"/>
        </w:numPr>
        <w:shd w:val="clear" w:color="auto" w:fill="auto"/>
        <w:ind w:right="-82"/>
        <w:rPr>
          <w:rFonts w:ascii="Times New Roman" w:hAnsi="Times New Roman" w:cs="Times New Roman"/>
        </w:rPr>
      </w:pPr>
      <w:r>
        <w:rPr>
          <w:rFonts w:ascii="Times New Roman" w:hAnsi="Times New Roman" w:cs="Times New Roman"/>
        </w:rPr>
        <w:t>s</w:t>
      </w:r>
      <w:r w:rsidR="00FA0D46" w:rsidRPr="005D37CA">
        <w:rPr>
          <w:rFonts w:ascii="Times New Roman" w:hAnsi="Times New Roman" w:cs="Times New Roman"/>
        </w:rPr>
        <w:t xml:space="preserve">ørge for at alt affald fra arealerne bliver fjernet </w:t>
      </w:r>
      <w:r w:rsidR="00DB09EA" w:rsidRPr="005D37CA">
        <w:rPr>
          <w:rFonts w:ascii="Times New Roman" w:hAnsi="Times New Roman" w:cs="Times New Roman"/>
        </w:rPr>
        <w:t>løbende</w:t>
      </w:r>
      <w:r>
        <w:rPr>
          <w:rFonts w:ascii="Times New Roman" w:hAnsi="Times New Roman" w:cs="Times New Roman"/>
        </w:rPr>
        <w:t>,</w:t>
      </w:r>
    </w:p>
    <w:p w:rsidR="00FA0D46" w:rsidRPr="005D37CA" w:rsidRDefault="00F1463C" w:rsidP="00C47CD0">
      <w:pPr>
        <w:pStyle w:val="Brdtekst3"/>
        <w:numPr>
          <w:ilvl w:val="0"/>
          <w:numId w:val="1"/>
        </w:numPr>
        <w:shd w:val="clear" w:color="auto" w:fill="auto"/>
        <w:ind w:right="-82"/>
        <w:rPr>
          <w:rFonts w:ascii="Times New Roman" w:hAnsi="Times New Roman" w:cs="Times New Roman"/>
        </w:rPr>
      </w:pPr>
      <w:r>
        <w:rPr>
          <w:rFonts w:ascii="Times New Roman" w:hAnsi="Times New Roman" w:cs="Times New Roman"/>
        </w:rPr>
        <w:t>s</w:t>
      </w:r>
      <w:r w:rsidR="00FA0D46" w:rsidRPr="005D37CA">
        <w:rPr>
          <w:rFonts w:ascii="Times New Roman" w:hAnsi="Times New Roman" w:cs="Times New Roman"/>
        </w:rPr>
        <w:t>ørge for at adgangsforholdene til enhver tid holdes ryd</w:t>
      </w:r>
      <w:r>
        <w:rPr>
          <w:rFonts w:ascii="Times New Roman" w:hAnsi="Times New Roman" w:cs="Times New Roman"/>
        </w:rPr>
        <w:t>d</w:t>
      </w:r>
      <w:r w:rsidR="00FA0D46" w:rsidRPr="005D37CA">
        <w:rPr>
          <w:rFonts w:ascii="Times New Roman" w:hAnsi="Times New Roman" w:cs="Times New Roman"/>
        </w:rPr>
        <w:t>elige og rengjorte</w:t>
      </w:r>
      <w:r>
        <w:rPr>
          <w:rFonts w:ascii="Times New Roman" w:hAnsi="Times New Roman" w:cs="Times New Roman"/>
        </w:rPr>
        <w:t>,</w:t>
      </w:r>
    </w:p>
    <w:p w:rsidR="00626228" w:rsidRPr="005D37CA" w:rsidRDefault="00F1463C" w:rsidP="00C47CD0">
      <w:pPr>
        <w:pStyle w:val="Brdtekst3"/>
        <w:numPr>
          <w:ilvl w:val="0"/>
          <w:numId w:val="1"/>
        </w:numPr>
        <w:shd w:val="clear" w:color="auto" w:fill="auto"/>
        <w:ind w:right="-82"/>
        <w:rPr>
          <w:rFonts w:ascii="Times New Roman" w:hAnsi="Times New Roman" w:cs="Times New Roman"/>
        </w:rPr>
      </w:pPr>
      <w:proofErr w:type="gramStart"/>
      <w:r>
        <w:rPr>
          <w:rFonts w:ascii="Times New Roman" w:hAnsi="Times New Roman" w:cs="Times New Roman"/>
        </w:rPr>
        <w:t>s</w:t>
      </w:r>
      <w:r w:rsidR="00626228" w:rsidRPr="005D37CA">
        <w:rPr>
          <w:rFonts w:ascii="Times New Roman" w:hAnsi="Times New Roman" w:cs="Times New Roman"/>
        </w:rPr>
        <w:t>ørge for at skadedyr fjernes omgående og holdes på et miljømæssigt forsvarligt niveau</w:t>
      </w:r>
      <w:r>
        <w:rPr>
          <w:rFonts w:ascii="Times New Roman" w:hAnsi="Times New Roman" w:cs="Times New Roman"/>
        </w:rPr>
        <w:t xml:space="preserve"> </w:t>
      </w:r>
      <w:r w:rsidR="00626228" w:rsidRPr="005D37CA">
        <w:rPr>
          <w:rFonts w:ascii="Times New Roman" w:hAnsi="Times New Roman" w:cs="Times New Roman"/>
        </w:rPr>
        <w:t>overfor brugerne og de besøgende.</w:t>
      </w:r>
      <w:proofErr w:type="gramEnd"/>
    </w:p>
    <w:p w:rsidR="00FA0D46" w:rsidRPr="005D37CA" w:rsidRDefault="00FA0D46" w:rsidP="00FA0D46">
      <w:pPr>
        <w:pStyle w:val="Brdtekst3"/>
        <w:shd w:val="clear" w:color="auto" w:fill="auto"/>
        <w:ind w:right="-82"/>
        <w:rPr>
          <w:rFonts w:ascii="Times New Roman" w:hAnsi="Times New Roman" w:cs="Times New Roman"/>
        </w:rPr>
      </w:pPr>
    </w:p>
    <w:p w:rsidR="004E25CF" w:rsidRPr="005D37CA" w:rsidRDefault="004E25CF" w:rsidP="00C47CD0">
      <w:pPr>
        <w:ind w:right="-82"/>
      </w:pPr>
    </w:p>
    <w:p w:rsidR="00B30E6F" w:rsidRPr="005D37CA" w:rsidRDefault="00B30E6F" w:rsidP="00C47CD0">
      <w:pPr>
        <w:widowControl w:val="0"/>
        <w:tabs>
          <w:tab w:val="left" w:pos="3885"/>
        </w:tabs>
        <w:suppressAutoHyphens/>
        <w:snapToGrid w:val="0"/>
        <w:ind w:right="-82"/>
      </w:pPr>
    </w:p>
    <w:p w:rsidR="003A1F45" w:rsidRPr="005D37CA" w:rsidRDefault="00B95DC6" w:rsidP="00C47CD0">
      <w:pPr>
        <w:widowControl w:val="0"/>
        <w:tabs>
          <w:tab w:val="left" w:pos="3885"/>
        </w:tabs>
        <w:suppressAutoHyphens/>
        <w:snapToGrid w:val="0"/>
        <w:ind w:right="-82"/>
      </w:pPr>
      <w:r w:rsidRPr="005D37CA">
        <w:t>§ 1. DET FORPAGTEDE.</w:t>
      </w:r>
    </w:p>
    <w:p w:rsidR="003A1F45" w:rsidRPr="005D37CA" w:rsidRDefault="003A1F45" w:rsidP="00C47CD0">
      <w:pPr>
        <w:widowControl w:val="0"/>
        <w:tabs>
          <w:tab w:val="left" w:pos="3885"/>
        </w:tabs>
        <w:suppressAutoHyphens/>
        <w:snapToGrid w:val="0"/>
        <w:ind w:right="-82"/>
      </w:pPr>
    </w:p>
    <w:p w:rsidR="00525311" w:rsidRPr="005D37CA" w:rsidRDefault="00DC7CB2" w:rsidP="00C47CD0">
      <w:pPr>
        <w:widowControl w:val="0"/>
        <w:tabs>
          <w:tab w:val="left" w:pos="3885"/>
        </w:tabs>
        <w:suppressAutoHyphens/>
        <w:snapToGrid w:val="0"/>
        <w:ind w:right="-82"/>
      </w:pPr>
      <w:r w:rsidRPr="005D37CA">
        <w:t>Fredericia Kommune bortforpagter herved</w:t>
      </w:r>
      <w:r w:rsidR="00626228" w:rsidRPr="005D37CA">
        <w:t xml:space="preserve"> del</w:t>
      </w:r>
      <w:r w:rsidR="00525311" w:rsidRPr="005D37CA">
        <w:t>e</w:t>
      </w:r>
      <w:r w:rsidR="00626228" w:rsidRPr="005D37CA">
        <w:t xml:space="preserve"> af matr. nr. 1a Fredericia jorder svarende til</w:t>
      </w:r>
    </w:p>
    <w:p w:rsidR="00DC7CB2" w:rsidRPr="005D37CA" w:rsidRDefault="00626228" w:rsidP="00C47CD0">
      <w:pPr>
        <w:widowControl w:val="0"/>
        <w:tabs>
          <w:tab w:val="left" w:pos="3885"/>
        </w:tabs>
        <w:suppressAutoHyphens/>
        <w:snapToGrid w:val="0"/>
        <w:ind w:right="-82"/>
      </w:pPr>
      <w:r w:rsidRPr="005D37CA">
        <w:t xml:space="preserve"> 67.788 m</w:t>
      </w:r>
      <w:r w:rsidRPr="005D37CA">
        <w:rPr>
          <w:vertAlign w:val="superscript"/>
        </w:rPr>
        <w:t>2</w:t>
      </w:r>
      <w:r w:rsidR="00DC7CB2" w:rsidRPr="005D37CA">
        <w:t xml:space="preserve"> til F</w:t>
      </w:r>
      <w:r w:rsidR="005B11C7" w:rsidRPr="005D37CA">
        <w:t>uglsanghallerne ApS</w:t>
      </w:r>
      <w:r w:rsidRPr="005D37CA">
        <w:t xml:space="preserve"> v</w:t>
      </w:r>
      <w:r w:rsidR="005B11C7" w:rsidRPr="005D37CA">
        <w:t xml:space="preserve"> / </w:t>
      </w:r>
      <w:r w:rsidRPr="005D37CA">
        <w:t>Thomas Pihl Jensen</w:t>
      </w:r>
      <w:r w:rsidR="00525311" w:rsidRPr="005D37CA">
        <w:t xml:space="preserve"> - Ringe</w:t>
      </w:r>
    </w:p>
    <w:p w:rsidR="006D3B90" w:rsidRPr="005D37CA" w:rsidRDefault="00525311"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r w:rsidRPr="005D37CA">
        <w:t>I vedhæftede bilag 1 fremgår det at areal benævnt A og B er identiske med ovennævnte areal. Herudover omfatter forpagtningen tillige bygning 3</w:t>
      </w:r>
      <w:r w:rsidR="000C5C68" w:rsidRPr="005D37CA">
        <w:t>.</w:t>
      </w:r>
    </w:p>
    <w:p w:rsidR="000C5C68" w:rsidRPr="005D37CA" w:rsidRDefault="000C5C68"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p>
    <w:p w:rsidR="000B1236" w:rsidRPr="005D37CA" w:rsidRDefault="00607580"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rPr>
          <w:i/>
        </w:rPr>
      </w:pPr>
      <w:r w:rsidRPr="005D37CA">
        <w:t>På arealet er opført</w:t>
      </w:r>
      <w:r w:rsidR="000B1236" w:rsidRPr="005D37CA">
        <w:t xml:space="preserve"> </w:t>
      </w:r>
      <w:r w:rsidRPr="005D37CA">
        <w:t xml:space="preserve">2 </w:t>
      </w:r>
      <w:r w:rsidR="000B1236" w:rsidRPr="005D37CA">
        <w:t xml:space="preserve">ridehaller </w:t>
      </w:r>
      <w:r w:rsidRPr="005D37CA">
        <w:t xml:space="preserve">med et bebygget areal på h.h.v. 3.064 m2 og </w:t>
      </w:r>
      <w:r w:rsidR="000B1236" w:rsidRPr="005D37CA">
        <w:t>2.492 m2</w:t>
      </w:r>
      <w:r w:rsidR="00603621" w:rsidRPr="005D37CA">
        <w:t xml:space="preserve"> (bygning 1 og 2, jf. </w:t>
      </w:r>
      <w:r w:rsidR="005A1142" w:rsidRPr="005D37CA">
        <w:t>B</w:t>
      </w:r>
      <w:r w:rsidR="00603621" w:rsidRPr="005D37CA">
        <w:t xml:space="preserve">ilag 1) </w:t>
      </w:r>
      <w:r w:rsidR="000B1236" w:rsidRPr="005D37CA">
        <w:t>samt en mindre bygning på 136 m</w:t>
      </w:r>
      <w:r w:rsidR="000B1236" w:rsidRPr="005D37CA">
        <w:rPr>
          <w:vertAlign w:val="superscript"/>
        </w:rPr>
        <w:t>2</w:t>
      </w:r>
      <w:r w:rsidR="00DB09EA" w:rsidRPr="005D37CA">
        <w:t xml:space="preserve">, </w:t>
      </w:r>
      <w:r w:rsidR="00525311" w:rsidRPr="005D37CA">
        <w:t>de</w:t>
      </w:r>
      <w:r w:rsidR="00DB09EA" w:rsidRPr="005D37CA">
        <w:t>r</w:t>
      </w:r>
      <w:r w:rsidR="00525311" w:rsidRPr="005D37CA">
        <w:t xml:space="preserve"> ligger i umiddelb</w:t>
      </w:r>
      <w:r w:rsidR="00DB09EA" w:rsidRPr="005D37CA">
        <w:t>ar forlængelse af staldbygning</w:t>
      </w:r>
      <w:r w:rsidR="00525311" w:rsidRPr="005D37CA">
        <w:t xml:space="preserve"> 2 mod nord</w:t>
      </w:r>
      <w:r w:rsidR="00DB09EA" w:rsidRPr="005D37CA">
        <w:t>.</w:t>
      </w:r>
      <w:r w:rsidR="000B1236" w:rsidRPr="005D37CA">
        <w:t xml:space="preserve"> Diss</w:t>
      </w:r>
      <w:r w:rsidR="00DB09EA" w:rsidRPr="005D37CA">
        <w:t>e ejendomme tilhører f</w:t>
      </w:r>
      <w:r w:rsidR="00F5315F" w:rsidRPr="005D37CA">
        <w:t>orpagter.</w:t>
      </w:r>
    </w:p>
    <w:p w:rsidR="000B1236" w:rsidRDefault="000B1236"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r>
        <w:t xml:space="preserve">  </w:t>
      </w:r>
    </w:p>
    <w:p w:rsidR="000B1236" w:rsidRDefault="000B1236"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r>
        <w:t xml:space="preserve">På arealet er der anlagt ridebaner til brug for træning og stævner.  </w:t>
      </w:r>
    </w:p>
    <w:p w:rsidR="000B1236" w:rsidRDefault="000B1236"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p>
    <w:p w:rsidR="00185D5E" w:rsidRPr="0028408C" w:rsidRDefault="000F0125"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rPr>
          <w:i/>
        </w:rPr>
      </w:pPr>
      <w:r>
        <w:t>Staldbygningen</w:t>
      </w:r>
      <w:r w:rsidR="0028408C">
        <w:t xml:space="preserve"> (bygning 3</w:t>
      </w:r>
      <w:r w:rsidR="005A1142">
        <w:t>, jf. B</w:t>
      </w:r>
      <w:r w:rsidR="0028408C">
        <w:t xml:space="preserve">ilag 1) </w:t>
      </w:r>
      <w:r>
        <w:t>er opført i 1867</w:t>
      </w:r>
      <w:r w:rsidR="00337F8A">
        <w:t>, om- og tilbygget i 1968</w:t>
      </w:r>
      <w:r>
        <w:t xml:space="preserve"> og har et bebygget areal på 488 m</w:t>
      </w:r>
      <w:r w:rsidRPr="00C9591C">
        <w:rPr>
          <w:vertAlign w:val="superscript"/>
        </w:rPr>
        <w:t>2</w:t>
      </w:r>
      <w:r>
        <w:t xml:space="preserve">. Stalden er indrettet til opstaldning af heste og indeholder desuden offentlige toiletter </w:t>
      </w:r>
      <w:r w:rsidR="00525311">
        <w:t xml:space="preserve"> og er i øvrigt bevaringsværdig.</w:t>
      </w:r>
      <w:r w:rsidRPr="0028408C">
        <w:rPr>
          <w:i/>
        </w:rPr>
        <w:t xml:space="preserve">. </w:t>
      </w:r>
    </w:p>
    <w:p w:rsidR="000F0125" w:rsidRDefault="000F0125"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p>
    <w:p w:rsidR="0037572C" w:rsidRDefault="0057671B"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r>
        <w:t xml:space="preserve">Ved kontraktens underskrift er </w:t>
      </w:r>
      <w:r w:rsidR="000F0125">
        <w:t>staldbygningen i dårlig stand</w:t>
      </w:r>
      <w:r w:rsidR="0037572C">
        <w:t xml:space="preserve"> og forpagteren forpligter sig til</w:t>
      </w:r>
      <w:r w:rsidR="00525311">
        <w:t xml:space="preserve"> at holde denne bygning v</w:t>
      </w:r>
      <w:r w:rsidR="004E64E5">
        <w:t xml:space="preserve">ed lige så den fremstår </w:t>
      </w:r>
      <w:r w:rsidR="00CD4B71">
        <w:rPr>
          <w:color w:val="FF0000"/>
        </w:rPr>
        <w:t>i brugbar stand</w:t>
      </w:r>
      <w:r w:rsidR="004E64E5">
        <w:t>, alt i respekt for den bevaringsværdige arkitektur.</w:t>
      </w:r>
    </w:p>
    <w:p w:rsidR="0037572C" w:rsidRDefault="0037572C"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p>
    <w:p w:rsidR="00C9591C" w:rsidRDefault="0037572C"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r>
        <w:t>Der er miljømæssige problemer med den udendørs vaskeplads, afløbene og møddingspladsen, j</w:t>
      </w:r>
      <w:r w:rsidRPr="0037572C">
        <w:rPr>
          <w:u w:val="single"/>
        </w:rPr>
        <w:t>f. bilag 2</w:t>
      </w:r>
      <w:r w:rsidR="00DB09EA">
        <w:rPr>
          <w:u w:val="single"/>
        </w:rPr>
        <w:t xml:space="preserve"> </w:t>
      </w:r>
      <w:r w:rsidR="00DB09EA" w:rsidRPr="00DB09EA">
        <w:t>(kopi af påbud)</w:t>
      </w:r>
      <w:r w:rsidRPr="00DB09EA">
        <w:t>.</w:t>
      </w:r>
      <w:r>
        <w:t xml:space="preserve"> </w:t>
      </w:r>
      <w:r w:rsidR="00C9591C">
        <w:t xml:space="preserve">Forpagter </w:t>
      </w:r>
      <w:r>
        <w:t xml:space="preserve">er bekendt med disse forhold og </w:t>
      </w:r>
      <w:r w:rsidR="00C9591C">
        <w:t>forpligter sig til at få lovliggjort</w:t>
      </w:r>
      <w:r>
        <w:t xml:space="preserve"> problemerne med den udendørs vaskeplads, afløbene og møddingspladsen inden den </w:t>
      </w:r>
      <w:r w:rsidR="004E64E5">
        <w:t>1</w:t>
      </w:r>
      <w:r w:rsidR="00DB09EA">
        <w:t>.</w:t>
      </w:r>
      <w:r w:rsidR="004E64E5">
        <w:t xml:space="preserve"> </w:t>
      </w:r>
      <w:r w:rsidR="00D80BFD">
        <w:rPr>
          <w:color w:val="FF0000"/>
        </w:rPr>
        <w:t xml:space="preserve">oktober </w:t>
      </w:r>
      <w:r w:rsidR="004E64E5">
        <w:t>2014. Forholdene skal endeligt godkendes af Frede</w:t>
      </w:r>
      <w:r w:rsidR="00295686">
        <w:t>ricia kommunes miljømyndigheder i overensstemmelse med sædvanlig myndighedsbehandling.</w:t>
      </w:r>
    </w:p>
    <w:p w:rsidR="004E64E5" w:rsidRDefault="004E64E5"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p>
    <w:p w:rsidR="00374B7C" w:rsidRPr="00D80BFD" w:rsidRDefault="00374B7C"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rPr>
          <w:color w:val="FF0000"/>
        </w:rPr>
      </w:pPr>
      <w:r>
        <w:t>Der er endvidere problemer med byggeaffald, som ligger på arealerne. Forpagter er ligeledes bekendt med dette forhold og forpligter sig til</w:t>
      </w:r>
      <w:r w:rsidR="000C5C68">
        <w:t xml:space="preserve"> at få dette lovliggjort ved godkendelse af forholdene ved Fr</w:t>
      </w:r>
      <w:r w:rsidR="007654FF">
        <w:t xml:space="preserve">edericia kommune miljømyndighed i overensstemmelse med sædvanlig </w:t>
      </w:r>
      <w:r w:rsidR="007654FF">
        <w:lastRenderedPageBreak/>
        <w:t>myndighedsbehandling.</w:t>
      </w:r>
      <w:r w:rsidR="00D80BFD">
        <w:t xml:space="preserve"> </w:t>
      </w:r>
      <w:r w:rsidR="00D80BFD">
        <w:rPr>
          <w:color w:val="FF0000"/>
        </w:rPr>
        <w:t xml:space="preserve">Bortforpagter har dog ansvaret for eventuel bortskaffelse af byggeaffaldet. </w:t>
      </w:r>
    </w:p>
    <w:p w:rsidR="00C9591C" w:rsidRDefault="00C9591C"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p>
    <w:p w:rsidR="000F0125" w:rsidRDefault="000F0125"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r>
        <w:t>Der medfølger intet løsøre</w:t>
      </w:r>
      <w:r w:rsidR="000C5C68">
        <w:t>.</w:t>
      </w:r>
    </w:p>
    <w:p w:rsidR="004E25CF" w:rsidRPr="00303105" w:rsidRDefault="004E25CF" w:rsidP="00C47CD0">
      <w:pPr>
        <w:widowControl w:val="0"/>
        <w:snapToGrid w:val="0"/>
        <w:ind w:right="-82"/>
      </w:pPr>
      <w:r w:rsidRPr="00303105">
        <w:t> </w:t>
      </w:r>
    </w:p>
    <w:p w:rsidR="004E25CF" w:rsidRDefault="004E25CF" w:rsidP="00C47CD0">
      <w:pPr>
        <w:widowControl w:val="0"/>
        <w:snapToGrid w:val="0"/>
        <w:ind w:right="-82"/>
        <w:rPr>
          <w:color w:val="FF0000"/>
        </w:rPr>
      </w:pPr>
      <w:r w:rsidRPr="00303105">
        <w:t>Det</w:t>
      </w:r>
      <w:r w:rsidR="000C5C68">
        <w:t xml:space="preserve"> forpagtede er forsynet med el og vand.</w:t>
      </w:r>
      <w:r w:rsidR="0028408C">
        <w:t xml:space="preserve"> </w:t>
      </w:r>
      <w:r w:rsidR="00B60172">
        <w:t>F</w:t>
      </w:r>
      <w:r w:rsidRPr="00303105">
        <w:t xml:space="preserve">orpagter indestår for, at indretning og inventar overalt er i overensstemmelse med lovgivningens regler. </w:t>
      </w:r>
      <w:r w:rsidR="000C5C68">
        <w:t>Der må ikke foretages nogen form for bygningsændringer, j</w:t>
      </w:r>
      <w:r w:rsidR="000F74C0">
        <w:t>ordforholdsændringer eller ændringer</w:t>
      </w:r>
      <w:r w:rsidR="000C5C68">
        <w:t xml:space="preserve"> på adga</w:t>
      </w:r>
      <w:r w:rsidR="000F74C0">
        <w:t>ngsvejene og stier uden forud</w:t>
      </w:r>
      <w:r w:rsidR="000C5C68">
        <w:t>gåe</w:t>
      </w:r>
      <w:r w:rsidR="000F74C0">
        <w:t>nde skriftlig</w:t>
      </w:r>
      <w:r w:rsidR="000C5C68">
        <w:t xml:space="preserve"> aftale med Fredericia kommune – Ejendomsafdelingen.</w:t>
      </w:r>
    </w:p>
    <w:p w:rsidR="00CC475E" w:rsidRPr="0028408C" w:rsidRDefault="00CC475E" w:rsidP="00C47CD0">
      <w:pPr>
        <w:widowControl w:val="0"/>
        <w:snapToGrid w:val="0"/>
        <w:ind w:right="-82"/>
        <w:rPr>
          <w:i/>
          <w:color w:val="FF0000"/>
          <w:u w:val="single"/>
        </w:rPr>
      </w:pPr>
    </w:p>
    <w:p w:rsidR="004E25CF" w:rsidRPr="00303105" w:rsidRDefault="00CC475E"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rPr>
          <w:b/>
          <w:bCs/>
        </w:rPr>
      </w:pPr>
      <w:r>
        <w:t>Forpagter afholder alle udgifter til en hver form for forsyning og afledning til det forpagtede.</w:t>
      </w:r>
    </w:p>
    <w:p w:rsidR="004E25CF" w:rsidRDefault="004E25CF" w:rsidP="00C47CD0">
      <w:pPr>
        <w:ind w:right="-82"/>
      </w:pPr>
    </w:p>
    <w:p w:rsidR="00AF3579" w:rsidRDefault="00AF3579" w:rsidP="00C47CD0">
      <w:pPr>
        <w:ind w:right="-82"/>
      </w:pPr>
    </w:p>
    <w:p w:rsidR="00AF3579" w:rsidRPr="00317DCC" w:rsidRDefault="00AF3579" w:rsidP="00AF3579">
      <w:pPr>
        <w:widowControl w:val="0"/>
        <w:snapToGrid w:val="0"/>
        <w:ind w:right="-82"/>
        <w:rPr>
          <w:color w:val="FF0000"/>
        </w:rPr>
      </w:pPr>
      <w:r w:rsidRPr="00317DCC">
        <w:t xml:space="preserve">§ 2. ANVENDELSE </w:t>
      </w:r>
      <w:r w:rsidRPr="00317DCC">
        <w:rPr>
          <w:color w:val="FF0000"/>
        </w:rPr>
        <w:t xml:space="preserve"> </w:t>
      </w:r>
      <w:r w:rsidRPr="00317DCC">
        <w:t xml:space="preserve"> </w:t>
      </w:r>
      <w:r w:rsidRPr="00317DCC">
        <w:rPr>
          <w:color w:val="FF0000"/>
        </w:rPr>
        <w:t xml:space="preserve"> </w:t>
      </w:r>
    </w:p>
    <w:p w:rsidR="00AF3579" w:rsidRDefault="00AF3579" w:rsidP="00C47CD0">
      <w:pPr>
        <w:ind w:right="-82"/>
      </w:pPr>
    </w:p>
    <w:p w:rsidR="00AF3579" w:rsidRDefault="003F68B2" w:rsidP="00AF3579">
      <w:pPr>
        <w:widowControl w:val="0"/>
        <w:tabs>
          <w:tab w:val="left" w:pos="3885"/>
        </w:tabs>
        <w:suppressAutoHyphens/>
        <w:snapToGrid w:val="0"/>
        <w:ind w:right="-82"/>
      </w:pPr>
      <w:r>
        <w:t>Det forpagtede må</w:t>
      </w:r>
      <w:r w:rsidR="00AF3579">
        <w:t xml:space="preserve"> alene anvendes til aktiviteter inden for ridesporten</w:t>
      </w:r>
      <w:r>
        <w:t xml:space="preserve"> som beskrevet vedrørende formålet med forpagtningsaftalen</w:t>
      </w:r>
      <w:r w:rsidR="00AF3579">
        <w:t xml:space="preserve"> og dertil relateret foreningsarbejde, jf. </w:t>
      </w:r>
      <w:r>
        <w:t xml:space="preserve">også </w:t>
      </w:r>
      <w:r w:rsidR="00AF3579">
        <w:t>Vedtægter for Ejendomsselskabet Fuglsang Hallerne ApS</w:t>
      </w:r>
      <w:r>
        <w:t xml:space="preserve"> § 2</w:t>
      </w:r>
      <w:r w:rsidR="00AF3579">
        <w:t xml:space="preserve">, </w:t>
      </w:r>
      <w:r w:rsidR="00AF3579" w:rsidRPr="00866B71">
        <w:rPr>
          <w:u w:val="single"/>
        </w:rPr>
        <w:t xml:space="preserve">Bilag </w:t>
      </w:r>
      <w:r>
        <w:rPr>
          <w:u w:val="single"/>
        </w:rPr>
        <w:t>3</w:t>
      </w:r>
      <w:r w:rsidR="00682BB4">
        <w:t>.</w:t>
      </w:r>
    </w:p>
    <w:p w:rsidR="00AF3579" w:rsidRDefault="00AF3579" w:rsidP="00AF3579">
      <w:pPr>
        <w:widowControl w:val="0"/>
        <w:tabs>
          <w:tab w:val="left" w:pos="3885"/>
        </w:tabs>
        <w:suppressAutoHyphens/>
        <w:snapToGrid w:val="0"/>
        <w:ind w:right="-82"/>
      </w:pPr>
    </w:p>
    <w:p w:rsidR="00AF3579" w:rsidRPr="00866B71" w:rsidRDefault="00AF3579" w:rsidP="00AF3579">
      <w:pPr>
        <w:widowControl w:val="0"/>
        <w:tabs>
          <w:tab w:val="left" w:pos="3885"/>
        </w:tabs>
        <w:suppressAutoHyphens/>
        <w:snapToGrid w:val="0"/>
        <w:ind w:right="-82"/>
      </w:pPr>
      <w:r>
        <w:t xml:space="preserve">Bortforpagter bærer hverken ansvar eller risiko for forpagters konkrete anvendelse af det forpagtede.  </w:t>
      </w:r>
    </w:p>
    <w:p w:rsidR="00AF3579" w:rsidRDefault="00AF3579" w:rsidP="00AF3579">
      <w:pPr>
        <w:widowControl w:val="0"/>
        <w:tabs>
          <w:tab w:val="left" w:pos="3885"/>
        </w:tabs>
        <w:suppressAutoHyphens/>
        <w:snapToGrid w:val="0"/>
        <w:ind w:right="-82"/>
      </w:pPr>
    </w:p>
    <w:p w:rsidR="00AF3579" w:rsidRDefault="00AF3579" w:rsidP="00C47CD0">
      <w:pPr>
        <w:ind w:right="-82"/>
      </w:pPr>
      <w:r>
        <w:t xml:space="preserve">Forpagter har ansvaret for, at den aftalte anvendelse ikke omfattes af særlige offentlige forskrifter og har pligt til at indhente og opretholde alle tilladelser, der kræves med hensyn til det forpagtedes indretning og drift, herunder forskrifter vedrørende miljø- og brandforhold. Bortforpagter skal uden ugrundet ophold underrettes om myndighedskrav og modtage </w:t>
      </w:r>
      <w:r w:rsidR="00682BB4">
        <w:t>kopi af de fornødne tilladelser samt eventuelle påbud eller andre håndhævelsesforanstaltninger fra myndigheder.</w:t>
      </w:r>
    </w:p>
    <w:p w:rsidR="00AF3579" w:rsidRDefault="00AF3579" w:rsidP="00C47CD0">
      <w:pPr>
        <w:ind w:right="-82"/>
      </w:pPr>
    </w:p>
    <w:p w:rsidR="00AF3579" w:rsidRDefault="008A028F" w:rsidP="00C47CD0">
      <w:pPr>
        <w:ind w:right="-82"/>
      </w:pPr>
      <w:r>
        <w:t xml:space="preserve">Forpagter har efter bortforpagters rimelige begrundede anvisninger ret til at foretage installationer og ombygninger, når ændringen sker for at opfylde krav fra en offentlig myndighed vedrørende kontraktmæssig anvendelse af det forpagtede. </w:t>
      </w:r>
    </w:p>
    <w:p w:rsidR="00AF3579" w:rsidRDefault="00AF3579" w:rsidP="00C47CD0">
      <w:pPr>
        <w:ind w:right="-82"/>
      </w:pPr>
    </w:p>
    <w:p w:rsidR="008A028F" w:rsidRDefault="008A028F" w:rsidP="00C47CD0">
      <w:pPr>
        <w:ind w:right="-82"/>
      </w:pPr>
      <w:r>
        <w:t>Forpagter er erstatningsansvarlig for enhver skade, som påføres det forpagtede</w:t>
      </w:r>
      <w:r w:rsidR="00671734">
        <w:t>, brugeren af ejendommen</w:t>
      </w:r>
      <w:r>
        <w:t xml:space="preserve"> eller ejendommen i øvrigt som følge af forpagters installationer eller ombygninger.</w:t>
      </w:r>
    </w:p>
    <w:p w:rsidR="008A028F" w:rsidRPr="00303105" w:rsidRDefault="008A028F" w:rsidP="00C47CD0">
      <w:pPr>
        <w:ind w:right="-82"/>
      </w:pPr>
    </w:p>
    <w:p w:rsidR="00A52BD4" w:rsidRPr="00303105" w:rsidRDefault="00A52BD4" w:rsidP="00C47CD0">
      <w:pPr>
        <w:widowControl w:val="0"/>
        <w:snapToGrid w:val="0"/>
        <w:ind w:right="-82"/>
        <w:rPr>
          <w:u w:val="single"/>
        </w:rPr>
      </w:pPr>
    </w:p>
    <w:p w:rsidR="00A52BD4" w:rsidRPr="00317DCC" w:rsidRDefault="00B95DC6" w:rsidP="00C47CD0">
      <w:pPr>
        <w:widowControl w:val="0"/>
        <w:snapToGrid w:val="0"/>
        <w:ind w:right="-82"/>
        <w:rPr>
          <w:color w:val="FF0000"/>
        </w:rPr>
      </w:pPr>
      <w:r w:rsidRPr="00317DCC">
        <w:t xml:space="preserve">§ </w:t>
      </w:r>
      <w:r w:rsidR="00AF3579" w:rsidRPr="00317DCC">
        <w:t>3</w:t>
      </w:r>
      <w:r w:rsidR="00A52BD4" w:rsidRPr="00317DCC">
        <w:t>. IKRAFTTRÆDEN</w:t>
      </w:r>
      <w:r w:rsidR="000E0BDB" w:rsidRPr="00317DCC">
        <w:rPr>
          <w:color w:val="FF0000"/>
        </w:rPr>
        <w:t xml:space="preserve"> </w:t>
      </w:r>
      <w:r w:rsidR="000E0BDB" w:rsidRPr="00317DCC">
        <w:t xml:space="preserve"> </w:t>
      </w:r>
      <w:r w:rsidR="000E0BDB" w:rsidRPr="00317DCC">
        <w:rPr>
          <w:color w:val="FF0000"/>
        </w:rPr>
        <w:t xml:space="preserve"> </w:t>
      </w:r>
    </w:p>
    <w:p w:rsidR="00A52BD4" w:rsidRPr="00303105" w:rsidRDefault="00A52BD4" w:rsidP="00C47CD0">
      <w:pPr>
        <w:widowControl w:val="0"/>
        <w:snapToGrid w:val="0"/>
        <w:ind w:right="-82"/>
      </w:pPr>
      <w:r w:rsidRPr="00303105">
        <w:t> </w:t>
      </w:r>
    </w:p>
    <w:p w:rsidR="00A52BD4" w:rsidRPr="00303105" w:rsidRDefault="00A52BD4" w:rsidP="00C47CD0">
      <w:pPr>
        <w:widowControl w:val="0"/>
        <w:snapToGrid w:val="0"/>
        <w:ind w:right="-82"/>
      </w:pPr>
      <w:r w:rsidRPr="00303105">
        <w:t>Forpagtningsforholdet f</w:t>
      </w:r>
      <w:r w:rsidR="00131AA8">
        <w:t xml:space="preserve">orventes at træde i kraft den 1 april </w:t>
      </w:r>
      <w:r w:rsidR="00B95DC6">
        <w:t>2</w:t>
      </w:r>
      <w:r w:rsidRPr="00303105">
        <w:t>0</w:t>
      </w:r>
      <w:r w:rsidR="00131AA8">
        <w:t>14.</w:t>
      </w:r>
      <w:r w:rsidRPr="00303105">
        <w:t xml:space="preserve"> </w:t>
      </w:r>
    </w:p>
    <w:p w:rsidR="00B95DC6" w:rsidRDefault="00B95DC6" w:rsidP="00C47CD0">
      <w:pPr>
        <w:widowControl w:val="0"/>
        <w:snapToGrid w:val="0"/>
        <w:ind w:right="-82"/>
      </w:pPr>
    </w:p>
    <w:p w:rsidR="00A52BD4" w:rsidRDefault="00A52BD4" w:rsidP="00C47CD0">
      <w:pPr>
        <w:widowControl w:val="0"/>
        <w:snapToGrid w:val="0"/>
        <w:ind w:right="-82"/>
      </w:pPr>
      <w:r w:rsidRPr="00303105">
        <w:t xml:space="preserve">Det forpagtede overtages som beset og i øvrigt </w:t>
      </w:r>
      <w:r w:rsidR="00DC343C">
        <w:t xml:space="preserve">med de </w:t>
      </w:r>
      <w:r w:rsidRPr="00303105">
        <w:t>fejl- og mangl</w:t>
      </w:r>
      <w:r w:rsidR="00DC343C">
        <w:t>er der måtte være</w:t>
      </w:r>
      <w:r w:rsidR="00131AA8">
        <w:t>.</w:t>
      </w:r>
      <w:r w:rsidRPr="00303105">
        <w:t xml:space="preserve"> Senest </w:t>
      </w:r>
      <w:r w:rsidR="005C617F">
        <w:t xml:space="preserve">8 dage </w:t>
      </w:r>
      <w:r w:rsidRPr="00303105">
        <w:t>efter overtagelsesdagen foretager part</w:t>
      </w:r>
      <w:r w:rsidR="00CF5554">
        <w:t xml:space="preserve">erne </w:t>
      </w:r>
      <w:r w:rsidRPr="00303105">
        <w:t xml:space="preserve">i fællesskab en gennemgang af </w:t>
      </w:r>
      <w:r w:rsidR="00B95DC6">
        <w:t xml:space="preserve">det forpagtede, </w:t>
      </w:r>
      <w:r w:rsidRPr="00303105">
        <w:t>således at det kan konstateres, om der er mangler eller fejl, som i givet fald</w:t>
      </w:r>
      <w:r w:rsidR="00DC343C">
        <w:t>, efter aftale,</w:t>
      </w:r>
      <w:r w:rsidRPr="00303105">
        <w:t xml:space="preserve"> udbedres af bortforpagter.</w:t>
      </w:r>
    </w:p>
    <w:p w:rsidR="00DC343C" w:rsidRPr="00303105" w:rsidRDefault="00DC343C" w:rsidP="00C47CD0">
      <w:pPr>
        <w:widowControl w:val="0"/>
        <w:snapToGrid w:val="0"/>
        <w:ind w:right="-82"/>
      </w:pPr>
    </w:p>
    <w:p w:rsidR="00681B81" w:rsidRDefault="00CF5554" w:rsidP="00C47CD0">
      <w:pPr>
        <w:widowControl w:val="0"/>
        <w:tabs>
          <w:tab w:val="center" w:pos="4536"/>
        </w:tabs>
        <w:suppressAutoHyphens/>
        <w:snapToGrid w:val="0"/>
        <w:ind w:right="-82"/>
      </w:pPr>
      <w:r>
        <w:t xml:space="preserve">I forbindelse med overtagelsen </w:t>
      </w:r>
      <w:r w:rsidR="00A52BD4" w:rsidRPr="00303105">
        <w:t xml:space="preserve">foretages </w:t>
      </w:r>
      <w:r w:rsidR="00681B81">
        <w:t xml:space="preserve">der </w:t>
      </w:r>
      <w:r w:rsidR="00131AA8">
        <w:t>aflæsning af vand- og elmålere.</w:t>
      </w:r>
      <w:r w:rsidR="007142EE">
        <w:t xml:space="preserve"> Da forpagter har anvendt ejendommen forud for overtagelsesdagen skal forpagter tillige afholde alle omkostninger hertil i den periode, hvor forpagter har anvendt ejendommen.</w:t>
      </w:r>
    </w:p>
    <w:p w:rsidR="00681B81" w:rsidRPr="00303105" w:rsidRDefault="00681B81"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p>
    <w:p w:rsidR="00A52BD4" w:rsidRPr="00303105" w:rsidRDefault="00A52BD4"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p>
    <w:p w:rsidR="00F5315F" w:rsidRDefault="00F5315F" w:rsidP="000E0BDB">
      <w:pPr>
        <w:pStyle w:val="Brdtekst3"/>
        <w:shd w:val="clear" w:color="auto" w:fill="auto"/>
        <w:ind w:right="-82"/>
        <w:rPr>
          <w:rFonts w:ascii="Times New Roman" w:hAnsi="Times New Roman" w:cs="Times New Roman"/>
          <w:u w:val="single"/>
        </w:rPr>
      </w:pPr>
    </w:p>
    <w:p w:rsidR="000E0BDB" w:rsidRPr="00413D40" w:rsidRDefault="00B95DC6" w:rsidP="000E0BDB">
      <w:pPr>
        <w:pStyle w:val="Brdtekst3"/>
        <w:shd w:val="clear" w:color="auto" w:fill="auto"/>
        <w:ind w:right="-82"/>
        <w:rPr>
          <w:rFonts w:ascii="Times New Roman" w:hAnsi="Times New Roman" w:cs="Times New Roman"/>
          <w:color w:val="00B0F0"/>
        </w:rPr>
      </w:pPr>
      <w:r w:rsidRPr="00413D40">
        <w:rPr>
          <w:rFonts w:ascii="Times New Roman" w:hAnsi="Times New Roman" w:cs="Times New Roman"/>
        </w:rPr>
        <w:t xml:space="preserve">§ </w:t>
      </w:r>
      <w:r w:rsidR="009B5149" w:rsidRPr="00413D40">
        <w:rPr>
          <w:rFonts w:ascii="Times New Roman" w:hAnsi="Times New Roman" w:cs="Times New Roman"/>
        </w:rPr>
        <w:t>4</w:t>
      </w:r>
      <w:r w:rsidR="004B547C" w:rsidRPr="00413D40">
        <w:rPr>
          <w:rFonts w:ascii="Times New Roman" w:hAnsi="Times New Roman" w:cs="Times New Roman"/>
        </w:rPr>
        <w:t xml:space="preserve">. </w:t>
      </w:r>
      <w:r w:rsidR="00A52BD4" w:rsidRPr="00413D40">
        <w:rPr>
          <w:rFonts w:ascii="Times New Roman" w:hAnsi="Times New Roman" w:cs="Times New Roman"/>
        </w:rPr>
        <w:t xml:space="preserve">DRIFT AF </w:t>
      </w:r>
      <w:r w:rsidRPr="00413D40">
        <w:rPr>
          <w:rFonts w:ascii="Times New Roman" w:hAnsi="Times New Roman" w:cs="Times New Roman"/>
        </w:rPr>
        <w:t>RIDECENTER OG RIDEKLUB</w:t>
      </w:r>
      <w:r w:rsidR="00894614" w:rsidRPr="00413D40">
        <w:rPr>
          <w:rFonts w:ascii="Times New Roman" w:hAnsi="Times New Roman" w:cs="Times New Roman"/>
        </w:rPr>
        <w:t xml:space="preserve"> </w:t>
      </w:r>
    </w:p>
    <w:p w:rsidR="00A52BD4" w:rsidRPr="00303105" w:rsidRDefault="00A52BD4"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r w:rsidRPr="00303105">
        <w:t> </w:t>
      </w:r>
    </w:p>
    <w:p w:rsidR="00A52BD4" w:rsidRPr="00303105" w:rsidRDefault="00A52BD4"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r w:rsidRPr="00303105">
        <w:t xml:space="preserve">Forpagteren forestår </w:t>
      </w:r>
      <w:r w:rsidR="009E34F3">
        <w:t xml:space="preserve">den </w:t>
      </w:r>
      <w:r w:rsidRPr="00303105">
        <w:t xml:space="preserve">daglige drift </w:t>
      </w:r>
      <w:r w:rsidR="009E34F3">
        <w:t xml:space="preserve">af det forpagtede </w:t>
      </w:r>
      <w:r w:rsidRPr="00303105">
        <w:t>efter de til enhver tid gældende regler, herunder bl.a. de regler og ret</w:t>
      </w:r>
      <w:r w:rsidRPr="00303105">
        <w:softHyphen/>
        <w:t>ningslinier, som er fastsat af Fredericia Kommune</w:t>
      </w:r>
      <w:r w:rsidR="00B37831">
        <w:t>, hvis sådanne er fastsat eller bliver fastsat.</w:t>
      </w:r>
    </w:p>
    <w:p w:rsidR="00A52BD4" w:rsidRPr="00303105" w:rsidRDefault="00A52BD4"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r w:rsidRPr="00303105">
        <w:t> </w:t>
      </w:r>
    </w:p>
    <w:p w:rsidR="00681B81" w:rsidRPr="00CC475E" w:rsidRDefault="00A52BD4"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rPr>
          <w:color w:val="FF0000"/>
        </w:rPr>
      </w:pPr>
      <w:r w:rsidRPr="00303105">
        <w:t>Særlig</w:t>
      </w:r>
      <w:r w:rsidR="00681B81">
        <w:t>t</w:t>
      </w:r>
      <w:r w:rsidRPr="00303105">
        <w:t xml:space="preserve"> bemærkes:</w:t>
      </w:r>
    </w:p>
    <w:p w:rsidR="00A52BD4" w:rsidRPr="00303105" w:rsidRDefault="00A52BD4"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r w:rsidRPr="00303105">
        <w:t> </w:t>
      </w:r>
    </w:p>
    <w:p w:rsidR="009E34F3" w:rsidRPr="009E34F3" w:rsidRDefault="0046092B" w:rsidP="00C47CD0">
      <w:pPr>
        <w:widowControl w:val="0"/>
        <w:numPr>
          <w:ilvl w:val="0"/>
          <w:numId w:val="2"/>
        </w:numPr>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r>
        <w:rPr>
          <w:shd w:val="clear" w:color="auto" w:fill="FFFFFF"/>
        </w:rPr>
        <w:t>Vedr. å</w:t>
      </w:r>
      <w:r w:rsidR="009E34F3">
        <w:rPr>
          <w:shd w:val="clear" w:color="auto" w:fill="FFFFFF"/>
        </w:rPr>
        <w:t>bningstider</w:t>
      </w:r>
      <w:r w:rsidR="00F6673D">
        <w:rPr>
          <w:shd w:val="clear" w:color="auto" w:fill="FFFFFF"/>
        </w:rPr>
        <w:t>, at der skal være adgang for offentligheden hele året fra solopgang til solnedgang.</w:t>
      </w:r>
    </w:p>
    <w:p w:rsidR="00A52BD4" w:rsidRPr="00303105" w:rsidRDefault="00A52BD4"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r w:rsidRPr="00303105">
        <w:t xml:space="preserve">  </w:t>
      </w:r>
    </w:p>
    <w:p w:rsidR="00A52BD4" w:rsidRPr="00303105" w:rsidRDefault="00A52BD4" w:rsidP="00C47CD0">
      <w:pPr>
        <w:widowControl w:val="0"/>
        <w:numPr>
          <w:ilvl w:val="0"/>
          <w:numId w:val="2"/>
        </w:numPr>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rPr>
          <w:sz w:val="20"/>
          <w:szCs w:val="20"/>
        </w:rPr>
      </w:pPr>
      <w:r w:rsidRPr="00303105">
        <w:t xml:space="preserve">at der ikke må </w:t>
      </w:r>
      <w:r w:rsidRPr="00303105">
        <w:rPr>
          <w:bCs/>
        </w:rPr>
        <w:t>overnattes</w:t>
      </w:r>
      <w:r w:rsidRPr="00303105">
        <w:t xml:space="preserve"> i de </w:t>
      </w:r>
      <w:r w:rsidR="00552B83">
        <w:t xml:space="preserve">forpagtede </w:t>
      </w:r>
      <w:r w:rsidRPr="00303105">
        <w:t>lokaler.</w:t>
      </w:r>
      <w:r w:rsidR="00BE535B">
        <w:t xml:space="preserve"> </w:t>
      </w:r>
    </w:p>
    <w:p w:rsidR="00681B81" w:rsidRDefault="00681B81"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p>
    <w:p w:rsidR="006362F8" w:rsidRDefault="00A52BD4" w:rsidP="006362F8">
      <w:pPr>
        <w:widowControl w:val="0"/>
        <w:numPr>
          <w:ilvl w:val="0"/>
          <w:numId w:val="2"/>
        </w:numPr>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r w:rsidRPr="00303105">
        <w:t xml:space="preserve">at </w:t>
      </w:r>
      <w:r w:rsidR="00681B81">
        <w:t>f</w:t>
      </w:r>
      <w:r w:rsidRPr="00303105">
        <w:t>orpagteren skal sørge for fornøden</w:t>
      </w:r>
      <w:r w:rsidR="003E7F7C">
        <w:t xml:space="preserve"> tilladelse </w:t>
      </w:r>
      <w:r w:rsidRPr="00303105">
        <w:t>til at drive</w:t>
      </w:r>
      <w:r w:rsidR="00BD2159">
        <w:t xml:space="preserve"> enhver aktivitet, der udøves fra ejendommen.</w:t>
      </w:r>
    </w:p>
    <w:p w:rsidR="00413D40" w:rsidRDefault="00413D40" w:rsidP="00413D40">
      <w:pPr>
        <w:pStyle w:val="Listeafsnit"/>
      </w:pPr>
    </w:p>
    <w:p w:rsidR="00A306B5" w:rsidRDefault="00681B81" w:rsidP="00C47CD0">
      <w:pPr>
        <w:widowControl w:val="0"/>
        <w:numPr>
          <w:ilvl w:val="0"/>
          <w:numId w:val="2"/>
        </w:numPr>
        <w:tabs>
          <w:tab w:val="left" w:pos="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r>
        <w:t>at f</w:t>
      </w:r>
      <w:r w:rsidR="00A52BD4" w:rsidRPr="00303105">
        <w:t>orpagteren skal</w:t>
      </w:r>
      <w:r w:rsidR="001A4231">
        <w:t xml:space="preserve"> </w:t>
      </w:r>
      <w:r w:rsidR="001A4231" w:rsidRPr="00303105">
        <w:t>med</w:t>
      </w:r>
      <w:r w:rsidR="001A4231" w:rsidRPr="00303105">
        <w:softHyphen/>
        <w:t>virke til at skabe en god og venlig atmosfære</w:t>
      </w:r>
      <w:r w:rsidR="001A4231">
        <w:t xml:space="preserve"> og</w:t>
      </w:r>
      <w:r w:rsidR="00A52BD4" w:rsidRPr="00303105">
        <w:t xml:space="preserve"> bistå </w:t>
      </w:r>
      <w:r w:rsidR="00A306B5">
        <w:t xml:space="preserve">brugerne </w:t>
      </w:r>
      <w:r w:rsidR="00A52BD4" w:rsidRPr="00303105">
        <w:t>med oplysninger og vejledning i</w:t>
      </w:r>
      <w:r w:rsidR="00BD2159">
        <w:t xml:space="preserve"> rimeligt omfang med henblik på, at ejendommens brugere og gæster får en god og positiv oplevelse.</w:t>
      </w:r>
    </w:p>
    <w:p w:rsidR="00A306B5" w:rsidRDefault="00A306B5" w:rsidP="00A306B5">
      <w:pPr>
        <w:pStyle w:val="Listeafsnit"/>
      </w:pPr>
    </w:p>
    <w:p w:rsidR="00A52BD4" w:rsidRPr="00303105" w:rsidRDefault="00681B81" w:rsidP="00C47CD0">
      <w:pPr>
        <w:widowControl w:val="0"/>
        <w:numPr>
          <w:ilvl w:val="0"/>
          <w:numId w:val="2"/>
        </w:numPr>
        <w:tabs>
          <w:tab w:val="left" w:pos="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r>
        <w:t>at s</w:t>
      </w:r>
      <w:r w:rsidR="00A52BD4" w:rsidRPr="00303105">
        <w:t>kiltning, flagning og anden form for reklame på og ved ejendommen samt opsætning af markiser, solafskærmning og lignende kun</w:t>
      </w:r>
      <w:r>
        <w:t xml:space="preserve"> må</w:t>
      </w:r>
      <w:r w:rsidR="00A52BD4" w:rsidRPr="00303105">
        <w:t xml:space="preserve"> foretages efter bortforpagters forud indhentede skriftl</w:t>
      </w:r>
      <w:r w:rsidR="00F21150">
        <w:t>ige</w:t>
      </w:r>
      <w:r w:rsidR="00331E96">
        <w:t xml:space="preserve"> tilladelse,</w:t>
      </w:r>
      <w:r w:rsidR="00F21150">
        <w:t xml:space="preserve"> anvisning og godkendelse.</w:t>
      </w:r>
      <w:r w:rsidR="00E53790">
        <w:t xml:space="preserve"> </w:t>
      </w:r>
    </w:p>
    <w:p w:rsidR="00B53376" w:rsidRDefault="00B53376"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p>
    <w:p w:rsidR="005C617F" w:rsidRPr="00866B71" w:rsidRDefault="005C617F" w:rsidP="005C617F">
      <w:pPr>
        <w:pStyle w:val="Billedtekst"/>
        <w:widowControl/>
        <w:tabs>
          <w:tab w:val="center" w:pos="4536"/>
        </w:tabs>
        <w:suppressAutoHyphens/>
        <w:ind w:right="-82"/>
        <w:rPr>
          <w:rFonts w:ascii="Times New Roman" w:hAnsi="Times New Roman"/>
          <w:color w:val="FFC000"/>
        </w:rPr>
      </w:pPr>
      <w:r>
        <w:rPr>
          <w:rFonts w:ascii="Times New Roman" w:hAnsi="Times New Roman"/>
        </w:rPr>
        <w:t>F</w:t>
      </w:r>
      <w:r w:rsidRPr="00303105">
        <w:rPr>
          <w:rFonts w:ascii="Times New Roman" w:hAnsi="Times New Roman"/>
        </w:rPr>
        <w:t>orpagter antager fornøden medhjælp og er ansvarlig for per</w:t>
      </w:r>
      <w:r w:rsidRPr="00303105">
        <w:rPr>
          <w:rFonts w:ascii="Times New Roman" w:hAnsi="Times New Roman"/>
        </w:rPr>
        <w:softHyphen/>
        <w:t>sonalets krav på løn, ferie</w:t>
      </w:r>
      <w:r w:rsidRPr="00303105">
        <w:rPr>
          <w:rFonts w:ascii="Times New Roman" w:hAnsi="Times New Roman"/>
        </w:rPr>
        <w:softHyphen/>
        <w:t>penge m.v. samt for indeholdelse af og betaling af den personalet pålignede kildeskat og ATP-ord</w:t>
      </w:r>
      <w:r w:rsidRPr="00303105">
        <w:rPr>
          <w:rFonts w:ascii="Times New Roman" w:hAnsi="Times New Roman"/>
        </w:rPr>
        <w:softHyphen/>
        <w:t>ning. Endvidere for betaling af lovpligtig ulykkes- og ansvars</w:t>
      </w:r>
      <w:r w:rsidRPr="00303105">
        <w:rPr>
          <w:rFonts w:ascii="Times New Roman" w:hAnsi="Times New Roman"/>
        </w:rPr>
        <w:softHyphen/>
        <w:t>forsikring og eventu</w:t>
      </w:r>
      <w:r w:rsidRPr="00303105">
        <w:rPr>
          <w:rFonts w:ascii="Times New Roman" w:hAnsi="Times New Roman"/>
        </w:rPr>
        <w:softHyphen/>
        <w:t>elt andre forsikringer vedr</w:t>
      </w:r>
      <w:r>
        <w:rPr>
          <w:rFonts w:ascii="Times New Roman" w:hAnsi="Times New Roman"/>
        </w:rPr>
        <w:t>ørende</w:t>
      </w:r>
      <w:r w:rsidRPr="00303105">
        <w:rPr>
          <w:rFonts w:ascii="Times New Roman" w:hAnsi="Times New Roman"/>
        </w:rPr>
        <w:t xml:space="preserve"> personalet.</w:t>
      </w:r>
    </w:p>
    <w:p w:rsidR="001E7FE0" w:rsidRDefault="001E7FE0" w:rsidP="005C617F">
      <w:pPr>
        <w:widowControl w:val="0"/>
        <w:snapToGrid w:val="0"/>
        <w:ind w:right="-82"/>
        <w:rPr>
          <w:bCs/>
        </w:rPr>
      </w:pPr>
    </w:p>
    <w:p w:rsidR="005C617F" w:rsidRPr="00866B71" w:rsidRDefault="005C617F" w:rsidP="005C617F">
      <w:pPr>
        <w:widowControl w:val="0"/>
        <w:snapToGrid w:val="0"/>
        <w:ind w:right="-82"/>
        <w:rPr>
          <w:bCs/>
          <w:color w:val="FFC000"/>
        </w:rPr>
      </w:pPr>
      <w:r w:rsidRPr="005A1142">
        <w:rPr>
          <w:bCs/>
        </w:rPr>
        <w:t xml:space="preserve">Forpagter kan ikke indgå ansættelsesaftaler på særlige favorable ansættelsesvilkår uden bortforpagters godkendelse. Tildeling af </w:t>
      </w:r>
      <w:r w:rsidR="003D180E">
        <w:rPr>
          <w:bCs/>
        </w:rPr>
        <w:t xml:space="preserve">væsentlige </w:t>
      </w:r>
      <w:r w:rsidRPr="005A1142">
        <w:rPr>
          <w:bCs/>
        </w:rPr>
        <w:t xml:space="preserve">personalegoder kræver </w:t>
      </w:r>
      <w:r w:rsidR="003D180E">
        <w:rPr>
          <w:bCs/>
        </w:rPr>
        <w:t>tillige bortforpagters godkendelse.</w:t>
      </w:r>
    </w:p>
    <w:p w:rsidR="00A52BD4" w:rsidRPr="005A1142" w:rsidRDefault="00A52BD4"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p>
    <w:p w:rsidR="00677C31" w:rsidRDefault="00677C31"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rPr>
          <w:u w:val="single"/>
        </w:rPr>
      </w:pPr>
    </w:p>
    <w:p w:rsidR="00BC6B96" w:rsidRPr="00413D40" w:rsidRDefault="00886B18"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rPr>
          <w:color w:val="00B050"/>
        </w:rPr>
      </w:pPr>
      <w:r w:rsidRPr="00413D40">
        <w:t>§</w:t>
      </w:r>
      <w:r w:rsidR="00C54435" w:rsidRPr="00413D40">
        <w:t xml:space="preserve"> 5</w:t>
      </w:r>
      <w:r w:rsidR="00282C55" w:rsidRPr="00413D40">
        <w:t xml:space="preserve">. </w:t>
      </w:r>
      <w:r w:rsidR="004B547C" w:rsidRPr="00413D40">
        <w:t>VEDLIGEHOLD</w:t>
      </w:r>
      <w:r w:rsidR="0050259B" w:rsidRPr="00413D40">
        <w:t>, FORNYELSE</w:t>
      </w:r>
      <w:r w:rsidR="00C52966" w:rsidRPr="00413D40">
        <w:t xml:space="preserve"> OG RENGØRING </w:t>
      </w:r>
    </w:p>
    <w:p w:rsidR="004B547C" w:rsidRPr="00303105" w:rsidRDefault="004B547C"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rPr>
          <w:u w:val="single"/>
        </w:rPr>
      </w:pPr>
      <w:r w:rsidRPr="00303105">
        <w:t> </w:t>
      </w:r>
    </w:p>
    <w:p w:rsidR="00BC1162" w:rsidRDefault="00BC1162" w:rsidP="00C47CD0">
      <w:pPr>
        <w:pStyle w:val="Billedtekst"/>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ind w:right="-82"/>
        <w:rPr>
          <w:rFonts w:ascii="Times New Roman" w:hAnsi="Times New Roman"/>
          <w:szCs w:val="24"/>
        </w:rPr>
      </w:pPr>
      <w:r>
        <w:rPr>
          <w:rFonts w:ascii="Times New Roman" w:hAnsi="Times New Roman"/>
          <w:szCs w:val="24"/>
        </w:rPr>
        <w:t>Forpagter forpligter sig til at vedligeholde arealerne, så de fremstår vel vedligeholdte, herunder hvad angår klipning af arealer</w:t>
      </w:r>
      <w:r w:rsidR="004443D4">
        <w:rPr>
          <w:rFonts w:ascii="Times New Roman" w:hAnsi="Times New Roman"/>
          <w:szCs w:val="24"/>
        </w:rPr>
        <w:t xml:space="preserve"> samt hække/buske og træer efter skriftlig anvisning fra bortforpagter.</w:t>
      </w:r>
    </w:p>
    <w:p w:rsidR="003B4BF5" w:rsidRDefault="003B4BF5" w:rsidP="00C47CD0">
      <w:pPr>
        <w:pStyle w:val="Billedtekst"/>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ind w:right="-82"/>
        <w:rPr>
          <w:rFonts w:ascii="Times New Roman" w:hAnsi="Times New Roman"/>
          <w:szCs w:val="24"/>
        </w:rPr>
      </w:pPr>
    </w:p>
    <w:p w:rsidR="00BC1162" w:rsidRDefault="00BC1162" w:rsidP="00BC1162">
      <w:pPr>
        <w:widowControl w:val="0"/>
        <w:snapToGrid w:val="0"/>
        <w:ind w:right="-82"/>
      </w:pPr>
      <w:r>
        <w:t>F</w:t>
      </w:r>
      <w:r w:rsidRPr="00303105">
        <w:t xml:space="preserve">orpagter </w:t>
      </w:r>
      <w:r>
        <w:t xml:space="preserve">har endvidere </w:t>
      </w:r>
      <w:r w:rsidRPr="00303105">
        <w:t xml:space="preserve">oprydnings- og rengøringspligten for </w:t>
      </w:r>
      <w:r>
        <w:t xml:space="preserve">alle </w:t>
      </w:r>
      <w:r w:rsidRPr="00303105">
        <w:t>udenomsarealer, herunder at holde</w:t>
      </w:r>
      <w:r w:rsidR="00750A3E">
        <w:t xml:space="preserve"> adgangsveje</w:t>
      </w:r>
      <w:r w:rsidRPr="00303105">
        <w:t xml:space="preserve"> samt arealer og stier rengjorte og fri </w:t>
      </w:r>
      <w:r w:rsidR="00E53790">
        <w:rPr>
          <w:color w:val="FF0000"/>
        </w:rPr>
        <w:t xml:space="preserve">for </w:t>
      </w:r>
      <w:r w:rsidRPr="00303105">
        <w:t>aff</w:t>
      </w:r>
      <w:r w:rsidR="000A6EF9">
        <w:t>ald. Rengøring skal ske løbende. Så det forpagtede</w:t>
      </w:r>
      <w:r w:rsidR="00750A3E">
        <w:t xml:space="preserve"> fremstå nydeligt og pænt til gavn for brugere, besøgende og borgerne.</w:t>
      </w:r>
    </w:p>
    <w:p w:rsidR="00BC1162" w:rsidRDefault="00BC1162" w:rsidP="00C47CD0">
      <w:pPr>
        <w:pStyle w:val="Billedtekst"/>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ind w:right="-82"/>
        <w:rPr>
          <w:rFonts w:ascii="Times New Roman" w:hAnsi="Times New Roman"/>
          <w:szCs w:val="24"/>
        </w:rPr>
      </w:pPr>
    </w:p>
    <w:p w:rsidR="00886B18" w:rsidRDefault="004B547C" w:rsidP="00C47CD0">
      <w:pPr>
        <w:pStyle w:val="Billedtekst"/>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ind w:right="-82"/>
        <w:rPr>
          <w:rFonts w:ascii="Times New Roman" w:hAnsi="Times New Roman"/>
          <w:szCs w:val="24"/>
        </w:rPr>
      </w:pPr>
      <w:r w:rsidRPr="00303105">
        <w:rPr>
          <w:rFonts w:ascii="Times New Roman" w:hAnsi="Times New Roman"/>
          <w:szCs w:val="24"/>
        </w:rPr>
        <w:t xml:space="preserve">Forpagter skal sørge for al </w:t>
      </w:r>
      <w:r w:rsidRPr="00BC1162">
        <w:rPr>
          <w:rFonts w:ascii="Times New Roman" w:hAnsi="Times New Roman"/>
          <w:szCs w:val="24"/>
        </w:rPr>
        <w:t>almindelig</w:t>
      </w:r>
      <w:r w:rsidRPr="00BC1162">
        <w:rPr>
          <w:rFonts w:ascii="Times New Roman" w:hAnsi="Times New Roman"/>
          <w:b/>
          <w:szCs w:val="24"/>
        </w:rPr>
        <w:t xml:space="preserve"> </w:t>
      </w:r>
      <w:r w:rsidRPr="0050259B">
        <w:rPr>
          <w:rFonts w:ascii="Times New Roman" w:hAnsi="Times New Roman"/>
          <w:szCs w:val="24"/>
        </w:rPr>
        <w:t>indvendig</w:t>
      </w:r>
      <w:r w:rsidRPr="00303105">
        <w:rPr>
          <w:rFonts w:ascii="Times New Roman" w:hAnsi="Times New Roman"/>
          <w:szCs w:val="24"/>
        </w:rPr>
        <w:t xml:space="preserve"> vedligeholdelse</w:t>
      </w:r>
      <w:r w:rsidR="0050259B">
        <w:rPr>
          <w:rFonts w:ascii="Times New Roman" w:hAnsi="Times New Roman"/>
          <w:szCs w:val="24"/>
        </w:rPr>
        <w:t xml:space="preserve"> og fornyelse</w:t>
      </w:r>
      <w:r w:rsidRPr="00303105">
        <w:rPr>
          <w:rFonts w:ascii="Times New Roman" w:hAnsi="Times New Roman"/>
          <w:szCs w:val="24"/>
        </w:rPr>
        <w:t xml:space="preserve"> af de</w:t>
      </w:r>
      <w:r w:rsidR="005C617F">
        <w:rPr>
          <w:rFonts w:ascii="Times New Roman" w:hAnsi="Times New Roman"/>
          <w:szCs w:val="24"/>
        </w:rPr>
        <w:t>t</w:t>
      </w:r>
      <w:r w:rsidRPr="00303105">
        <w:rPr>
          <w:rFonts w:ascii="Times New Roman" w:hAnsi="Times New Roman"/>
          <w:szCs w:val="24"/>
        </w:rPr>
        <w:t xml:space="preserve"> </w:t>
      </w:r>
      <w:r w:rsidR="00B53376">
        <w:rPr>
          <w:rFonts w:ascii="Times New Roman" w:hAnsi="Times New Roman"/>
          <w:szCs w:val="24"/>
        </w:rPr>
        <w:t xml:space="preserve">forpagtede </w:t>
      </w:r>
      <w:r w:rsidRPr="00303105">
        <w:rPr>
          <w:rFonts w:ascii="Times New Roman" w:hAnsi="Times New Roman"/>
          <w:szCs w:val="24"/>
        </w:rPr>
        <w:t>i det omfang det er nødvendigt, for at de</w:t>
      </w:r>
      <w:r w:rsidR="005C617F">
        <w:rPr>
          <w:rFonts w:ascii="Times New Roman" w:hAnsi="Times New Roman"/>
          <w:szCs w:val="24"/>
        </w:rPr>
        <w:t>t</w:t>
      </w:r>
      <w:r w:rsidRPr="00303105">
        <w:rPr>
          <w:rFonts w:ascii="Times New Roman" w:hAnsi="Times New Roman"/>
          <w:szCs w:val="24"/>
        </w:rPr>
        <w:t xml:space="preserve"> kan holdes i en god vedligeholdelsesmæssig</w:t>
      </w:r>
      <w:r w:rsidR="0050259B">
        <w:rPr>
          <w:rFonts w:ascii="Times New Roman" w:hAnsi="Times New Roman"/>
          <w:szCs w:val="24"/>
        </w:rPr>
        <w:t xml:space="preserve"> og brugbar</w:t>
      </w:r>
      <w:r w:rsidRPr="00303105">
        <w:rPr>
          <w:rFonts w:ascii="Times New Roman" w:hAnsi="Times New Roman"/>
          <w:szCs w:val="24"/>
        </w:rPr>
        <w:t xml:space="preserve"> stand sva</w:t>
      </w:r>
      <w:r w:rsidR="0050259B">
        <w:rPr>
          <w:rFonts w:ascii="Times New Roman" w:hAnsi="Times New Roman"/>
          <w:szCs w:val="24"/>
        </w:rPr>
        <w:t xml:space="preserve">rende </w:t>
      </w:r>
      <w:r w:rsidR="0087380B">
        <w:rPr>
          <w:rFonts w:ascii="Times New Roman" w:hAnsi="Times New Roman"/>
          <w:color w:val="FF0000"/>
          <w:szCs w:val="24"/>
        </w:rPr>
        <w:t xml:space="preserve">minimum </w:t>
      </w:r>
      <w:r w:rsidR="0050259B">
        <w:rPr>
          <w:rFonts w:ascii="Times New Roman" w:hAnsi="Times New Roman"/>
          <w:szCs w:val="24"/>
        </w:rPr>
        <w:t>til den standard</w:t>
      </w:r>
      <w:r w:rsidR="0087380B">
        <w:rPr>
          <w:rFonts w:ascii="Times New Roman" w:hAnsi="Times New Roman"/>
          <w:szCs w:val="24"/>
        </w:rPr>
        <w:t xml:space="preserve"> </w:t>
      </w:r>
      <w:r w:rsidR="0087380B">
        <w:rPr>
          <w:rFonts w:ascii="Times New Roman" w:hAnsi="Times New Roman"/>
          <w:color w:val="FF0000"/>
          <w:szCs w:val="24"/>
        </w:rPr>
        <w:t>det forpagtede er overtaget i</w:t>
      </w:r>
      <w:r w:rsidR="00681B81">
        <w:rPr>
          <w:rFonts w:ascii="Times New Roman" w:hAnsi="Times New Roman"/>
          <w:szCs w:val="24"/>
        </w:rPr>
        <w:t>.</w:t>
      </w:r>
      <w:r w:rsidRPr="00303105">
        <w:rPr>
          <w:rFonts w:ascii="Times New Roman" w:hAnsi="Times New Roman"/>
          <w:szCs w:val="24"/>
        </w:rPr>
        <w:t xml:space="preserve"> Forpagter er herunder forpligtet til at foretage </w:t>
      </w:r>
      <w:r w:rsidR="00E16C49">
        <w:rPr>
          <w:rFonts w:ascii="Times New Roman" w:hAnsi="Times New Roman"/>
          <w:szCs w:val="24"/>
        </w:rPr>
        <w:t>den udvendige ved</w:t>
      </w:r>
      <w:r w:rsidR="0050259B">
        <w:rPr>
          <w:rFonts w:ascii="Times New Roman" w:hAnsi="Times New Roman"/>
          <w:szCs w:val="24"/>
        </w:rPr>
        <w:t>ligeholdelse på avlsbygningen (</w:t>
      </w:r>
      <w:r w:rsidR="00E16C49">
        <w:rPr>
          <w:rFonts w:ascii="Times New Roman" w:hAnsi="Times New Roman"/>
          <w:szCs w:val="24"/>
        </w:rPr>
        <w:t>Bygning 3)</w:t>
      </w:r>
      <w:r w:rsidR="0050259B">
        <w:rPr>
          <w:rFonts w:ascii="Times New Roman" w:hAnsi="Times New Roman"/>
          <w:szCs w:val="24"/>
        </w:rPr>
        <w:t>.</w:t>
      </w:r>
    </w:p>
    <w:p w:rsidR="008A028F" w:rsidRDefault="008A028F" w:rsidP="00C47CD0">
      <w:pPr>
        <w:pStyle w:val="Billedtekst"/>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ind w:right="-82"/>
        <w:rPr>
          <w:rFonts w:ascii="Times New Roman" w:hAnsi="Times New Roman"/>
          <w:szCs w:val="24"/>
        </w:rPr>
      </w:pPr>
    </w:p>
    <w:p w:rsidR="00BC6B96" w:rsidRDefault="008A028F" w:rsidP="00C47CD0">
      <w:pPr>
        <w:pStyle w:val="Billedtekst"/>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ind w:right="-82"/>
        <w:rPr>
          <w:rFonts w:ascii="Times New Roman" w:hAnsi="Times New Roman"/>
          <w:szCs w:val="24"/>
        </w:rPr>
      </w:pPr>
      <w:r>
        <w:rPr>
          <w:rFonts w:ascii="Times New Roman" w:hAnsi="Times New Roman"/>
          <w:szCs w:val="24"/>
        </w:rPr>
        <w:t>Forpagter har pligt til at sikre, at de pågældende toiletter fremstår så pæne og renholdte</w:t>
      </w:r>
      <w:r w:rsidR="00B46BB8">
        <w:rPr>
          <w:rFonts w:ascii="Times New Roman" w:hAnsi="Times New Roman"/>
          <w:szCs w:val="24"/>
        </w:rPr>
        <w:t xml:space="preserve"> </w:t>
      </w:r>
      <w:r w:rsidR="00B46BB8" w:rsidRPr="00B46BB8">
        <w:rPr>
          <w:rFonts w:ascii="Times New Roman" w:hAnsi="Times New Roman"/>
          <w:color w:val="000000" w:themeColor="text1"/>
          <w:szCs w:val="24"/>
        </w:rPr>
        <w:t>som muligt</w:t>
      </w:r>
      <w:r w:rsidR="00B46BB8">
        <w:rPr>
          <w:rFonts w:ascii="Times New Roman" w:hAnsi="Times New Roman"/>
          <w:color w:val="FF0000"/>
          <w:szCs w:val="24"/>
        </w:rPr>
        <w:t xml:space="preserve"> som følge af forpagters aktiviteter</w:t>
      </w:r>
      <w:r>
        <w:rPr>
          <w:rFonts w:ascii="Times New Roman" w:hAnsi="Times New Roman"/>
          <w:szCs w:val="24"/>
        </w:rPr>
        <w:t>, og afholder også udgiften hertil.</w:t>
      </w:r>
      <w:r w:rsidR="00E16C49">
        <w:rPr>
          <w:rFonts w:ascii="Times New Roman" w:hAnsi="Times New Roman"/>
          <w:szCs w:val="24"/>
        </w:rPr>
        <w:t xml:space="preserve"> Åbningstiden skal være 07.00 – </w:t>
      </w:r>
      <w:r w:rsidR="00B46BB8" w:rsidRPr="00B46BB8">
        <w:rPr>
          <w:rFonts w:ascii="Times New Roman" w:hAnsi="Times New Roman"/>
          <w:color w:val="FF0000"/>
          <w:szCs w:val="24"/>
        </w:rPr>
        <w:t>2</w:t>
      </w:r>
      <w:r w:rsidR="00E16C49" w:rsidRPr="00B46BB8">
        <w:rPr>
          <w:rFonts w:ascii="Times New Roman" w:hAnsi="Times New Roman"/>
          <w:color w:val="FF0000"/>
          <w:szCs w:val="24"/>
        </w:rPr>
        <w:t>1</w:t>
      </w:r>
      <w:r w:rsidR="00E16C49">
        <w:rPr>
          <w:rFonts w:ascii="Times New Roman" w:hAnsi="Times New Roman"/>
          <w:szCs w:val="24"/>
        </w:rPr>
        <w:t>.00 i alle ugens dage.</w:t>
      </w:r>
      <w:r>
        <w:rPr>
          <w:rFonts w:ascii="Times New Roman" w:hAnsi="Times New Roman"/>
          <w:szCs w:val="24"/>
        </w:rPr>
        <w:t xml:space="preserve">  </w:t>
      </w:r>
    </w:p>
    <w:p w:rsidR="003F36C1" w:rsidRDefault="003F36C1" w:rsidP="00C47CD0">
      <w:pPr>
        <w:widowControl w:val="0"/>
        <w:snapToGrid w:val="0"/>
        <w:ind w:right="-82"/>
      </w:pPr>
    </w:p>
    <w:p w:rsidR="00D26894" w:rsidRDefault="003F36C1" w:rsidP="00C47CD0">
      <w:pPr>
        <w:widowControl w:val="0"/>
        <w:snapToGrid w:val="0"/>
        <w:ind w:right="-82"/>
      </w:pPr>
      <w:r>
        <w:t xml:space="preserve">Bortforpagter har ingen pligt til </w:t>
      </w:r>
      <w:r w:rsidR="00D26894">
        <w:t xml:space="preserve">at foretage nogen form for udvendig eller indvendig vedligeholdelse, istandsættelse eller fornyelse af ejendommen </w:t>
      </w:r>
      <w:r w:rsidR="00CD674F">
        <w:t xml:space="preserve">herunder </w:t>
      </w:r>
      <w:r w:rsidR="00D26894">
        <w:t>staldbygningen</w:t>
      </w:r>
      <w:r w:rsidR="00B936FF">
        <w:t xml:space="preserve"> bygning 3, jf. Bilag 1</w:t>
      </w:r>
      <w:r w:rsidR="00D26894">
        <w:t xml:space="preserve"> i aftaleperioden. Staldbygningen er i dårlig stand (</w:t>
      </w:r>
      <w:r w:rsidR="00CD674F">
        <w:t>nedrives eventuelt</w:t>
      </w:r>
      <w:r w:rsidR="00D26894">
        <w:t>), og forpagter må derfor selv sørge for, at bygningen er i en stand, hvor den kan anvendes til dri</w:t>
      </w:r>
      <w:r w:rsidR="00CD674F">
        <w:t>ft af forpagters virksomhed.</w:t>
      </w:r>
    </w:p>
    <w:p w:rsidR="00D26894" w:rsidRDefault="00D26894" w:rsidP="00C47CD0">
      <w:pPr>
        <w:widowControl w:val="0"/>
        <w:snapToGrid w:val="0"/>
        <w:ind w:right="-82"/>
      </w:pPr>
    </w:p>
    <w:p w:rsidR="004B547C" w:rsidRPr="00303105" w:rsidRDefault="00D26894" w:rsidP="00C47CD0">
      <w:pPr>
        <w:widowControl w:val="0"/>
        <w:snapToGrid w:val="0"/>
        <w:ind w:right="-82"/>
      </w:pPr>
      <w:r>
        <w:t>Opstår der skader på ejendommen i et omfang, der betyder, at forpagter ikke længere kan drive virksomheden i ejendommen, k</w:t>
      </w:r>
      <w:r w:rsidR="00E16C49">
        <w:t>an forpagter med et varsel på 6</w:t>
      </w:r>
      <w:r>
        <w:t xml:space="preserve"> måneder væl</w:t>
      </w:r>
      <w:r w:rsidR="00E16C49">
        <w:t xml:space="preserve">ge at opsige forpagtningen. </w:t>
      </w:r>
      <w:r>
        <w:t xml:space="preserve"> </w:t>
      </w:r>
    </w:p>
    <w:p w:rsidR="004B547C" w:rsidRPr="00303105" w:rsidRDefault="004B547C" w:rsidP="00C47CD0">
      <w:pPr>
        <w:pStyle w:val="Billedtekst"/>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ind w:right="-82"/>
        <w:rPr>
          <w:rFonts w:ascii="Times New Roman" w:hAnsi="Times New Roman"/>
          <w:szCs w:val="24"/>
        </w:rPr>
      </w:pPr>
    </w:p>
    <w:p w:rsidR="004B547C" w:rsidRPr="00303105" w:rsidRDefault="004B547C" w:rsidP="00C47CD0">
      <w:pPr>
        <w:widowControl w:val="0"/>
        <w:snapToGrid w:val="0"/>
        <w:ind w:right="-82"/>
      </w:pPr>
      <w:r w:rsidRPr="00303105">
        <w:t xml:space="preserve">Ved forpagtningsforholdets ophør, uanset af hvilken ophørsgrund, påhviler det forpagter at aflevere det forpagtede i </w:t>
      </w:r>
      <w:r w:rsidR="009873BC">
        <w:t xml:space="preserve">mindst </w:t>
      </w:r>
      <w:r w:rsidRPr="00303105">
        <w:t>samme stand som ved overtagelsen, uden anden forringelse end den, som tid og forsvarlig brug medfører.</w:t>
      </w:r>
      <w:r w:rsidR="009873BC">
        <w:t xml:space="preserve"> Eventuelle fornyelser eller forbedringer af ejendommen foretaget og betalt af forpagter, tilgår bortforpagter uden, at bortforpagter betaler vederlag herfor.</w:t>
      </w:r>
    </w:p>
    <w:p w:rsidR="004B547C" w:rsidRDefault="004B547C" w:rsidP="00C47CD0">
      <w:pPr>
        <w:pStyle w:val="Billedtekst"/>
        <w:shd w:val="clear" w:color="auto" w:fill="FFFFFF"/>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ind w:right="-82"/>
        <w:rPr>
          <w:rFonts w:ascii="Times New Roman" w:hAnsi="Times New Roman"/>
        </w:rPr>
      </w:pPr>
    </w:p>
    <w:p w:rsidR="00D26894" w:rsidRDefault="00D26894" w:rsidP="00C47CD0">
      <w:pPr>
        <w:pStyle w:val="Billedtekst"/>
        <w:shd w:val="clear" w:color="auto" w:fill="FFFFFF"/>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ind w:right="-82"/>
        <w:rPr>
          <w:rFonts w:ascii="Times New Roman" w:hAnsi="Times New Roman"/>
        </w:rPr>
      </w:pPr>
      <w:r>
        <w:rPr>
          <w:rFonts w:ascii="Times New Roman" w:hAnsi="Times New Roman"/>
        </w:rPr>
        <w:t xml:space="preserve">Arbejder i form af vedligeholdelse, istandsættelse eller fornyelser, som forpagter udfører på ejendommen, sker for forpagters egen regning og risiko. </w:t>
      </w:r>
      <w:r w:rsidR="001E4DD5">
        <w:rPr>
          <w:rFonts w:ascii="Times New Roman" w:hAnsi="Times New Roman"/>
        </w:rPr>
        <w:t xml:space="preserve">Forpagter skal indhente bortforpagters skriftlige godkendelse forinden sådanne arbejders udførelse. </w:t>
      </w:r>
      <w:r>
        <w:rPr>
          <w:rFonts w:ascii="Times New Roman" w:hAnsi="Times New Roman"/>
        </w:rPr>
        <w:t>Udgifterne hertil kan forpagter ikke kræve erstattet af bortforpagter i forbindelse med fraflytning af e</w:t>
      </w:r>
      <w:r w:rsidR="009873BC">
        <w:rPr>
          <w:rFonts w:ascii="Times New Roman" w:hAnsi="Times New Roman"/>
        </w:rPr>
        <w:t>jendomm</w:t>
      </w:r>
      <w:r w:rsidR="000D7AB7">
        <w:rPr>
          <w:rFonts w:ascii="Times New Roman" w:hAnsi="Times New Roman"/>
        </w:rPr>
        <w:t xml:space="preserve">en, uanset årsag hertil, herunder forpagters </w:t>
      </w:r>
      <w:r w:rsidR="00D62812" w:rsidRPr="00D62812">
        <w:rPr>
          <w:rFonts w:ascii="Times New Roman" w:hAnsi="Times New Roman"/>
          <w:color w:val="FF0000"/>
        </w:rPr>
        <w:t>og bortforpagters</w:t>
      </w:r>
      <w:r w:rsidR="00D62812">
        <w:rPr>
          <w:rFonts w:ascii="Times New Roman" w:hAnsi="Times New Roman"/>
        </w:rPr>
        <w:t xml:space="preserve"> </w:t>
      </w:r>
      <w:r w:rsidR="000D7AB7">
        <w:rPr>
          <w:rFonts w:ascii="Times New Roman" w:hAnsi="Times New Roman"/>
        </w:rPr>
        <w:t>eventuelle ophævelse, berettiget eller uberettiget.</w:t>
      </w:r>
    </w:p>
    <w:p w:rsidR="00D26894" w:rsidRPr="00303105" w:rsidRDefault="00D26894" w:rsidP="00C47CD0">
      <w:pPr>
        <w:pStyle w:val="Billedtekst"/>
        <w:shd w:val="clear" w:color="auto" w:fill="FFFFFF"/>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ind w:right="-82"/>
        <w:rPr>
          <w:rFonts w:ascii="Times New Roman" w:hAnsi="Times New Roman"/>
        </w:rPr>
      </w:pPr>
    </w:p>
    <w:p w:rsidR="004B547C" w:rsidRPr="00303105" w:rsidRDefault="004B547C" w:rsidP="00C47CD0">
      <w:pPr>
        <w:pStyle w:val="Billedtekst"/>
        <w:shd w:val="clear" w:color="auto" w:fill="FFFFFF"/>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ind w:right="-82"/>
        <w:rPr>
          <w:rFonts w:ascii="Times New Roman" w:hAnsi="Times New Roman"/>
          <w:szCs w:val="24"/>
        </w:rPr>
      </w:pPr>
      <w:r w:rsidRPr="00303105">
        <w:rPr>
          <w:rFonts w:ascii="Times New Roman" w:hAnsi="Times New Roman"/>
          <w:szCs w:val="24"/>
          <w:shd w:val="clear" w:color="auto" w:fill="FFFFFF"/>
        </w:rPr>
        <w:t>Ovennævnte er blot eksempler på forpagters vedligeholdelses</w:t>
      </w:r>
      <w:r w:rsidR="00AB35E7">
        <w:rPr>
          <w:rFonts w:ascii="Times New Roman" w:hAnsi="Times New Roman"/>
          <w:szCs w:val="24"/>
          <w:shd w:val="clear" w:color="auto" w:fill="FFFFFF"/>
        </w:rPr>
        <w:t>- og fornyelsespligt</w:t>
      </w:r>
      <w:r w:rsidRPr="00303105">
        <w:rPr>
          <w:rFonts w:ascii="Times New Roman" w:hAnsi="Times New Roman"/>
          <w:szCs w:val="24"/>
          <w:shd w:val="clear" w:color="auto" w:fill="FFFFFF"/>
        </w:rPr>
        <w:t xml:space="preserve"> og er på ingen måde en udtømmende beskrivelse af, hvad der er omfattet af forpagterens forpligtelser</w:t>
      </w:r>
      <w:r w:rsidRPr="00303105">
        <w:rPr>
          <w:rFonts w:ascii="Times New Roman" w:hAnsi="Times New Roman"/>
          <w:szCs w:val="24"/>
        </w:rPr>
        <w:t xml:space="preserve">. </w:t>
      </w:r>
    </w:p>
    <w:p w:rsidR="004B547C" w:rsidRPr="00303105" w:rsidRDefault="004B547C" w:rsidP="00C47CD0">
      <w:pPr>
        <w:widowControl w:val="0"/>
        <w:snapToGrid w:val="0"/>
        <w:ind w:right="-82"/>
      </w:pPr>
    </w:p>
    <w:p w:rsidR="004B547C" w:rsidRPr="00303105" w:rsidRDefault="004B547C" w:rsidP="00C47CD0">
      <w:pPr>
        <w:pStyle w:val="Billedtekst"/>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ind w:right="-82"/>
        <w:rPr>
          <w:rFonts w:ascii="Times New Roman" w:hAnsi="Times New Roman"/>
          <w:szCs w:val="24"/>
        </w:rPr>
      </w:pPr>
      <w:r w:rsidRPr="00303105">
        <w:rPr>
          <w:rFonts w:ascii="Times New Roman" w:hAnsi="Times New Roman"/>
          <w:szCs w:val="24"/>
        </w:rPr>
        <w:t xml:space="preserve">Udgifter til den </w:t>
      </w:r>
      <w:r w:rsidRPr="004039BE">
        <w:rPr>
          <w:rFonts w:ascii="Times New Roman" w:hAnsi="Times New Roman"/>
          <w:szCs w:val="24"/>
        </w:rPr>
        <w:t>udvendige</w:t>
      </w:r>
      <w:r w:rsidRPr="00303105">
        <w:rPr>
          <w:rFonts w:ascii="Times New Roman" w:hAnsi="Times New Roman"/>
          <w:szCs w:val="24"/>
        </w:rPr>
        <w:t xml:space="preserve"> vedligeholdelse af </w:t>
      </w:r>
      <w:r w:rsidR="003B4BF5">
        <w:rPr>
          <w:rFonts w:ascii="Times New Roman" w:hAnsi="Times New Roman"/>
          <w:szCs w:val="24"/>
        </w:rPr>
        <w:t>stald</w:t>
      </w:r>
      <w:r w:rsidRPr="00303105">
        <w:rPr>
          <w:rFonts w:ascii="Times New Roman" w:hAnsi="Times New Roman"/>
          <w:szCs w:val="24"/>
        </w:rPr>
        <w:t>bygninge</w:t>
      </w:r>
      <w:r w:rsidR="003B4BF5">
        <w:rPr>
          <w:rFonts w:ascii="Times New Roman" w:hAnsi="Times New Roman"/>
          <w:szCs w:val="24"/>
        </w:rPr>
        <w:t>n</w:t>
      </w:r>
      <w:r w:rsidR="004039BE">
        <w:rPr>
          <w:rFonts w:ascii="Times New Roman" w:hAnsi="Times New Roman"/>
          <w:szCs w:val="24"/>
        </w:rPr>
        <w:t xml:space="preserve"> (bygning 3)</w:t>
      </w:r>
      <w:r w:rsidRPr="00303105">
        <w:rPr>
          <w:rFonts w:ascii="Times New Roman" w:hAnsi="Times New Roman"/>
          <w:szCs w:val="24"/>
        </w:rPr>
        <w:t xml:space="preserve"> og </w:t>
      </w:r>
      <w:r w:rsidR="003B4BF5">
        <w:rPr>
          <w:rFonts w:ascii="Times New Roman" w:hAnsi="Times New Roman"/>
          <w:szCs w:val="24"/>
        </w:rPr>
        <w:t xml:space="preserve">dennes </w:t>
      </w:r>
      <w:r w:rsidRPr="00303105">
        <w:rPr>
          <w:rFonts w:ascii="Times New Roman" w:hAnsi="Times New Roman"/>
          <w:szCs w:val="24"/>
        </w:rPr>
        <w:t>mur- og nagelfaste installationer afholdes af forpagter.</w:t>
      </w:r>
    </w:p>
    <w:p w:rsidR="003B4BF5" w:rsidRDefault="003B4BF5" w:rsidP="00C47CD0">
      <w:pPr>
        <w:pStyle w:val="Billedtekst"/>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ind w:right="-82"/>
        <w:rPr>
          <w:rFonts w:ascii="Times New Roman" w:hAnsi="Times New Roman"/>
          <w:szCs w:val="24"/>
        </w:rPr>
      </w:pPr>
    </w:p>
    <w:p w:rsidR="003B4BF5" w:rsidRDefault="004B547C" w:rsidP="00C47CD0">
      <w:pPr>
        <w:pStyle w:val="Billedtekst"/>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ind w:right="-82"/>
        <w:rPr>
          <w:rFonts w:ascii="Times New Roman" w:hAnsi="Times New Roman"/>
          <w:szCs w:val="24"/>
        </w:rPr>
      </w:pPr>
      <w:r w:rsidRPr="00303105">
        <w:rPr>
          <w:rFonts w:ascii="Times New Roman" w:hAnsi="Times New Roman"/>
          <w:szCs w:val="24"/>
        </w:rPr>
        <w:t>Bortforpagter forpligter sig til at tegne og betale udgifterne til bygningsforsikring, herunder brand-</w:t>
      </w:r>
      <w:r w:rsidR="00A278B4">
        <w:rPr>
          <w:rFonts w:ascii="Times New Roman" w:hAnsi="Times New Roman"/>
          <w:szCs w:val="24"/>
        </w:rPr>
        <w:t xml:space="preserve">, </w:t>
      </w:r>
      <w:r w:rsidRPr="00303105">
        <w:rPr>
          <w:rFonts w:ascii="Times New Roman" w:hAnsi="Times New Roman"/>
          <w:szCs w:val="24"/>
        </w:rPr>
        <w:t xml:space="preserve">og husejerforsikring for </w:t>
      </w:r>
      <w:r w:rsidR="003B4BF5">
        <w:rPr>
          <w:rFonts w:ascii="Times New Roman" w:hAnsi="Times New Roman"/>
          <w:szCs w:val="24"/>
        </w:rPr>
        <w:t xml:space="preserve">staldbygningen. </w:t>
      </w:r>
    </w:p>
    <w:p w:rsidR="003B4BF5" w:rsidRDefault="003B4BF5" w:rsidP="00C47CD0">
      <w:pPr>
        <w:pStyle w:val="Billedtekst"/>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ind w:right="-82"/>
        <w:rPr>
          <w:rFonts w:ascii="Times New Roman" w:hAnsi="Times New Roman"/>
          <w:szCs w:val="24"/>
        </w:rPr>
      </w:pPr>
    </w:p>
    <w:p w:rsidR="003B4BF5" w:rsidRDefault="003B4BF5"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r>
        <w:t>Forpag</w:t>
      </w:r>
      <w:r w:rsidR="007F3EA8">
        <w:t xml:space="preserve">ter </w:t>
      </w:r>
      <w:r w:rsidR="00D62812">
        <w:rPr>
          <w:color w:val="FF0000"/>
        </w:rPr>
        <w:t xml:space="preserve">har ret </w:t>
      </w:r>
      <w:r w:rsidR="007F3EA8">
        <w:t>til at tegne og betale</w:t>
      </w:r>
      <w:r>
        <w:t xml:space="preserve"> alle øvrige forsikringer</w:t>
      </w:r>
      <w:r w:rsidR="00D62812">
        <w:t xml:space="preserve"> </w:t>
      </w:r>
      <w:r w:rsidR="00D62812">
        <w:rPr>
          <w:color w:val="FF0000"/>
        </w:rPr>
        <w:t xml:space="preserve">i det omfang det er muligt og forpagter ønsker det. </w:t>
      </w:r>
    </w:p>
    <w:p w:rsidR="004B547C" w:rsidRPr="00303105" w:rsidRDefault="004B547C"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p>
    <w:p w:rsidR="004B547C" w:rsidRPr="00303105" w:rsidRDefault="004B547C"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r w:rsidRPr="00303105">
        <w:t>Forsikring af</w:t>
      </w:r>
      <w:r w:rsidR="003B4BF5">
        <w:t xml:space="preserve"> bygninger og løsøre </w:t>
      </w:r>
      <w:r w:rsidR="00500828">
        <w:t xml:space="preserve">og andet der vedrører driften </w:t>
      </w:r>
      <w:r w:rsidR="005C617F">
        <w:t xml:space="preserve">og </w:t>
      </w:r>
      <w:r w:rsidR="00CB423F">
        <w:rPr>
          <w:color w:val="FF0000"/>
        </w:rPr>
        <w:t xml:space="preserve">som </w:t>
      </w:r>
      <w:r w:rsidR="005C617F">
        <w:t xml:space="preserve">tilhører </w:t>
      </w:r>
      <w:r w:rsidRPr="00303105">
        <w:t>forpagter er forpagters eget ansvar.</w:t>
      </w:r>
    </w:p>
    <w:p w:rsidR="004B547C" w:rsidRPr="00303105" w:rsidRDefault="004B547C"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r w:rsidRPr="00303105">
        <w:t> </w:t>
      </w:r>
    </w:p>
    <w:p w:rsidR="00500828" w:rsidRDefault="004B547C" w:rsidP="00C47CD0">
      <w:pPr>
        <w:widowControl w:val="0"/>
        <w:snapToGrid w:val="0"/>
        <w:ind w:right="-82"/>
      </w:pPr>
      <w:r w:rsidRPr="00303105">
        <w:t>Såfremt Miljø- og Levnedsmiddelkontrollen eller anden offentlig myndighed måtte stille krav om forandringer af eller i det forpagtede, herunder krav om ændret indretning eller indlægning af særlige installationer som betingelse for fortsat opretholdelse af driften, påhviler det</w:t>
      </w:r>
      <w:r w:rsidR="00500828">
        <w:t xml:space="preserve"> </w:t>
      </w:r>
      <w:r w:rsidRPr="00303105">
        <w:t xml:space="preserve">forpagter at foranledige sådanne myndighedskrav opfyldt samt at afholde de dermed forbundne omkostninger. </w:t>
      </w:r>
    </w:p>
    <w:p w:rsidR="00500828" w:rsidRDefault="00500828" w:rsidP="00C47CD0">
      <w:pPr>
        <w:widowControl w:val="0"/>
        <w:snapToGrid w:val="0"/>
        <w:ind w:right="-82"/>
      </w:pPr>
    </w:p>
    <w:p w:rsidR="004B547C" w:rsidRPr="00303105" w:rsidRDefault="00500828" w:rsidP="00C47CD0">
      <w:pPr>
        <w:widowControl w:val="0"/>
        <w:snapToGrid w:val="0"/>
        <w:ind w:right="-82"/>
      </w:pPr>
      <w:r>
        <w:t>F</w:t>
      </w:r>
      <w:r w:rsidR="004B547C" w:rsidRPr="00303105">
        <w:t xml:space="preserve">orpagter er ansvarlig for, at de af offentlige myndigheder fastsatte krav, herunder bestemmelser for indretning og drift af de </w:t>
      </w:r>
      <w:r w:rsidR="005C617F">
        <w:t>forpagtede</w:t>
      </w:r>
      <w:r>
        <w:t xml:space="preserve"> arealer og lokal</w:t>
      </w:r>
      <w:r w:rsidR="00BC6B96">
        <w:t>er</w:t>
      </w:r>
      <w:r>
        <w:t xml:space="preserve"> </w:t>
      </w:r>
      <w:r w:rsidR="004B547C" w:rsidRPr="00303105">
        <w:t>efterkommes.</w:t>
      </w:r>
    </w:p>
    <w:p w:rsidR="00790854" w:rsidRDefault="00790854"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p>
    <w:p w:rsidR="00894614" w:rsidRDefault="00894614"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rPr>
          <w:u w:val="single"/>
        </w:rPr>
      </w:pPr>
    </w:p>
    <w:p w:rsidR="00C54435" w:rsidRPr="00413D40" w:rsidRDefault="003F36C1" w:rsidP="00C54435">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rPr>
          <w:color w:val="00B050"/>
        </w:rPr>
      </w:pPr>
      <w:r w:rsidRPr="00413D40">
        <w:t xml:space="preserve">§ </w:t>
      </w:r>
      <w:r w:rsidR="00C54435" w:rsidRPr="00413D40">
        <w:t>6</w:t>
      </w:r>
      <w:r w:rsidR="00282C55" w:rsidRPr="00413D40">
        <w:t xml:space="preserve">. </w:t>
      </w:r>
      <w:r w:rsidR="00A714D6" w:rsidRPr="00413D40">
        <w:t xml:space="preserve">YDERLIGERE FORPLIGTELSER </w:t>
      </w:r>
    </w:p>
    <w:p w:rsidR="00C54435" w:rsidRPr="00303105" w:rsidRDefault="00C54435" w:rsidP="00C54435">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rPr>
          <w:u w:val="single"/>
        </w:rPr>
      </w:pPr>
      <w:r w:rsidRPr="00303105">
        <w:t> </w:t>
      </w:r>
    </w:p>
    <w:p w:rsidR="00A714D6" w:rsidRPr="00303105" w:rsidRDefault="00A714D6"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rPr>
          <w:i/>
          <w:u w:val="single"/>
        </w:rPr>
      </w:pPr>
      <w:r w:rsidRPr="00303105">
        <w:t>Forpagter har endvidere forpligtelsen til opsyn af bygningen og området omkring bygningen samt at give meddelelse til bortforpagter om hærværk, skader, defekte ting samt om mangler og andre forhold som er til skade for bygningen og området.</w:t>
      </w:r>
    </w:p>
    <w:p w:rsidR="00BC6B96" w:rsidRDefault="00BC6B96"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p>
    <w:p w:rsidR="00C54435" w:rsidRDefault="00BC6B96"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r>
        <w:t>Forpagter er forpligtet til at give offentlig</w:t>
      </w:r>
      <w:r w:rsidR="001A75B6">
        <w:t>heden</w:t>
      </w:r>
      <w:r>
        <w:t xml:space="preserve"> adgang hen over de</w:t>
      </w:r>
      <w:r w:rsidR="00851454">
        <w:t xml:space="preserve"> </w:t>
      </w:r>
      <w:r>
        <w:t>forpagtede</w:t>
      </w:r>
      <w:r w:rsidR="00851454">
        <w:t xml:space="preserve"> arealer</w:t>
      </w:r>
      <w:r w:rsidR="00A33A5E">
        <w:t xml:space="preserve"> og adgangen må ikke søges begrænset </w:t>
      </w:r>
      <w:r w:rsidR="00C54435">
        <w:t>–</w:t>
      </w:r>
      <w:r w:rsidR="00851454">
        <w:t xml:space="preserve"> </w:t>
      </w:r>
      <w:r w:rsidR="00C54435">
        <w:t xml:space="preserve">Der skal altid være mulighed for adgang til skoven og de omkringliggende arealer. </w:t>
      </w:r>
      <w:r w:rsidR="0028408C">
        <w:t xml:space="preserve"> </w:t>
      </w:r>
    </w:p>
    <w:p w:rsidR="00C54435" w:rsidRDefault="00C54435"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p>
    <w:p w:rsidR="00BC6B96" w:rsidRDefault="004148AF"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r>
        <w:t>Såfremt der indrettes eller er indrettet cafeteria eller andre servicefunktioner på ejendommen eller i enhver af ejendommens bygninger, så skal der være adgang for offentligheden til disse servicefunktioner.</w:t>
      </w:r>
    </w:p>
    <w:p w:rsidR="00BC6B96" w:rsidRDefault="00BC6B96" w:rsidP="00BC6B96">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p>
    <w:p w:rsidR="00851454" w:rsidRDefault="00851454" w:rsidP="00BC6B96">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rPr>
          <w:color w:val="FF0000"/>
        </w:rPr>
      </w:pPr>
      <w:r>
        <w:t xml:space="preserve">Forpagter er forpligtet til at </w:t>
      </w:r>
      <w:r w:rsidR="00484437">
        <w:t>sikre, at adgangsveje på ejendommen</w:t>
      </w:r>
      <w:r>
        <w:t xml:space="preserve"> er forsvarlig sikret, herunder til</w:t>
      </w:r>
      <w:r w:rsidR="00484437">
        <w:t xml:space="preserve"> </w:t>
      </w:r>
      <w:r w:rsidR="00484437" w:rsidRPr="005D37CA">
        <w:t xml:space="preserve">virksomhedens hestetransport. Den offentlige vej vedligeholdes af </w:t>
      </w:r>
      <w:r w:rsidR="006B3665">
        <w:rPr>
          <w:color w:val="FF0000"/>
        </w:rPr>
        <w:t xml:space="preserve">Fredericia Kommune. </w:t>
      </w:r>
      <w:r w:rsidR="00670A78">
        <w:rPr>
          <w:color w:val="FF0000"/>
        </w:rPr>
        <w:t xml:space="preserve">Almindelig renholdelse, som følge af forpagters aktiviteter er forpagters forpligtelse.  </w:t>
      </w:r>
    </w:p>
    <w:p w:rsidR="006B3665" w:rsidRPr="005D37CA" w:rsidRDefault="006B3665" w:rsidP="00BC6B96">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p>
    <w:p w:rsidR="00894614" w:rsidRPr="005D37CA" w:rsidRDefault="00894614" w:rsidP="00BC6B96">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p>
    <w:p w:rsidR="00894614" w:rsidRPr="00413D40" w:rsidRDefault="00894614" w:rsidP="00894614">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r w:rsidRPr="00413D40">
        <w:t xml:space="preserve">§ </w:t>
      </w:r>
      <w:r w:rsidR="00C54435" w:rsidRPr="00413D40">
        <w:t>7</w:t>
      </w:r>
      <w:r w:rsidR="00C10D9D" w:rsidRPr="00413D40">
        <w:t>. FORPAGTERS PLIGT TIL GENNEMFØRELSE AF PROJEKT PÅ EJENDOMMEN</w:t>
      </w:r>
      <w:r w:rsidRPr="00413D40">
        <w:t xml:space="preserve">    </w:t>
      </w:r>
    </w:p>
    <w:p w:rsidR="00894614" w:rsidRPr="005D37CA" w:rsidRDefault="00894614" w:rsidP="00894614">
      <w:pPr>
        <w:ind w:right="-82"/>
      </w:pPr>
    </w:p>
    <w:p w:rsidR="00894614" w:rsidRPr="005D37CA" w:rsidRDefault="00C94A08" w:rsidP="00894614">
      <w:pPr>
        <w:ind w:right="-82"/>
      </w:pPr>
      <w:r w:rsidRPr="005D37CA">
        <w:t xml:space="preserve">Forpagter skal forny og renovere sine bygninger på ejendommen i overensstemmelse med det de planer og tanker forpagter har beskrevet i </w:t>
      </w:r>
      <w:r w:rsidR="00C10D9D" w:rsidRPr="005D37CA">
        <w:t>B</w:t>
      </w:r>
      <w:r w:rsidRPr="005D37CA">
        <w:t>ilag 4. Forpagter forpligter sig til at aflevere en</w:t>
      </w:r>
      <w:r w:rsidR="004D0C9E" w:rsidRPr="005D37CA">
        <w:t xml:space="preserve"> endelig</w:t>
      </w:r>
      <w:r w:rsidRPr="005D37CA">
        <w:t xml:space="preserve"> tids- og handleplan for gennemførelsen</w:t>
      </w:r>
      <w:r w:rsidR="004D0C9E" w:rsidRPr="005D37CA">
        <w:t xml:space="preserve"> af de planer og tanker, der er beskrevet i bilag 4, senest 15. oktober 2014 til bortforpagters godkendelse. Kan bortforpagter ikke, inden den 15. oktober 2014 godkende tids- og handleplanen</w:t>
      </w:r>
      <w:r w:rsidR="00261D9F">
        <w:t>,</w:t>
      </w:r>
      <w:r w:rsidR="004D0C9E" w:rsidRPr="005D37CA">
        <w:t xml:space="preserve"> kan bortforpagter ophæve forpagtningsaftalen i sin helhed med en pligt for forpagter til at overdrage forpagters bygninger på ejendommen vederlagsfrit og uden omkostninger for bortforpagter, til bortforpagter. </w:t>
      </w:r>
      <w:r w:rsidRPr="005D37CA">
        <w:t xml:space="preserve"> </w:t>
      </w:r>
    </w:p>
    <w:p w:rsidR="00156D4C" w:rsidRPr="005D37CA" w:rsidRDefault="00156D4C"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rPr>
          <w:u w:val="single"/>
        </w:rPr>
      </w:pPr>
    </w:p>
    <w:p w:rsidR="00F90E94" w:rsidRPr="005D37CA" w:rsidRDefault="00F90E94"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rPr>
          <w:u w:val="single"/>
        </w:rPr>
      </w:pPr>
    </w:p>
    <w:p w:rsidR="00156D4C" w:rsidRPr="00413D40" w:rsidRDefault="00156D4C"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r w:rsidRPr="00413D40">
        <w:t xml:space="preserve">§ </w:t>
      </w:r>
      <w:r w:rsidR="002949D0" w:rsidRPr="00413D40">
        <w:t>8</w:t>
      </w:r>
      <w:r w:rsidRPr="00413D40">
        <w:t>. DIVERSE FORHOLD</w:t>
      </w:r>
    </w:p>
    <w:p w:rsidR="00156D4C" w:rsidRPr="005D37CA" w:rsidRDefault="00156D4C"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rPr>
          <w:u w:val="single"/>
        </w:rPr>
      </w:pPr>
      <w:r w:rsidRPr="005D37CA">
        <w:rPr>
          <w:u w:val="single"/>
        </w:rPr>
        <w:t xml:space="preserve"> </w:t>
      </w:r>
    </w:p>
    <w:p w:rsidR="00156D4C" w:rsidRPr="005D37CA" w:rsidRDefault="00F5315F"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r w:rsidRPr="005D37CA">
        <w:t>Idrætslige krav:</w:t>
      </w:r>
    </w:p>
    <w:p w:rsidR="003D07AA" w:rsidRPr="005D37CA" w:rsidRDefault="003D07AA"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rPr>
          <w:u w:val="single"/>
        </w:rPr>
      </w:pPr>
    </w:p>
    <w:p w:rsidR="00DE6E69" w:rsidRPr="005D37CA" w:rsidRDefault="00F5315F" w:rsidP="00DE6E69">
      <w:pPr>
        <w:pStyle w:val="Listeafsnit"/>
        <w:widowControl w:val="0"/>
        <w:numPr>
          <w:ilvl w:val="0"/>
          <w:numId w:val="7"/>
        </w:numPr>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r w:rsidRPr="005D37CA">
        <w:t>Forpagter</w:t>
      </w:r>
      <w:r w:rsidR="00DE6E69" w:rsidRPr="005D37CA">
        <w:t xml:space="preserve"> skal s</w:t>
      </w:r>
      <w:r w:rsidRPr="005D37CA">
        <w:t>ikre en rimelig</w:t>
      </w:r>
      <w:r w:rsidR="00DE6E69" w:rsidRPr="005D37CA">
        <w:t xml:space="preserve"> økonomiske ramme</w:t>
      </w:r>
      <w:r w:rsidRPr="005D37CA">
        <w:t xml:space="preserve"> for den lokale rideklub, særligt f.s.v.a rideklubbens leje af haller og arealer, så klubben</w:t>
      </w:r>
      <w:r w:rsidR="00DE6E69" w:rsidRPr="005D37CA">
        <w:t xml:space="preserve"> kan drives med en sund økonomi til følge</w:t>
      </w:r>
      <w:r w:rsidR="00FC3D39" w:rsidRPr="005D37CA">
        <w:t>.</w:t>
      </w:r>
    </w:p>
    <w:p w:rsidR="00DE6E69" w:rsidRPr="005D37CA" w:rsidRDefault="00DE6E69" w:rsidP="00F5315F">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p>
    <w:p w:rsidR="00DE6E69" w:rsidRPr="005D37CA" w:rsidRDefault="00F5315F" w:rsidP="00DE6E69">
      <w:pPr>
        <w:pStyle w:val="Listeafsnit"/>
        <w:widowControl w:val="0"/>
        <w:numPr>
          <w:ilvl w:val="0"/>
          <w:numId w:val="7"/>
        </w:numPr>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r w:rsidRPr="005D37CA">
        <w:t>Forpagteren skal være rummelig</w:t>
      </w:r>
      <w:r w:rsidR="00DE6E69" w:rsidRPr="005D37CA">
        <w:t xml:space="preserve"> forstået på den måde, at </w:t>
      </w:r>
      <w:r w:rsidRPr="005D37CA">
        <w:t xml:space="preserve">den lokale </w:t>
      </w:r>
      <w:r w:rsidR="00DE6E69" w:rsidRPr="005D37CA">
        <w:t>rideklub skal</w:t>
      </w:r>
      <w:r w:rsidRPr="005D37CA">
        <w:t xml:space="preserve"> på hverdage</w:t>
      </w:r>
      <w:r w:rsidR="00DE6E69" w:rsidRPr="005D37CA">
        <w:t xml:space="preserve"> have adgang til at kunne tilbyde sine medlemmer ridning på stedet</w:t>
      </w:r>
      <w:r w:rsidR="00FC3D39" w:rsidRPr="005D37CA">
        <w:t xml:space="preserve"> i primetime – fra kl. 15</w:t>
      </w:r>
      <w:r w:rsidR="00DE6E69" w:rsidRPr="005D37CA">
        <w:t>.00 – 21.00.</w:t>
      </w:r>
    </w:p>
    <w:p w:rsidR="00DE6E69" w:rsidRPr="005D37CA" w:rsidRDefault="00DE6E69" w:rsidP="00DE6E69">
      <w:pPr>
        <w:pStyle w:val="Listeafsnit"/>
      </w:pPr>
    </w:p>
    <w:p w:rsidR="00DE6E69" w:rsidRPr="005D37CA" w:rsidRDefault="00832BBC" w:rsidP="00DE6E69">
      <w:pPr>
        <w:pStyle w:val="Listeafsnit"/>
        <w:widowControl w:val="0"/>
        <w:numPr>
          <w:ilvl w:val="0"/>
          <w:numId w:val="7"/>
        </w:numPr>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r w:rsidRPr="005D37CA">
        <w:t>Forpagter</w:t>
      </w:r>
      <w:r w:rsidR="00DE6E69" w:rsidRPr="005D37CA">
        <w:t xml:space="preserve"> skal</w:t>
      </w:r>
      <w:r w:rsidRPr="005D37CA">
        <w:t>, på sædvanlige vilkår indenfor ridesporten,</w:t>
      </w:r>
      <w:r w:rsidR="00DE6E69" w:rsidRPr="005D37CA">
        <w:t xml:space="preserve"> give den </w:t>
      </w:r>
      <w:r w:rsidRPr="005D37CA">
        <w:t>lokale</w:t>
      </w:r>
      <w:r w:rsidR="00DE6E69" w:rsidRPr="005D37CA">
        <w:t xml:space="preserve"> rideklub mulighed for at kunne arrangere </w:t>
      </w:r>
      <w:r w:rsidRPr="005D37CA">
        <w:t xml:space="preserve">træning, arrangementer og </w:t>
      </w:r>
      <w:r w:rsidR="00DE6E69" w:rsidRPr="005D37CA">
        <w:t>ridestævner for medlemmer og eksterne deltagere i bl.a. weekender.</w:t>
      </w:r>
      <w:r w:rsidRPr="005D37CA">
        <w:t xml:space="preserve"> Ved uenighed mellem forpagter og rideklub træffer bortforpagter afgørelse om, hvad der er sædvanlige vilkår indenfor ridesporten.</w:t>
      </w:r>
    </w:p>
    <w:p w:rsidR="00DE6E69" w:rsidRPr="005D37CA" w:rsidRDefault="00DE6E69" w:rsidP="00DE6E69">
      <w:pPr>
        <w:pStyle w:val="Listeafsnit"/>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left="720" w:right="-82"/>
      </w:pPr>
    </w:p>
    <w:p w:rsidR="00DE6E69" w:rsidRPr="005D37CA" w:rsidRDefault="00832BBC" w:rsidP="00DE6E69">
      <w:pPr>
        <w:pStyle w:val="Listeafsnit"/>
        <w:widowControl w:val="0"/>
        <w:numPr>
          <w:ilvl w:val="0"/>
          <w:numId w:val="7"/>
        </w:numPr>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r w:rsidRPr="005D37CA">
        <w:t>At forpagter</w:t>
      </w:r>
      <w:r w:rsidR="00DE6E69" w:rsidRPr="005D37CA">
        <w:t xml:space="preserve"> </w:t>
      </w:r>
      <w:r w:rsidR="007A13A4">
        <w:rPr>
          <w:color w:val="FF0000"/>
        </w:rPr>
        <w:t xml:space="preserve">giver den lokale </w:t>
      </w:r>
      <w:proofErr w:type="spellStart"/>
      <w:r w:rsidR="007A13A4">
        <w:rPr>
          <w:color w:val="FF0000"/>
        </w:rPr>
        <w:t>rideklub</w:t>
      </w:r>
      <w:proofErr w:type="spellEnd"/>
      <w:r w:rsidR="007A13A4">
        <w:rPr>
          <w:color w:val="FF0000"/>
        </w:rPr>
        <w:t xml:space="preserve"> mulighed for at </w:t>
      </w:r>
      <w:r w:rsidR="00DE6E69" w:rsidRPr="005D37CA">
        <w:t xml:space="preserve">etablere en elevskole, således det </w:t>
      </w:r>
      <w:r w:rsidR="00DE6E69" w:rsidRPr="005D37CA">
        <w:lastRenderedPageBreak/>
        <w:t>bliver muligt for ridesportsinteresserede (bl.a. børn og unge) at tilgå sporten uden at eje en hest.</w:t>
      </w:r>
    </w:p>
    <w:p w:rsidR="00DE6E69" w:rsidRPr="005D37CA" w:rsidRDefault="00DE6E69" w:rsidP="00DE6E69">
      <w:pPr>
        <w:pStyle w:val="Brdtekst3"/>
        <w:shd w:val="clear" w:color="auto" w:fill="auto"/>
        <w:ind w:left="765" w:right="-82"/>
        <w:rPr>
          <w:rFonts w:ascii="Times New Roman" w:hAnsi="Times New Roman" w:cs="Times New Roman"/>
        </w:rPr>
      </w:pPr>
    </w:p>
    <w:p w:rsidR="00DE6E69" w:rsidRDefault="008D1DEC" w:rsidP="00DE6E69">
      <w:pPr>
        <w:pStyle w:val="Brdtekst3"/>
        <w:numPr>
          <w:ilvl w:val="0"/>
          <w:numId w:val="7"/>
        </w:numPr>
        <w:shd w:val="clear" w:color="auto" w:fill="auto"/>
        <w:ind w:right="-82"/>
        <w:rPr>
          <w:rFonts w:ascii="Times New Roman" w:hAnsi="Times New Roman" w:cs="Times New Roman"/>
        </w:rPr>
      </w:pPr>
      <w:r>
        <w:rPr>
          <w:rFonts w:ascii="Times New Roman" w:hAnsi="Times New Roman" w:cs="Times New Roman"/>
        </w:rPr>
        <w:t>A</w:t>
      </w:r>
      <w:r w:rsidR="00832BBC" w:rsidRPr="005D37CA">
        <w:rPr>
          <w:rFonts w:ascii="Times New Roman" w:hAnsi="Times New Roman" w:cs="Times New Roman"/>
        </w:rPr>
        <w:t>t forpagter</w:t>
      </w:r>
      <w:r w:rsidR="00DE6E69" w:rsidRPr="005D37CA">
        <w:rPr>
          <w:rFonts w:ascii="Times New Roman" w:hAnsi="Times New Roman" w:cs="Times New Roman"/>
        </w:rPr>
        <w:t xml:space="preserve"> </w:t>
      </w:r>
      <w:r w:rsidR="00832BBC" w:rsidRPr="005D37CA">
        <w:rPr>
          <w:rFonts w:ascii="Times New Roman" w:hAnsi="Times New Roman" w:cs="Times New Roman"/>
        </w:rPr>
        <w:t>giver mulighed for, at</w:t>
      </w:r>
      <w:r w:rsidR="00DE6E69" w:rsidRPr="005D37CA">
        <w:rPr>
          <w:rFonts w:ascii="Times New Roman" w:hAnsi="Times New Roman" w:cs="Times New Roman"/>
        </w:rPr>
        <w:t xml:space="preserve"> hele breddeidrætten inden for ridning</w:t>
      </w:r>
      <w:r w:rsidR="00832BBC" w:rsidRPr="005D37CA">
        <w:rPr>
          <w:rFonts w:ascii="Times New Roman" w:hAnsi="Times New Roman" w:cs="Times New Roman"/>
        </w:rPr>
        <w:t>,</w:t>
      </w:r>
      <w:r w:rsidR="00DE6E69" w:rsidRPr="005D37CA">
        <w:rPr>
          <w:rFonts w:ascii="Times New Roman" w:hAnsi="Times New Roman" w:cs="Times New Roman"/>
        </w:rPr>
        <w:t xml:space="preserve"> herunder handicapriding</w:t>
      </w:r>
      <w:r w:rsidR="00832BBC" w:rsidRPr="005D37CA">
        <w:rPr>
          <w:rFonts w:ascii="Times New Roman" w:hAnsi="Times New Roman" w:cs="Times New Roman"/>
        </w:rPr>
        <w:t>, kan udøve aktiviteter på og i det forpagtede.</w:t>
      </w:r>
    </w:p>
    <w:p w:rsidR="00B74E86" w:rsidRDefault="00B74E86" w:rsidP="00B74E86">
      <w:pPr>
        <w:pStyle w:val="Listeafsnit"/>
      </w:pPr>
    </w:p>
    <w:p w:rsidR="00B74E86" w:rsidRPr="005D37CA" w:rsidRDefault="00B74E86" w:rsidP="00DE6E69">
      <w:pPr>
        <w:pStyle w:val="Brdtekst3"/>
        <w:numPr>
          <w:ilvl w:val="0"/>
          <w:numId w:val="7"/>
        </w:numPr>
        <w:shd w:val="clear" w:color="auto" w:fill="auto"/>
        <w:ind w:right="-82"/>
        <w:rPr>
          <w:rFonts w:ascii="Times New Roman" w:hAnsi="Times New Roman" w:cs="Times New Roman"/>
        </w:rPr>
      </w:pPr>
      <w:r>
        <w:rPr>
          <w:rFonts w:ascii="Times New Roman" w:hAnsi="Times New Roman" w:cs="Times New Roman"/>
          <w:color w:val="FF0000"/>
        </w:rPr>
        <w:t xml:space="preserve">Forpagter skal give den lokale </w:t>
      </w:r>
      <w:proofErr w:type="spellStart"/>
      <w:r>
        <w:rPr>
          <w:rFonts w:ascii="Times New Roman" w:hAnsi="Times New Roman" w:cs="Times New Roman"/>
          <w:color w:val="FF0000"/>
        </w:rPr>
        <w:t>rideklub</w:t>
      </w:r>
      <w:proofErr w:type="spellEnd"/>
      <w:r>
        <w:rPr>
          <w:rFonts w:ascii="Times New Roman" w:hAnsi="Times New Roman" w:cs="Times New Roman"/>
          <w:color w:val="FF0000"/>
        </w:rPr>
        <w:t xml:space="preserve"> mulighed for at udøve </w:t>
      </w:r>
      <w:r w:rsidR="00696E97">
        <w:rPr>
          <w:rFonts w:ascii="Times New Roman" w:hAnsi="Times New Roman" w:cs="Times New Roman"/>
          <w:color w:val="FF0000"/>
        </w:rPr>
        <w:t>sædvanlige forenings</w:t>
      </w:r>
      <w:r>
        <w:rPr>
          <w:rFonts w:ascii="Times New Roman" w:hAnsi="Times New Roman" w:cs="Times New Roman"/>
          <w:color w:val="FF0000"/>
        </w:rPr>
        <w:t>aktivitet</w:t>
      </w:r>
      <w:r w:rsidR="00696E97">
        <w:rPr>
          <w:rFonts w:ascii="Times New Roman" w:hAnsi="Times New Roman" w:cs="Times New Roman"/>
          <w:color w:val="FF0000"/>
        </w:rPr>
        <w:t>er</w:t>
      </w:r>
      <w:r>
        <w:rPr>
          <w:rFonts w:ascii="Times New Roman" w:hAnsi="Times New Roman" w:cs="Times New Roman"/>
          <w:color w:val="FF0000"/>
        </w:rPr>
        <w:t xml:space="preserve"> i det forpagtede og i forpagters bygninger. </w:t>
      </w:r>
    </w:p>
    <w:p w:rsidR="00DE6E69" w:rsidRPr="005D37CA" w:rsidRDefault="00DE6E69" w:rsidP="00DE6E69">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r w:rsidRPr="005D37CA">
        <w:br/>
        <w:t xml:space="preserve">Det er således Fredericia Ridecenters opgave via samarbejde med </w:t>
      </w:r>
      <w:r w:rsidR="007D079E">
        <w:rPr>
          <w:color w:val="FF0000"/>
        </w:rPr>
        <w:t xml:space="preserve">en lokal </w:t>
      </w:r>
      <w:proofErr w:type="spellStart"/>
      <w:r w:rsidR="007D079E">
        <w:rPr>
          <w:color w:val="FF0000"/>
        </w:rPr>
        <w:t>rideklub</w:t>
      </w:r>
      <w:proofErr w:type="spellEnd"/>
      <w:r w:rsidR="00E254B4">
        <w:rPr>
          <w:color w:val="FF0000"/>
        </w:rPr>
        <w:t>,</w:t>
      </w:r>
      <w:r w:rsidR="007D079E">
        <w:rPr>
          <w:color w:val="FF0000"/>
        </w:rPr>
        <w:t xml:space="preserve"> </w:t>
      </w:r>
      <w:r w:rsidRPr="005D37CA">
        <w:t>at fremme ridesporten lokalt – både elite og bredde</w:t>
      </w:r>
      <w:r w:rsidR="005D37CA" w:rsidRPr="005D37CA">
        <w:t>.</w:t>
      </w:r>
      <w:r w:rsidRPr="005D37CA">
        <w:t xml:space="preserve">  </w:t>
      </w:r>
    </w:p>
    <w:p w:rsidR="00156D4C" w:rsidRDefault="00156D4C"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rPr>
          <w:color w:val="00B0F0"/>
        </w:rPr>
      </w:pPr>
    </w:p>
    <w:p w:rsidR="00C10D9D" w:rsidRPr="00C10D9D" w:rsidRDefault="00C10D9D" w:rsidP="00C10D9D">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rPr>
          <w:color w:val="00B050"/>
        </w:rPr>
      </w:pPr>
      <w:r>
        <w:t>Gældend</w:t>
      </w:r>
      <w:r w:rsidR="00832BBC">
        <w:t>e plangrundlag skal overholdes.</w:t>
      </w:r>
    </w:p>
    <w:p w:rsidR="00603621" w:rsidRPr="00E06BB0" w:rsidRDefault="00603621"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rPr>
          <w:color w:val="00B050"/>
        </w:rPr>
      </w:pPr>
    </w:p>
    <w:p w:rsidR="00BC15B1" w:rsidRPr="00CE7DE1" w:rsidRDefault="00BC15B1"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rPr>
          <w:color w:val="000000" w:themeColor="text1"/>
        </w:rPr>
      </w:pPr>
      <w:r w:rsidRPr="00CE7DE1">
        <w:rPr>
          <w:color w:val="000000" w:themeColor="text1"/>
        </w:rPr>
        <w:t>Miljøvilkår til arealerne (fx græsningstryk, vegetationsdække mv.)</w:t>
      </w:r>
      <w:r w:rsidR="00CE7DE1">
        <w:rPr>
          <w:color w:val="000000" w:themeColor="text1"/>
        </w:rPr>
        <w:t xml:space="preserve"> </w:t>
      </w:r>
      <w:r w:rsidR="00CE7DE1">
        <w:rPr>
          <w:color w:val="FF0000"/>
        </w:rPr>
        <w:t xml:space="preserve">skal aftales med bortforpagter. </w:t>
      </w:r>
      <w:r w:rsidR="00CE7DE1">
        <w:rPr>
          <w:color w:val="000000" w:themeColor="text1"/>
        </w:rPr>
        <w:t xml:space="preserve"> </w:t>
      </w:r>
    </w:p>
    <w:p w:rsidR="00BC15B1" w:rsidRDefault="00BC15B1"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rPr>
          <w:color w:val="00B050"/>
        </w:rPr>
      </w:pPr>
    </w:p>
    <w:p w:rsidR="00C54435" w:rsidRDefault="00C54435" w:rsidP="00C54435">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rPr>
          <w:u w:val="single"/>
        </w:rPr>
      </w:pPr>
    </w:p>
    <w:p w:rsidR="00603621" w:rsidRDefault="00EF14A0"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rPr>
          <w:u w:val="single"/>
        </w:rPr>
      </w:pPr>
      <w:r>
        <w:rPr>
          <w:u w:val="single"/>
        </w:rPr>
        <w:t>Bortforpagters godkendelse af projekter:</w:t>
      </w:r>
    </w:p>
    <w:p w:rsidR="00C54435" w:rsidRDefault="00C54435"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rPr>
          <w:u w:val="single"/>
        </w:rPr>
      </w:pPr>
    </w:p>
    <w:p w:rsidR="00C54435" w:rsidRPr="00EF14A0" w:rsidRDefault="00F143CA"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r w:rsidRPr="00EF14A0">
        <w:t>Forud for gennemførelsen af det under § 7 beskrevne projekt skal forpagter dokumentere, at de økonomiske og fysiske betingelser for en rideklubs aktiviteter på ejendommen også vil være tilstede efter projektets gennemførelse. Tilsvarende gælder andre projekter og investeringer på ejendommen, der kan have betydning for en</w:t>
      </w:r>
      <w:r w:rsidR="00EF14A0" w:rsidRPr="00EF14A0">
        <w:t xml:space="preserve"> lokal</w:t>
      </w:r>
      <w:r w:rsidRPr="00EF14A0">
        <w:t xml:space="preserve"> rideklubs økonomi og aktiviteter. Projekter skal derfor forud for gennemførelsen forelægges for såvel bortforpagter som rideklub til drøftelse og bortforpagters skriftlige godkendelse.</w:t>
      </w:r>
    </w:p>
    <w:p w:rsidR="00C54435" w:rsidRPr="00EF14A0" w:rsidRDefault="00C54435"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rPr>
          <w:u w:val="single"/>
        </w:rPr>
      </w:pPr>
    </w:p>
    <w:p w:rsidR="00C54435" w:rsidRPr="00EF14A0" w:rsidRDefault="00C54435"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rPr>
          <w:u w:val="single"/>
        </w:rPr>
      </w:pPr>
    </w:p>
    <w:p w:rsidR="00E46CDC" w:rsidRPr="001B44B9" w:rsidRDefault="00851454"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rPr>
          <w:vertAlign w:val="superscript"/>
        </w:rPr>
      </w:pPr>
      <w:r w:rsidRPr="001B44B9">
        <w:t xml:space="preserve">§ </w:t>
      </w:r>
      <w:r w:rsidR="002949D0" w:rsidRPr="001B44B9">
        <w:t>9</w:t>
      </w:r>
      <w:r w:rsidR="00D83B72" w:rsidRPr="001B44B9">
        <w:t xml:space="preserve">. </w:t>
      </w:r>
      <w:r w:rsidR="00E46CDC" w:rsidRPr="001B44B9">
        <w:t>FORPAGTNINGSAFGIFT</w:t>
      </w:r>
    </w:p>
    <w:p w:rsidR="00E46CDC" w:rsidRPr="00EF14A0" w:rsidRDefault="00E46CDC"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r w:rsidRPr="00EF14A0">
        <w:t> </w:t>
      </w:r>
    </w:p>
    <w:p w:rsidR="00851454" w:rsidRPr="00EF14A0" w:rsidRDefault="00851454"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r w:rsidRPr="00EF14A0">
        <w:t>Det forpagtede stilles vederlagsfrit til</w:t>
      </w:r>
      <w:r w:rsidR="00255132" w:rsidRPr="00EF14A0">
        <w:t xml:space="preserve"> forpagters rådighed</w:t>
      </w:r>
      <w:r w:rsidR="009E7745" w:rsidRPr="00EF14A0">
        <w:t xml:space="preserve"> på de i nærværende aftale angivne betingelser.</w:t>
      </w:r>
    </w:p>
    <w:p w:rsidR="00A72156" w:rsidRPr="00EF14A0" w:rsidRDefault="00A72156"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p>
    <w:p w:rsidR="00A72156" w:rsidRPr="00EF14A0" w:rsidRDefault="00A72156"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r w:rsidRPr="00EF14A0">
        <w:t>Forpagter afholder i øvrigt enhver udgift til forbrugsafgifter af enhver art samt skatter og afgifter for det forpagtede. I det omfang det er muligt skal forpagter anmelde sig som debitor i.f.t disse omkostninger overfor forsyningsselskaber og myndigheder.</w:t>
      </w:r>
    </w:p>
    <w:p w:rsidR="00851454" w:rsidRDefault="00851454"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p>
    <w:p w:rsidR="00E46CDC" w:rsidRPr="00303105" w:rsidRDefault="00E46CDC"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r w:rsidRPr="00303105">
        <w:t>  </w:t>
      </w:r>
    </w:p>
    <w:p w:rsidR="00E46CDC" w:rsidRPr="001B44B9" w:rsidRDefault="003667D2"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r w:rsidRPr="001B44B9">
        <w:t>10</w:t>
      </w:r>
      <w:r w:rsidR="00E46CDC" w:rsidRPr="001B44B9">
        <w:t>. REGNSKABER OG GENSIDIG ORIENTERING</w:t>
      </w:r>
    </w:p>
    <w:p w:rsidR="00894614" w:rsidRPr="001B44B9" w:rsidRDefault="00894614"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p>
    <w:p w:rsidR="00E46CDC" w:rsidRPr="00303105" w:rsidRDefault="00E46CDC"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r w:rsidRPr="00303105">
        <w:t>Forpagter fører regnskab</w:t>
      </w:r>
      <w:r w:rsidR="00EF14A0">
        <w:t xml:space="preserve"> og udarbejder budgetter</w:t>
      </w:r>
      <w:r w:rsidRPr="00303105">
        <w:t xml:space="preserve"> over indtægter og udgifter ved </w:t>
      </w:r>
      <w:r w:rsidR="00851454">
        <w:t xml:space="preserve">driften af virksomheden. </w:t>
      </w:r>
      <w:r w:rsidR="00EF14A0">
        <w:t>S</w:t>
      </w:r>
      <w:r w:rsidR="00E70A42">
        <w:t>åvel budgetter som regnskaber skal fremsendes til bortforpagters orientering, når de er endeligt godkendt af forpagter</w:t>
      </w:r>
      <w:r w:rsidR="00EF14A0">
        <w:t xml:space="preserve"> jf. de selskabsretlige regler herom</w:t>
      </w:r>
      <w:r w:rsidR="00E70A42">
        <w:t>.</w:t>
      </w:r>
      <w:r w:rsidR="00EF14A0">
        <w:t xml:space="preserve"> Regnskaber og budgetter skal i sin helhed være offentligt tilgængelige.</w:t>
      </w:r>
    </w:p>
    <w:p w:rsidR="00E46CDC" w:rsidRPr="00303105" w:rsidRDefault="00E46CDC" w:rsidP="00C47CD0">
      <w:pPr>
        <w:widowControl w:val="0"/>
        <w:tabs>
          <w:tab w:val="center" w:pos="4536"/>
        </w:tabs>
        <w:suppressAutoHyphens/>
        <w:snapToGrid w:val="0"/>
        <w:ind w:right="-82"/>
        <w:jc w:val="center"/>
      </w:pPr>
      <w:r w:rsidRPr="00303105">
        <w:t> </w:t>
      </w:r>
    </w:p>
    <w:p w:rsidR="00E46CDC" w:rsidRPr="00303105" w:rsidRDefault="00E46CDC"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r w:rsidRPr="00303105">
        <w:t xml:space="preserve">Repræsentanter fra bortforpagter har til enhver tid adgang til at besigtige </w:t>
      </w:r>
      <w:r w:rsidR="00851454">
        <w:t xml:space="preserve">det forpagtede. </w:t>
      </w:r>
    </w:p>
    <w:p w:rsidR="00E46CDC" w:rsidRPr="00303105" w:rsidRDefault="00E46CDC"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r w:rsidRPr="00303105">
        <w:t> </w:t>
      </w:r>
    </w:p>
    <w:p w:rsidR="00D22C26" w:rsidRDefault="00D22C26"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p>
    <w:p w:rsidR="00EF14A0" w:rsidRPr="00303105" w:rsidRDefault="00EF14A0"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p>
    <w:p w:rsidR="00EF14A0" w:rsidRDefault="00EF14A0"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p>
    <w:p w:rsidR="00E46CDC" w:rsidRPr="00AB1412" w:rsidRDefault="00E06BB0"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rPr>
          <w:color w:val="FFC000"/>
        </w:rPr>
      </w:pPr>
      <w:r>
        <w:t>§ 1</w:t>
      </w:r>
      <w:r w:rsidR="003667D2">
        <w:t>1</w:t>
      </w:r>
      <w:r w:rsidR="00E46CDC" w:rsidRPr="00E06BB0">
        <w:t>. SIKKERHEDSSTILLELSE</w:t>
      </w:r>
      <w:r w:rsidR="00783145">
        <w:t xml:space="preserve"> </w:t>
      </w:r>
    </w:p>
    <w:p w:rsidR="00E06BB0" w:rsidRDefault="00E06BB0" w:rsidP="00C47CD0">
      <w:pPr>
        <w:pStyle w:val="Fodnotetekst"/>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ind w:right="-82"/>
        <w:rPr>
          <w:rFonts w:ascii="Times New Roman" w:hAnsi="Times New Roman"/>
          <w:szCs w:val="24"/>
          <w:shd w:val="clear" w:color="auto" w:fill="FFFFFF"/>
        </w:rPr>
      </w:pPr>
    </w:p>
    <w:p w:rsidR="00E46CDC" w:rsidRPr="00303105" w:rsidRDefault="00E46CDC" w:rsidP="00C47CD0">
      <w:pPr>
        <w:pStyle w:val="Fodnotetekst"/>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ind w:right="-82"/>
        <w:rPr>
          <w:rFonts w:ascii="Times New Roman" w:hAnsi="Times New Roman"/>
          <w:szCs w:val="24"/>
          <w:shd w:val="clear" w:color="auto" w:fill="FFFFFF"/>
        </w:rPr>
      </w:pPr>
      <w:r w:rsidRPr="00303105">
        <w:rPr>
          <w:rFonts w:ascii="Times New Roman" w:hAnsi="Times New Roman"/>
          <w:szCs w:val="24"/>
          <w:shd w:val="clear" w:color="auto" w:fill="FFFFFF"/>
        </w:rPr>
        <w:t>I forbindelse med indgåelse af forpagtningsforholdet stiller forpagteren en bankgaranti i form af en anfordringsgaranti</w:t>
      </w:r>
      <w:r w:rsidR="00783145">
        <w:rPr>
          <w:rFonts w:ascii="Times New Roman" w:hAnsi="Times New Roman"/>
          <w:szCs w:val="24"/>
          <w:shd w:val="clear" w:color="auto" w:fill="FFFFFF"/>
        </w:rPr>
        <w:t>, der kan godkendes af bortforpagter</w:t>
      </w:r>
      <w:r w:rsidRPr="00303105">
        <w:rPr>
          <w:rFonts w:ascii="Times New Roman" w:hAnsi="Times New Roman"/>
          <w:szCs w:val="24"/>
          <w:shd w:val="clear" w:color="auto" w:fill="FFFFFF"/>
        </w:rPr>
        <w:t xml:space="preserve">. Anfordringsgarantien tjener til sikkerhed for betaling af </w:t>
      </w:r>
      <w:r w:rsidR="00D22C26">
        <w:rPr>
          <w:rFonts w:ascii="Times New Roman" w:hAnsi="Times New Roman"/>
          <w:szCs w:val="24"/>
          <w:shd w:val="clear" w:color="auto" w:fill="FFFFFF"/>
        </w:rPr>
        <w:t xml:space="preserve">(driftsudgifter) </w:t>
      </w:r>
      <w:r w:rsidR="001435CA">
        <w:rPr>
          <w:rFonts w:ascii="Times New Roman" w:hAnsi="Times New Roman"/>
          <w:szCs w:val="24"/>
          <w:shd w:val="clear" w:color="auto" w:fill="FFFFFF"/>
        </w:rPr>
        <w:t>o</w:t>
      </w:r>
      <w:r w:rsidRPr="00303105">
        <w:rPr>
          <w:rFonts w:ascii="Times New Roman" w:hAnsi="Times New Roman"/>
          <w:szCs w:val="24"/>
          <w:shd w:val="clear" w:color="auto" w:fill="FFFFFF"/>
        </w:rPr>
        <w:t>g andre kontraktmæssige forpligtelser. An</w:t>
      </w:r>
      <w:r w:rsidR="00783145">
        <w:rPr>
          <w:rFonts w:ascii="Times New Roman" w:hAnsi="Times New Roman"/>
          <w:szCs w:val="24"/>
          <w:shd w:val="clear" w:color="auto" w:fill="FFFFFF"/>
        </w:rPr>
        <w:t>fordringsgarantien ansættes til</w:t>
      </w:r>
      <w:r w:rsidRPr="00303105">
        <w:rPr>
          <w:rFonts w:ascii="Times New Roman" w:hAnsi="Times New Roman"/>
          <w:szCs w:val="24"/>
          <w:shd w:val="clear" w:color="auto" w:fill="FFFFFF"/>
        </w:rPr>
        <w:t xml:space="preserve"> kr.</w:t>
      </w:r>
      <w:r w:rsidR="00783145">
        <w:rPr>
          <w:rFonts w:ascii="Times New Roman" w:hAnsi="Times New Roman"/>
          <w:szCs w:val="24"/>
          <w:shd w:val="clear" w:color="auto" w:fill="FFFFFF"/>
        </w:rPr>
        <w:t xml:space="preserve"> 50.000.</w:t>
      </w:r>
    </w:p>
    <w:p w:rsidR="00E46CDC" w:rsidRDefault="00E46CDC"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p>
    <w:p w:rsidR="00E06BB0" w:rsidRDefault="00E06BB0" w:rsidP="001E7FE0">
      <w:pPr>
        <w:pStyle w:val="Brdtekst3"/>
        <w:shd w:val="clear" w:color="auto" w:fill="auto"/>
        <w:ind w:right="-82"/>
        <w:rPr>
          <w:rFonts w:ascii="Times New Roman" w:hAnsi="Times New Roman" w:cs="Times New Roman"/>
        </w:rPr>
      </w:pPr>
    </w:p>
    <w:p w:rsidR="001E7FE0" w:rsidRDefault="00E06BB0" w:rsidP="001E7FE0">
      <w:pPr>
        <w:pStyle w:val="Brdtekst3"/>
        <w:shd w:val="clear" w:color="auto" w:fill="auto"/>
        <w:ind w:right="-82"/>
        <w:rPr>
          <w:rFonts w:ascii="Times New Roman" w:hAnsi="Times New Roman" w:cs="Times New Roman"/>
        </w:rPr>
      </w:pPr>
      <w:r>
        <w:rPr>
          <w:rFonts w:ascii="Times New Roman" w:hAnsi="Times New Roman" w:cs="Times New Roman"/>
        </w:rPr>
        <w:t>§ 1</w:t>
      </w:r>
      <w:r w:rsidR="006C2EC4">
        <w:rPr>
          <w:rFonts w:ascii="Times New Roman" w:hAnsi="Times New Roman" w:cs="Times New Roman"/>
        </w:rPr>
        <w:t>2</w:t>
      </w:r>
      <w:r>
        <w:rPr>
          <w:rFonts w:ascii="Times New Roman" w:hAnsi="Times New Roman" w:cs="Times New Roman"/>
        </w:rPr>
        <w:t xml:space="preserve">. </w:t>
      </w:r>
      <w:r w:rsidR="001E7FE0">
        <w:rPr>
          <w:rFonts w:ascii="Times New Roman" w:hAnsi="Times New Roman" w:cs="Times New Roman"/>
        </w:rPr>
        <w:t>FREMFORPAGTE / AFSTÅELSE</w:t>
      </w:r>
    </w:p>
    <w:p w:rsidR="001E7FE0" w:rsidRDefault="001E7FE0" w:rsidP="001E7FE0">
      <w:pPr>
        <w:pStyle w:val="Brdtekst3"/>
        <w:shd w:val="clear" w:color="auto" w:fill="auto"/>
        <w:ind w:right="-82"/>
        <w:rPr>
          <w:rFonts w:ascii="Times New Roman" w:hAnsi="Times New Roman" w:cs="Times New Roman"/>
        </w:rPr>
      </w:pPr>
    </w:p>
    <w:p w:rsidR="001E7FE0" w:rsidRPr="00303105" w:rsidRDefault="001E7FE0" w:rsidP="001E7FE0">
      <w:pPr>
        <w:pStyle w:val="Brdtekst3"/>
        <w:shd w:val="clear" w:color="auto" w:fill="auto"/>
        <w:ind w:right="-82"/>
        <w:rPr>
          <w:rFonts w:ascii="Times New Roman" w:hAnsi="Times New Roman" w:cs="Times New Roman"/>
          <w:b/>
          <w:bCs/>
        </w:rPr>
      </w:pPr>
      <w:r w:rsidRPr="00303105">
        <w:rPr>
          <w:rFonts w:ascii="Times New Roman" w:hAnsi="Times New Roman" w:cs="Times New Roman"/>
        </w:rPr>
        <w:t>Forpagter har ikke ret til at afstå eller</w:t>
      </w:r>
      <w:r w:rsidR="003667D2">
        <w:rPr>
          <w:rFonts w:ascii="Times New Roman" w:hAnsi="Times New Roman" w:cs="Times New Roman"/>
        </w:rPr>
        <w:t xml:space="preserve"> </w:t>
      </w:r>
      <w:r w:rsidRPr="00303105">
        <w:rPr>
          <w:rFonts w:ascii="Times New Roman" w:hAnsi="Times New Roman" w:cs="Times New Roman"/>
        </w:rPr>
        <w:t xml:space="preserve">fremforpagte </w:t>
      </w:r>
      <w:r w:rsidR="003667D2">
        <w:rPr>
          <w:rFonts w:ascii="Times New Roman" w:hAnsi="Times New Roman" w:cs="Times New Roman"/>
        </w:rPr>
        <w:t xml:space="preserve">eller på anden måde helt eller delvist overlade brugen af </w:t>
      </w:r>
      <w:r>
        <w:rPr>
          <w:rFonts w:ascii="Times New Roman" w:hAnsi="Times New Roman" w:cs="Times New Roman"/>
        </w:rPr>
        <w:t xml:space="preserve">det forpagtede </w:t>
      </w:r>
      <w:r w:rsidRPr="00303105">
        <w:rPr>
          <w:rFonts w:ascii="Times New Roman" w:hAnsi="Times New Roman" w:cs="Times New Roman"/>
        </w:rPr>
        <w:t xml:space="preserve">til </w:t>
      </w:r>
      <w:r w:rsidR="003667D2">
        <w:rPr>
          <w:rFonts w:ascii="Times New Roman" w:hAnsi="Times New Roman" w:cs="Times New Roman"/>
        </w:rPr>
        <w:t xml:space="preserve">andre </w:t>
      </w:r>
      <w:r w:rsidRPr="00303105">
        <w:rPr>
          <w:rFonts w:ascii="Times New Roman" w:hAnsi="Times New Roman" w:cs="Times New Roman"/>
        </w:rPr>
        <w:t xml:space="preserve">uden bortforpagters skriftlige samtykke.  </w:t>
      </w:r>
    </w:p>
    <w:p w:rsidR="001E7FE0" w:rsidRDefault="001E7FE0"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p>
    <w:p w:rsidR="00E46CDC" w:rsidRPr="00303105" w:rsidRDefault="00E46CDC"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p>
    <w:p w:rsidR="00E46CDC" w:rsidRPr="00520AD3" w:rsidRDefault="00E06BB0"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rPr>
          <w:color w:val="FF0000"/>
        </w:rPr>
      </w:pPr>
      <w:r w:rsidRPr="00520AD3">
        <w:t xml:space="preserve">§ </w:t>
      </w:r>
      <w:r w:rsidR="00E46CDC" w:rsidRPr="00520AD3">
        <w:t>1</w:t>
      </w:r>
      <w:r w:rsidR="006C2EC4" w:rsidRPr="00520AD3">
        <w:t>3</w:t>
      </w:r>
      <w:r w:rsidR="00E46CDC" w:rsidRPr="00520AD3">
        <w:t>. OPSIGELSE</w:t>
      </w:r>
      <w:r w:rsidR="003667D2" w:rsidRPr="00520AD3">
        <w:t xml:space="preserve">     </w:t>
      </w:r>
      <w:r w:rsidR="003667D2" w:rsidRPr="00520AD3">
        <w:rPr>
          <w:color w:val="FF0000"/>
        </w:rPr>
        <w:t xml:space="preserve"> </w:t>
      </w:r>
    </w:p>
    <w:p w:rsidR="00E46CDC" w:rsidRPr="00303105" w:rsidRDefault="00E46CDC"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rPr>
          <w:u w:val="single"/>
        </w:rPr>
      </w:pPr>
    </w:p>
    <w:p w:rsidR="00A84C3F" w:rsidRPr="00EF14A0" w:rsidRDefault="00E46CDC"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r w:rsidRPr="00EF14A0">
        <w:t xml:space="preserve">Forpagtningen vedvarer - bortset fra misligholdelse </w:t>
      </w:r>
      <w:r w:rsidR="00385DC6" w:rsidRPr="00EF14A0">
        <w:t xml:space="preserve">– indtil </w:t>
      </w:r>
      <w:r w:rsidR="00274D5A" w:rsidRPr="00EF14A0">
        <w:t xml:space="preserve">kontrakten af en af parterne opsiges med 6 måneders </w:t>
      </w:r>
      <w:r w:rsidR="00F4464B" w:rsidRPr="00EF14A0">
        <w:t xml:space="preserve">skriftlig </w:t>
      </w:r>
      <w:r w:rsidR="00274D5A" w:rsidRPr="00EF14A0">
        <w:t xml:space="preserve">varsel til </w:t>
      </w:r>
      <w:r w:rsidR="00F4464B" w:rsidRPr="00EF14A0">
        <w:t>ophør den 1. i en måned.</w:t>
      </w:r>
    </w:p>
    <w:p w:rsidR="00E46CDC" w:rsidRPr="00EF14A0" w:rsidRDefault="00E46CDC" w:rsidP="00C47CD0">
      <w:pPr>
        <w:pStyle w:val="Brdtekst3"/>
        <w:shd w:val="clear" w:color="auto" w:fill="FFFFFF"/>
        <w:ind w:right="-82"/>
        <w:rPr>
          <w:rFonts w:ascii="Times New Roman" w:hAnsi="Times New Roman" w:cs="Times New Roman"/>
        </w:rPr>
      </w:pPr>
    </w:p>
    <w:p w:rsidR="003658E4" w:rsidRPr="00EF14A0" w:rsidRDefault="003658E4" w:rsidP="00C47CD0">
      <w:pPr>
        <w:pStyle w:val="Brdtekst3"/>
        <w:shd w:val="clear" w:color="auto" w:fill="FFFFFF"/>
        <w:ind w:right="-82"/>
        <w:rPr>
          <w:rFonts w:ascii="Times New Roman" w:hAnsi="Times New Roman" w:cs="Times New Roman"/>
        </w:rPr>
      </w:pPr>
      <w:r w:rsidRPr="00EF14A0">
        <w:rPr>
          <w:rFonts w:ascii="Times New Roman" w:hAnsi="Times New Roman" w:cs="Times New Roman"/>
        </w:rPr>
        <w:t>Fra bortforpagters side kan forpagtningskontrakten dog tidligst opsiges med 6 måneders skriftlig varsel til ophør</w:t>
      </w:r>
      <w:r w:rsidR="00D22C26" w:rsidRPr="00EF14A0">
        <w:rPr>
          <w:rFonts w:ascii="Times New Roman" w:hAnsi="Times New Roman" w:cs="Times New Roman"/>
        </w:rPr>
        <w:t xml:space="preserve"> </w:t>
      </w:r>
      <w:r w:rsidRPr="00EF14A0">
        <w:rPr>
          <w:rFonts w:ascii="Times New Roman" w:hAnsi="Times New Roman" w:cs="Times New Roman"/>
        </w:rPr>
        <w:t xml:space="preserve">den 31. </w:t>
      </w:r>
      <w:r w:rsidR="00D22C26" w:rsidRPr="00EF14A0">
        <w:rPr>
          <w:rFonts w:ascii="Times New Roman" w:hAnsi="Times New Roman" w:cs="Times New Roman"/>
        </w:rPr>
        <w:t xml:space="preserve">december </w:t>
      </w:r>
      <w:r w:rsidRPr="00EF14A0">
        <w:rPr>
          <w:rFonts w:ascii="Times New Roman" w:hAnsi="Times New Roman" w:cs="Times New Roman"/>
        </w:rPr>
        <w:t>20</w:t>
      </w:r>
      <w:r w:rsidR="007145C4" w:rsidRPr="00EF14A0">
        <w:rPr>
          <w:rFonts w:ascii="Times New Roman" w:hAnsi="Times New Roman" w:cs="Times New Roman"/>
        </w:rPr>
        <w:t>3</w:t>
      </w:r>
      <w:r w:rsidR="00095C67" w:rsidRPr="00EF14A0">
        <w:rPr>
          <w:rFonts w:ascii="Times New Roman" w:hAnsi="Times New Roman" w:cs="Times New Roman"/>
        </w:rPr>
        <w:t>4.</w:t>
      </w:r>
    </w:p>
    <w:p w:rsidR="003658E4" w:rsidRPr="00EF14A0" w:rsidRDefault="003658E4" w:rsidP="00C47CD0">
      <w:pPr>
        <w:pStyle w:val="Brdtekst3"/>
        <w:shd w:val="clear" w:color="auto" w:fill="FFFFFF"/>
        <w:ind w:right="-82"/>
        <w:rPr>
          <w:rFonts w:ascii="Times New Roman" w:hAnsi="Times New Roman" w:cs="Times New Roman"/>
        </w:rPr>
      </w:pPr>
    </w:p>
    <w:p w:rsidR="00D22C26" w:rsidRPr="00EF14A0" w:rsidRDefault="00D22C26" w:rsidP="00C47CD0">
      <w:pPr>
        <w:pStyle w:val="Brdtekst3"/>
        <w:shd w:val="clear" w:color="auto" w:fill="FFFFFF"/>
        <w:ind w:right="-82"/>
        <w:rPr>
          <w:rFonts w:ascii="Times New Roman" w:hAnsi="Times New Roman" w:cs="Times New Roman"/>
        </w:rPr>
      </w:pPr>
      <w:r w:rsidRPr="00EF14A0">
        <w:rPr>
          <w:rFonts w:ascii="Times New Roman" w:hAnsi="Times New Roman" w:cs="Times New Roman"/>
        </w:rPr>
        <w:t>Fra forpagters side kan for</w:t>
      </w:r>
      <w:r w:rsidR="007145C4" w:rsidRPr="00EF14A0">
        <w:rPr>
          <w:rFonts w:ascii="Times New Roman" w:hAnsi="Times New Roman" w:cs="Times New Roman"/>
        </w:rPr>
        <w:t>pagtningskontrakten</w:t>
      </w:r>
      <w:r w:rsidRPr="00EF14A0">
        <w:rPr>
          <w:rFonts w:ascii="Times New Roman" w:hAnsi="Times New Roman" w:cs="Times New Roman"/>
        </w:rPr>
        <w:t xml:space="preserve"> tidligst opsig</w:t>
      </w:r>
      <w:r w:rsidR="001E7FE0" w:rsidRPr="00EF14A0">
        <w:rPr>
          <w:rFonts w:ascii="Times New Roman" w:hAnsi="Times New Roman" w:cs="Times New Roman"/>
        </w:rPr>
        <w:t>es</w:t>
      </w:r>
      <w:r w:rsidRPr="00EF14A0">
        <w:rPr>
          <w:rFonts w:ascii="Times New Roman" w:hAnsi="Times New Roman" w:cs="Times New Roman"/>
        </w:rPr>
        <w:t xml:space="preserve"> med 6 måneders skriftlig varsel</w:t>
      </w:r>
      <w:r w:rsidR="00095C67" w:rsidRPr="00EF14A0">
        <w:rPr>
          <w:rFonts w:ascii="Times New Roman" w:hAnsi="Times New Roman" w:cs="Times New Roman"/>
        </w:rPr>
        <w:t xml:space="preserve"> til ophør den 31. december 2014</w:t>
      </w:r>
      <w:r w:rsidR="007145C4" w:rsidRPr="00EF14A0">
        <w:rPr>
          <w:rFonts w:ascii="Times New Roman" w:hAnsi="Times New Roman" w:cs="Times New Roman"/>
        </w:rPr>
        <w:t>.</w:t>
      </w:r>
      <w:r w:rsidRPr="00EF14A0">
        <w:rPr>
          <w:rFonts w:ascii="Times New Roman" w:hAnsi="Times New Roman" w:cs="Times New Roman"/>
        </w:rPr>
        <w:t xml:space="preserve"> </w:t>
      </w:r>
    </w:p>
    <w:p w:rsidR="00D22C26" w:rsidRPr="00EF14A0" w:rsidRDefault="00D22C26" w:rsidP="00C47CD0">
      <w:pPr>
        <w:pStyle w:val="Brdtekst3"/>
        <w:shd w:val="clear" w:color="auto" w:fill="FFFFFF"/>
        <w:ind w:right="-82"/>
        <w:rPr>
          <w:rFonts w:ascii="Times New Roman" w:hAnsi="Times New Roman" w:cs="Times New Roman"/>
        </w:rPr>
      </w:pPr>
    </w:p>
    <w:p w:rsidR="00274D5A" w:rsidRPr="00EF14A0" w:rsidRDefault="00677C31" w:rsidP="00C47CD0">
      <w:pPr>
        <w:pStyle w:val="Brdtekst3"/>
        <w:shd w:val="clear" w:color="auto" w:fill="FFFFFF"/>
        <w:ind w:right="-82"/>
        <w:rPr>
          <w:rFonts w:ascii="Times New Roman" w:hAnsi="Times New Roman" w:cs="Times New Roman"/>
        </w:rPr>
      </w:pPr>
      <w:r w:rsidRPr="00EF14A0">
        <w:rPr>
          <w:rFonts w:ascii="Times New Roman" w:hAnsi="Times New Roman" w:cs="Times New Roman"/>
        </w:rPr>
        <w:t>I</w:t>
      </w:r>
      <w:r w:rsidR="001435CA" w:rsidRPr="00EF14A0">
        <w:rPr>
          <w:rFonts w:ascii="Times New Roman" w:hAnsi="Times New Roman" w:cs="Times New Roman"/>
        </w:rPr>
        <w:t xml:space="preserve">nden </w:t>
      </w:r>
      <w:r w:rsidR="00A84C3F" w:rsidRPr="00EF14A0">
        <w:rPr>
          <w:rFonts w:ascii="Times New Roman" w:hAnsi="Times New Roman" w:cs="Times New Roman"/>
        </w:rPr>
        <w:t xml:space="preserve">udgangen af </w:t>
      </w:r>
      <w:r w:rsidR="007145C4" w:rsidRPr="00EF14A0">
        <w:rPr>
          <w:rFonts w:ascii="Times New Roman" w:hAnsi="Times New Roman" w:cs="Times New Roman"/>
        </w:rPr>
        <w:t>januar</w:t>
      </w:r>
      <w:r w:rsidRPr="00EF14A0">
        <w:rPr>
          <w:rFonts w:ascii="Times New Roman" w:hAnsi="Times New Roman" w:cs="Times New Roman"/>
        </w:rPr>
        <w:t xml:space="preserve"> </w:t>
      </w:r>
      <w:r w:rsidR="00A84C3F" w:rsidRPr="00EF14A0">
        <w:rPr>
          <w:rFonts w:ascii="Times New Roman" w:hAnsi="Times New Roman" w:cs="Times New Roman"/>
        </w:rPr>
        <w:t>måned 20</w:t>
      </w:r>
      <w:r w:rsidR="007145C4" w:rsidRPr="00EF14A0">
        <w:rPr>
          <w:rFonts w:ascii="Times New Roman" w:hAnsi="Times New Roman" w:cs="Times New Roman"/>
        </w:rPr>
        <w:t>3</w:t>
      </w:r>
      <w:r w:rsidR="00095C67" w:rsidRPr="00EF14A0">
        <w:rPr>
          <w:rFonts w:ascii="Times New Roman" w:hAnsi="Times New Roman" w:cs="Times New Roman"/>
        </w:rPr>
        <w:t>4</w:t>
      </w:r>
      <w:r w:rsidR="00A84C3F" w:rsidRPr="00EF14A0">
        <w:rPr>
          <w:rFonts w:ascii="Times New Roman" w:hAnsi="Times New Roman" w:cs="Times New Roman"/>
        </w:rPr>
        <w:t xml:space="preserve"> tages </w:t>
      </w:r>
      <w:r w:rsidR="00E46CDC" w:rsidRPr="00EF14A0">
        <w:rPr>
          <w:rFonts w:ascii="Times New Roman" w:hAnsi="Times New Roman" w:cs="Times New Roman"/>
        </w:rPr>
        <w:t>forpagtningsforholdet op til gen</w:t>
      </w:r>
      <w:r w:rsidR="00E46CDC" w:rsidRPr="00EF14A0">
        <w:rPr>
          <w:rFonts w:ascii="Times New Roman" w:hAnsi="Times New Roman" w:cs="Times New Roman"/>
        </w:rPr>
        <w:softHyphen/>
        <w:t>for</w:t>
      </w:r>
      <w:r w:rsidR="00E46CDC" w:rsidRPr="00EF14A0">
        <w:rPr>
          <w:rFonts w:ascii="Times New Roman" w:hAnsi="Times New Roman" w:cs="Times New Roman"/>
        </w:rPr>
        <w:softHyphen/>
        <w:t>handling</w:t>
      </w:r>
      <w:r w:rsidR="00274D5A" w:rsidRPr="00EF14A0">
        <w:rPr>
          <w:rFonts w:ascii="Times New Roman" w:hAnsi="Times New Roman" w:cs="Times New Roman"/>
        </w:rPr>
        <w:t>.</w:t>
      </w:r>
    </w:p>
    <w:p w:rsidR="00677C31" w:rsidRPr="00EF14A0" w:rsidRDefault="00677C31"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p>
    <w:p w:rsidR="00B73B33" w:rsidRPr="00EF14A0" w:rsidRDefault="00B73B33"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r w:rsidRPr="00EF14A0">
        <w:t>Såfremt der ikke kan opnås enighed ved genforhandlingen ophører forpagtningsforholdet dog den</w:t>
      </w:r>
      <w:r w:rsidR="001E7FE0" w:rsidRPr="00EF14A0">
        <w:t xml:space="preserve"> </w:t>
      </w:r>
      <w:r w:rsidRPr="00EF14A0">
        <w:t>31. december 20</w:t>
      </w:r>
      <w:r w:rsidR="007145C4" w:rsidRPr="00EF14A0">
        <w:t>3</w:t>
      </w:r>
      <w:r w:rsidR="00095C67" w:rsidRPr="00EF14A0">
        <w:t>4</w:t>
      </w:r>
      <w:r w:rsidRPr="00EF14A0">
        <w:t>.</w:t>
      </w:r>
    </w:p>
    <w:p w:rsidR="00385DC6" w:rsidRPr="00D22C26" w:rsidRDefault="00385DC6"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rPr>
          <w:u w:val="single"/>
        </w:rPr>
      </w:pPr>
    </w:p>
    <w:p w:rsidR="00B73B33" w:rsidRDefault="00B73B33"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rPr>
          <w:u w:val="single"/>
        </w:rPr>
      </w:pPr>
    </w:p>
    <w:p w:rsidR="001E7FE0" w:rsidRPr="00520AD3" w:rsidRDefault="00E06BB0"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r w:rsidRPr="00520AD3">
        <w:t>§ 1</w:t>
      </w:r>
      <w:r w:rsidR="006C2EC4" w:rsidRPr="00520AD3">
        <w:t>4</w:t>
      </w:r>
      <w:r w:rsidRPr="00520AD3">
        <w:t xml:space="preserve">. </w:t>
      </w:r>
      <w:r w:rsidR="001E7FE0" w:rsidRPr="00520AD3">
        <w:t>AFLEVERING</w:t>
      </w:r>
    </w:p>
    <w:p w:rsidR="001E7FE0" w:rsidRDefault="001E7FE0"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rPr>
          <w:u w:val="single"/>
        </w:rPr>
      </w:pPr>
    </w:p>
    <w:p w:rsidR="00DF0DBF" w:rsidRPr="00EF14A0" w:rsidRDefault="00DF0DBF"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r w:rsidRPr="00EF14A0">
        <w:t xml:space="preserve">Ved forpagtningsforholdet ophør skal forpagter som udgangspunkt fjerne alle forpagters bygninger incl. </w:t>
      </w:r>
      <w:r w:rsidR="00894614" w:rsidRPr="00EF14A0">
        <w:t>f</w:t>
      </w:r>
      <w:r w:rsidRPr="00EF14A0">
        <w:t xml:space="preserve">undamenter m.v. </w:t>
      </w:r>
      <w:r w:rsidR="00894614" w:rsidRPr="00EF14A0">
        <w:t xml:space="preserve">samt øvrige anlæg </w:t>
      </w:r>
      <w:r w:rsidR="007145C4" w:rsidRPr="00EF14A0">
        <w:t>på arealerne anlagt af forpagter, med mindre bortforpagter har fremsat skriftlig begæring om, at de af forpagter ejede bygninger og anlagte arealer skal overdrages</w:t>
      </w:r>
      <w:r w:rsidRPr="00EF14A0">
        <w:t xml:space="preserve"> </w:t>
      </w:r>
      <w:r w:rsidR="007145C4" w:rsidRPr="00EF14A0">
        <w:t>vederlagsfrit og uden omkostninger til bortforpagter. Tilsvarende gør sig gældende ved forpagters fraflytning på grund af misligholdelse af forpagtningsaftalen.</w:t>
      </w:r>
    </w:p>
    <w:p w:rsidR="007145C4" w:rsidRPr="00EF14A0" w:rsidRDefault="007145C4"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p>
    <w:p w:rsidR="001E7FE0" w:rsidRPr="00EF14A0" w:rsidRDefault="00894614"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r w:rsidRPr="00EF14A0">
        <w:t>I øvrigt skal det forpagtede afleve</w:t>
      </w:r>
      <w:r w:rsidR="00835868" w:rsidRPr="00EF14A0">
        <w:t>res i ryddet og rengjort stand efter bortforpagters nærmere anvisninger.</w:t>
      </w:r>
    </w:p>
    <w:p w:rsidR="00894614" w:rsidRDefault="00894614"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rPr>
          <w:u w:val="single"/>
        </w:rPr>
      </w:pPr>
    </w:p>
    <w:p w:rsidR="001E7FE0" w:rsidRDefault="001E7FE0"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rPr>
          <w:u w:val="single"/>
        </w:rPr>
      </w:pPr>
    </w:p>
    <w:p w:rsidR="00E46CDC" w:rsidRPr="00520AD3" w:rsidRDefault="00E06BB0"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rPr>
          <w:color w:val="FFC000"/>
        </w:rPr>
      </w:pPr>
      <w:r w:rsidRPr="00520AD3">
        <w:t>§ 1</w:t>
      </w:r>
      <w:r w:rsidR="006C2EC4" w:rsidRPr="00520AD3">
        <w:t>5</w:t>
      </w:r>
      <w:r w:rsidR="00A36642" w:rsidRPr="00520AD3">
        <w:t xml:space="preserve">. </w:t>
      </w:r>
      <w:r w:rsidR="00E46CDC" w:rsidRPr="00520AD3">
        <w:t>MISLIGHOLDELSE</w:t>
      </w:r>
      <w:r w:rsidRPr="00520AD3">
        <w:t xml:space="preserve"> </w:t>
      </w:r>
    </w:p>
    <w:p w:rsidR="00E46CDC" w:rsidRPr="00303105" w:rsidRDefault="00E46CDC"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rPr>
          <w:u w:val="single"/>
        </w:rPr>
      </w:pPr>
    </w:p>
    <w:p w:rsidR="00E46CDC" w:rsidRPr="00303105" w:rsidRDefault="00E46CDC" w:rsidP="00C47CD0">
      <w:pPr>
        <w:widowControl w:val="0"/>
        <w:snapToGrid w:val="0"/>
        <w:ind w:right="-82"/>
      </w:pPr>
      <w:r w:rsidRPr="00303105">
        <w:t xml:space="preserve">Såfremt en part misligholder sine forpligtelser i henhold til nærværende </w:t>
      </w:r>
      <w:r w:rsidR="00F22711">
        <w:t>f</w:t>
      </w:r>
      <w:r w:rsidRPr="00303105">
        <w:t xml:space="preserve">orpagtningsaftale, skal den anden part – såfremt han vil påberåbe sig misligholdelsen – være forpligtet til ved anbefalet brev at </w:t>
      </w:r>
      <w:r w:rsidRPr="00303105">
        <w:lastRenderedPageBreak/>
        <w:t xml:space="preserve">pålægge den misligholdende part at bringe misligholdelsen til ophør inden en frist på </w:t>
      </w:r>
      <w:r w:rsidR="00B73B33">
        <w:rPr>
          <w:b/>
          <w:bCs/>
        </w:rPr>
        <w:t>14</w:t>
      </w:r>
      <w:r w:rsidRPr="00303105">
        <w:t xml:space="preserve"> dage regnet fra påkravets modtagelse. Såfremt misligholdelsen er af en sådan karakter, at en fuldstændig efterlevelse af de kontraktlige forpligtelser kræver foranstaltninger gennemført, som rimeligvis vil strække sig ud over fristen for forholdets berigtigelse, anses fristen for suspenderet fra det tidspunkt, hvor den misligholdende part har iværksat foranstaltningerne, forudsat at disses gennemførelse til stadighed fremmes mest muligt. </w:t>
      </w:r>
    </w:p>
    <w:p w:rsidR="00E46CDC" w:rsidRPr="00303105" w:rsidRDefault="00E46CDC" w:rsidP="00C47CD0">
      <w:pPr>
        <w:widowControl w:val="0"/>
        <w:snapToGrid w:val="0"/>
        <w:ind w:right="-82"/>
      </w:pPr>
      <w:r w:rsidRPr="00303105">
        <w:t> </w:t>
      </w:r>
    </w:p>
    <w:p w:rsidR="00E46CDC" w:rsidRPr="00303105" w:rsidRDefault="00E46CDC" w:rsidP="00C47CD0">
      <w:pPr>
        <w:widowControl w:val="0"/>
        <w:snapToGrid w:val="0"/>
        <w:ind w:right="-82"/>
      </w:pPr>
      <w:r w:rsidRPr="00303105">
        <w:t>Såfremt den misligholdende part undlader at efterleve et påkrav meddelt i henhold hertil, skal den anden part være berettiget til at ophæve nærværende forpagtnings</w:t>
      </w:r>
      <w:r w:rsidR="00D72444">
        <w:t>kontrakt</w:t>
      </w:r>
      <w:r w:rsidRPr="00303105">
        <w:t xml:space="preserve"> uden yderligere varsel. </w:t>
      </w:r>
    </w:p>
    <w:p w:rsidR="00E46CDC" w:rsidRPr="00303105" w:rsidRDefault="00E46CDC" w:rsidP="00C47CD0">
      <w:pPr>
        <w:widowControl w:val="0"/>
        <w:snapToGrid w:val="0"/>
        <w:ind w:right="-82"/>
      </w:pPr>
    </w:p>
    <w:p w:rsidR="00E46CDC" w:rsidRPr="00303105" w:rsidRDefault="00E46CDC" w:rsidP="00C47CD0">
      <w:pPr>
        <w:widowControl w:val="0"/>
        <w:snapToGrid w:val="0"/>
        <w:ind w:right="-82"/>
        <w:rPr>
          <w:b/>
          <w:bCs/>
        </w:rPr>
      </w:pPr>
      <w:r w:rsidRPr="00303105">
        <w:rPr>
          <w:b/>
          <w:bCs/>
        </w:rPr>
        <w:t>Ved væsentlig misligholdelse</w:t>
      </w:r>
      <w:r w:rsidR="005D37CA">
        <w:rPr>
          <w:b/>
          <w:bCs/>
        </w:rPr>
        <w:t xml:space="preserve"> af kontrakten kan denne ophæves</w:t>
      </w:r>
      <w:r w:rsidRPr="00303105">
        <w:rPr>
          <w:b/>
          <w:bCs/>
        </w:rPr>
        <w:t xml:space="preserve"> med øjeblikkelig varsel af begge parter.</w:t>
      </w:r>
    </w:p>
    <w:p w:rsidR="00E46CDC" w:rsidRPr="00303105" w:rsidRDefault="00E46CDC" w:rsidP="00C47CD0">
      <w:pPr>
        <w:widowControl w:val="0"/>
        <w:snapToGrid w:val="0"/>
        <w:ind w:right="-82"/>
        <w:rPr>
          <w:b/>
          <w:bCs/>
        </w:rPr>
      </w:pPr>
    </w:p>
    <w:p w:rsidR="00E46CDC" w:rsidRPr="00303105" w:rsidRDefault="00E46CDC" w:rsidP="00C47CD0">
      <w:pPr>
        <w:widowControl w:val="0"/>
        <w:snapToGrid w:val="0"/>
        <w:ind w:right="-82"/>
      </w:pPr>
      <w:r w:rsidRPr="00303105">
        <w:t>Som væsentlig misligholdelse anser bortforpagter bl.a. at:</w:t>
      </w:r>
    </w:p>
    <w:p w:rsidR="00E46CDC" w:rsidRPr="00303105" w:rsidRDefault="00E46CDC" w:rsidP="00C47CD0">
      <w:pPr>
        <w:widowControl w:val="0"/>
        <w:snapToGrid w:val="0"/>
        <w:ind w:right="-82"/>
      </w:pPr>
      <w:r w:rsidRPr="00303105">
        <w:t> </w:t>
      </w:r>
    </w:p>
    <w:p w:rsidR="00897AF5" w:rsidRPr="00EF14A0" w:rsidRDefault="00897AF5" w:rsidP="00C47CD0">
      <w:pPr>
        <w:numPr>
          <w:ilvl w:val="0"/>
          <w:numId w:val="3"/>
        </w:numPr>
        <w:snapToGrid w:val="0"/>
        <w:ind w:right="-82"/>
      </w:pPr>
      <w:r w:rsidRPr="00EF14A0">
        <w:t>Forpagter ikke overholder formålet med nærværende aftale.</w:t>
      </w:r>
    </w:p>
    <w:p w:rsidR="00897AF5" w:rsidRPr="00EF14A0" w:rsidRDefault="00E46CDC" w:rsidP="00897AF5">
      <w:pPr>
        <w:numPr>
          <w:ilvl w:val="0"/>
          <w:numId w:val="3"/>
        </w:numPr>
        <w:snapToGrid w:val="0"/>
        <w:ind w:right="-82"/>
      </w:pPr>
      <w:r w:rsidRPr="00EF14A0">
        <w:t xml:space="preserve">Forpagter undlader at betale </w:t>
      </w:r>
      <w:r w:rsidR="00D22C26" w:rsidRPr="00EF14A0">
        <w:t xml:space="preserve">udgifter </w:t>
      </w:r>
      <w:r w:rsidRPr="00EF14A0">
        <w:t>i overensstemmelse med Forpagtningsaftalens bestemmelser.</w:t>
      </w:r>
    </w:p>
    <w:p w:rsidR="00C03E8A" w:rsidRDefault="00E46CDC" w:rsidP="00C47CD0">
      <w:pPr>
        <w:numPr>
          <w:ilvl w:val="0"/>
          <w:numId w:val="3"/>
        </w:numPr>
        <w:snapToGrid w:val="0"/>
        <w:ind w:right="-82"/>
      </w:pPr>
      <w:r w:rsidRPr="00EF14A0">
        <w:t xml:space="preserve">Forpagter ikke stiller den i pkt. </w:t>
      </w:r>
      <w:r w:rsidR="0050702D" w:rsidRPr="00EF14A0">
        <w:t>10</w:t>
      </w:r>
      <w:r w:rsidRPr="00EF14A0">
        <w:t xml:space="preserve"> anførte sikkerhed</w:t>
      </w:r>
    </w:p>
    <w:p w:rsidR="00E46CDC" w:rsidRPr="00EF14A0" w:rsidRDefault="00E46CDC" w:rsidP="00C47CD0">
      <w:pPr>
        <w:numPr>
          <w:ilvl w:val="0"/>
          <w:numId w:val="3"/>
        </w:numPr>
        <w:snapToGrid w:val="0"/>
        <w:ind w:right="-82"/>
      </w:pPr>
      <w:r w:rsidRPr="00EF14A0">
        <w:t>Forpagter standser sine betalinger, kommer under konkurs eller skifteretsbehandling eller der indledes forhandling om tvangsakkord.</w:t>
      </w:r>
    </w:p>
    <w:p w:rsidR="00E46CDC" w:rsidRPr="00EF14A0" w:rsidRDefault="00E46CDC" w:rsidP="00C47CD0">
      <w:pPr>
        <w:numPr>
          <w:ilvl w:val="0"/>
          <w:numId w:val="3"/>
        </w:numPr>
        <w:snapToGrid w:val="0"/>
        <w:ind w:right="-82"/>
      </w:pPr>
      <w:r w:rsidRPr="00EF14A0">
        <w:t>Forpagter mister de til driften af det forpagtede fornødne bevillinger</w:t>
      </w:r>
      <w:r w:rsidR="005B443C" w:rsidRPr="00EF14A0">
        <w:t xml:space="preserve"> og tilladelser</w:t>
      </w:r>
      <w:r w:rsidRPr="00EF14A0">
        <w:t>.</w:t>
      </w:r>
    </w:p>
    <w:p w:rsidR="00F22711" w:rsidRPr="00EF14A0" w:rsidRDefault="00E46CDC" w:rsidP="00C47CD0">
      <w:pPr>
        <w:numPr>
          <w:ilvl w:val="0"/>
          <w:numId w:val="3"/>
        </w:numPr>
        <w:snapToGrid w:val="0"/>
        <w:ind w:right="-82"/>
      </w:pPr>
      <w:r w:rsidRPr="00EF14A0">
        <w:t xml:space="preserve">Forpagter ofte og gentagne gange gør sig skyldig i misligholdelse i øvrigt af nærværende </w:t>
      </w:r>
      <w:r w:rsidR="005B443C" w:rsidRPr="00EF14A0">
        <w:t>F</w:t>
      </w:r>
      <w:r w:rsidRPr="00EF14A0">
        <w:t>orpagtningsaftale</w:t>
      </w:r>
      <w:r w:rsidR="00F22711" w:rsidRPr="00EF14A0">
        <w:t>.</w:t>
      </w:r>
    </w:p>
    <w:p w:rsidR="00894614" w:rsidRPr="00EF14A0" w:rsidRDefault="00897AF5" w:rsidP="00C47CD0">
      <w:pPr>
        <w:numPr>
          <w:ilvl w:val="0"/>
          <w:numId w:val="3"/>
        </w:numPr>
        <w:snapToGrid w:val="0"/>
        <w:ind w:right="-82"/>
      </w:pPr>
      <w:r w:rsidRPr="00EF14A0">
        <w:t>Forpagter ændrer sine vedtægter, uden bortforpagters forudgående godkendelse</w:t>
      </w:r>
      <w:r w:rsidR="00894614" w:rsidRPr="00EF14A0">
        <w:t>.</w:t>
      </w:r>
    </w:p>
    <w:p w:rsidR="00E46CDC" w:rsidRPr="00303105" w:rsidRDefault="00E46CDC" w:rsidP="00C47CD0">
      <w:pPr>
        <w:widowControl w:val="0"/>
        <w:snapToGrid w:val="0"/>
        <w:ind w:right="-82"/>
      </w:pPr>
      <w:r w:rsidRPr="00303105">
        <w:t> </w:t>
      </w:r>
    </w:p>
    <w:p w:rsidR="00E46CDC" w:rsidRPr="00303105" w:rsidRDefault="00E46CDC" w:rsidP="00C47CD0">
      <w:pPr>
        <w:widowControl w:val="0"/>
        <w:snapToGrid w:val="0"/>
        <w:ind w:right="-82"/>
      </w:pPr>
      <w:r w:rsidRPr="00303105">
        <w:t>Som væsentlig misligholdelse anser forpagter blandt andet:</w:t>
      </w:r>
    </w:p>
    <w:p w:rsidR="00E46CDC" w:rsidRPr="00303105" w:rsidRDefault="00E46CDC" w:rsidP="00C47CD0">
      <w:pPr>
        <w:widowControl w:val="0"/>
        <w:snapToGrid w:val="0"/>
        <w:ind w:right="-82"/>
      </w:pPr>
      <w:r w:rsidRPr="00303105">
        <w:t> </w:t>
      </w:r>
    </w:p>
    <w:p w:rsidR="00E46CDC" w:rsidRPr="00303105" w:rsidRDefault="00E46CDC" w:rsidP="00C47CD0">
      <w:pPr>
        <w:numPr>
          <w:ilvl w:val="0"/>
          <w:numId w:val="4"/>
        </w:numPr>
        <w:snapToGrid w:val="0"/>
        <w:ind w:right="-82"/>
      </w:pPr>
      <w:r w:rsidRPr="00303105">
        <w:t xml:space="preserve">Bortforpagter ofte og gentagne gange gør sig skyldig i </w:t>
      </w:r>
      <w:r w:rsidR="00B62139">
        <w:t xml:space="preserve">almindelig </w:t>
      </w:r>
      <w:r w:rsidRPr="00303105">
        <w:t>misligholdelse i øvrigt af nærværende Forpagtningsaftale, og hvorom forpagter har meddelt påkrav efter</w:t>
      </w:r>
      <w:r w:rsidR="00B62139">
        <w:t xml:space="preserve"> og</w:t>
      </w:r>
      <w:r w:rsidRPr="00303105">
        <w:t xml:space="preserve"> som bortforpagter har undladt at efterleve.</w:t>
      </w:r>
    </w:p>
    <w:p w:rsidR="00E46CDC" w:rsidRPr="00303105" w:rsidRDefault="00E46CDC" w:rsidP="00C47CD0">
      <w:pPr>
        <w:widowControl w:val="0"/>
        <w:snapToGrid w:val="0"/>
        <w:ind w:right="-82"/>
      </w:pPr>
      <w:r w:rsidRPr="00303105">
        <w:t> </w:t>
      </w:r>
    </w:p>
    <w:p w:rsidR="00E46CDC" w:rsidRDefault="00E46CDC" w:rsidP="00C47CD0">
      <w:pPr>
        <w:widowControl w:val="0"/>
        <w:snapToGrid w:val="0"/>
        <w:ind w:right="-82"/>
      </w:pPr>
      <w:r w:rsidRPr="00303105">
        <w:t xml:space="preserve">Såfremt </w:t>
      </w:r>
      <w:r w:rsidR="002B27A1">
        <w:t>forpagter</w:t>
      </w:r>
      <w:r w:rsidRPr="00303105">
        <w:t xml:space="preserve"> misligholder sine forpligtelser i henhold til nærværende </w:t>
      </w:r>
      <w:r w:rsidR="00CA732A">
        <w:t>f</w:t>
      </w:r>
      <w:r w:rsidRPr="00303105">
        <w:t>orpagtnings</w:t>
      </w:r>
      <w:r w:rsidR="00CA732A">
        <w:t>kontrakt</w:t>
      </w:r>
      <w:r w:rsidR="002B27A1">
        <w:t xml:space="preserve"> er bortforpagter</w:t>
      </w:r>
      <w:r w:rsidRPr="00303105">
        <w:t xml:space="preserve"> berettiget til at kræve erstatning i henhold til dansk rets almindelige erstatningsregler.</w:t>
      </w:r>
    </w:p>
    <w:p w:rsidR="002B27A1" w:rsidRDefault="002B27A1" w:rsidP="00C47CD0">
      <w:pPr>
        <w:widowControl w:val="0"/>
        <w:snapToGrid w:val="0"/>
        <w:ind w:right="-82"/>
      </w:pPr>
    </w:p>
    <w:p w:rsidR="002B27A1" w:rsidRPr="00303105" w:rsidRDefault="002B27A1" w:rsidP="00C47CD0">
      <w:pPr>
        <w:widowControl w:val="0"/>
        <w:snapToGrid w:val="0"/>
        <w:ind w:right="-82"/>
      </w:pPr>
      <w:r>
        <w:t>Forpagter kan ikke rette noget krav af enhver art mod bortforpagter som følge af nærværende forpagtningsaftale.</w:t>
      </w:r>
    </w:p>
    <w:p w:rsidR="00E46CDC" w:rsidRPr="00303105" w:rsidRDefault="00E46CDC" w:rsidP="00C47CD0">
      <w:pPr>
        <w:widowControl w:val="0"/>
        <w:snapToGrid w:val="0"/>
        <w:ind w:right="-82"/>
      </w:pPr>
      <w:r w:rsidRPr="00303105">
        <w:t> </w:t>
      </w:r>
    </w:p>
    <w:p w:rsidR="00E46CDC" w:rsidRDefault="00E46CDC" w:rsidP="00C47CD0">
      <w:pPr>
        <w:widowControl w:val="0"/>
        <w:snapToGrid w:val="0"/>
        <w:ind w:right="-82"/>
      </w:pPr>
      <w:r w:rsidRPr="00303105">
        <w:t xml:space="preserve">Det er en betingelse for nærværende aftale, at forpagter kan opnå de fornødne </w:t>
      </w:r>
      <w:r w:rsidR="005B443C">
        <w:t xml:space="preserve">tilladelser til virksomheden. </w:t>
      </w:r>
      <w:r w:rsidRPr="00303105">
        <w:t xml:space="preserve">Ansøgning herom indsendes til myndighederne af forpagter umiddelbart efter </w:t>
      </w:r>
      <w:r w:rsidR="00D72444">
        <w:t xml:space="preserve">kontraktens </w:t>
      </w:r>
      <w:r w:rsidRPr="00303105">
        <w:t>underskrivelse.</w:t>
      </w:r>
    </w:p>
    <w:p w:rsidR="002B27A1" w:rsidRPr="00303105" w:rsidRDefault="002B27A1" w:rsidP="00C47CD0">
      <w:pPr>
        <w:widowControl w:val="0"/>
        <w:snapToGrid w:val="0"/>
        <w:ind w:right="-82"/>
      </w:pPr>
    </w:p>
    <w:p w:rsidR="00E46CDC" w:rsidRPr="00EF14A0" w:rsidRDefault="00E46CDC" w:rsidP="00C47CD0">
      <w:pPr>
        <w:widowControl w:val="0"/>
        <w:snapToGrid w:val="0"/>
        <w:ind w:right="-82"/>
      </w:pPr>
      <w:r w:rsidRPr="00303105">
        <w:t xml:space="preserve">Opnås den nødvendige tilladelse ikke, bortfalder nærværende </w:t>
      </w:r>
      <w:r w:rsidR="004E6B54">
        <w:t>forpagtnings</w:t>
      </w:r>
      <w:r w:rsidRPr="00303105">
        <w:t>kontrakt, uden at nogen af parterne kan gøre erstatningsk</w:t>
      </w:r>
      <w:r w:rsidR="00BC4DA8">
        <w:t xml:space="preserve">rav gældende over for den anden </w:t>
      </w:r>
      <w:r w:rsidR="00BC4DA8" w:rsidRPr="00EF14A0">
        <w:t>og forpagters bygninger på ejendommen skal fjernes eller overdrages vederlagsfrit og uden omkostninger for bortforpagter til bortforpagter efter bortforpagters frie valg.</w:t>
      </w:r>
    </w:p>
    <w:p w:rsidR="00E46CDC" w:rsidRPr="00EF14A0" w:rsidRDefault="00E46CDC" w:rsidP="00C47CD0">
      <w:pPr>
        <w:widowControl w:val="0"/>
        <w:snapToGrid w:val="0"/>
        <w:ind w:right="-82"/>
      </w:pPr>
      <w:r w:rsidRPr="00EF14A0">
        <w:t> </w:t>
      </w:r>
    </w:p>
    <w:p w:rsidR="00E46CDC" w:rsidRPr="00303105" w:rsidRDefault="00E46CDC" w:rsidP="00C47CD0">
      <w:pPr>
        <w:widowControl w:val="0"/>
        <w:snapToGrid w:val="0"/>
        <w:ind w:right="-82"/>
      </w:pPr>
      <w:r w:rsidRPr="00303105">
        <w:t xml:space="preserve">Forpagter erklærer dog, at der dem bekendt ikke er forhold, som skulle forhindre opnåelse af </w:t>
      </w:r>
      <w:r w:rsidR="005B443C">
        <w:lastRenderedPageBreak/>
        <w:t>tilladelser.</w:t>
      </w:r>
    </w:p>
    <w:p w:rsidR="006362F8" w:rsidRDefault="006362F8" w:rsidP="00C47CD0">
      <w:pPr>
        <w:widowControl w:val="0"/>
        <w:snapToGrid w:val="0"/>
        <w:ind w:right="-82"/>
      </w:pPr>
    </w:p>
    <w:p w:rsidR="00E46CDC" w:rsidRPr="00303105" w:rsidRDefault="00E46CDC" w:rsidP="005B443C">
      <w:pPr>
        <w:widowControl w:val="0"/>
        <w:snapToGrid w:val="0"/>
        <w:ind w:right="-82"/>
      </w:pPr>
      <w:r w:rsidRPr="00303105">
        <w:t xml:space="preserve">Det bemærkes, at enhver tilretning af nærværende forpagtningskontrakt, begrundet i pålæg, vejledende udtalelser eller andet fra </w:t>
      </w:r>
      <w:r w:rsidR="005B443C">
        <w:t xml:space="preserve">offentlige </w:t>
      </w:r>
      <w:r w:rsidRPr="00303105">
        <w:t>myndigheder eller konkurrencemyndigheder kan ske, på den for forpagter mindst indgribende måde, uden at der herved er tale om misligholdelse fra bortforpagters side.</w:t>
      </w:r>
    </w:p>
    <w:p w:rsidR="00E46CDC" w:rsidRPr="00303105" w:rsidRDefault="00E46CDC" w:rsidP="00C47CD0">
      <w:pPr>
        <w:pStyle w:val="Brdtekst3"/>
        <w:shd w:val="clear" w:color="auto" w:fill="FFFFFF"/>
        <w:ind w:right="-82"/>
        <w:rPr>
          <w:rFonts w:ascii="Times New Roman" w:hAnsi="Times New Roman" w:cs="Times New Roman"/>
        </w:rPr>
      </w:pPr>
    </w:p>
    <w:p w:rsidR="00E46CDC" w:rsidRPr="00303105" w:rsidRDefault="00E46CDC" w:rsidP="00C47CD0">
      <w:pPr>
        <w:pStyle w:val="Brdtekst3"/>
        <w:shd w:val="clear" w:color="auto" w:fill="FFFFFF"/>
        <w:ind w:right="-82"/>
        <w:rPr>
          <w:rFonts w:ascii="Times New Roman" w:hAnsi="Times New Roman" w:cs="Times New Roman"/>
        </w:rPr>
      </w:pPr>
      <w:r w:rsidRPr="00303105">
        <w:rPr>
          <w:rFonts w:ascii="Times New Roman" w:hAnsi="Times New Roman" w:cs="Times New Roman"/>
        </w:rPr>
        <w:t>Sådanne tilretninger giver forpagter ret til at kræve forpagtningskontrakten genforhandlet indenfor 3 måneder. Såfremt der ikke indenfor disse 3 måneder kan opnås enighed om en fortsættelse af forpagtningsforholdet, kan forpagter opsige forpagtningskontrakten med 6 måneders varsel.</w:t>
      </w:r>
    </w:p>
    <w:p w:rsidR="00E46CDC" w:rsidRPr="00303105" w:rsidRDefault="00E46CDC"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p>
    <w:p w:rsidR="00A36642" w:rsidRPr="00303105" w:rsidRDefault="00A36642" w:rsidP="00C47CD0">
      <w:pPr>
        <w:snapToGrid w:val="0"/>
        <w:ind w:right="-82"/>
        <w:rPr>
          <w:u w:val="single"/>
        </w:rPr>
      </w:pPr>
    </w:p>
    <w:p w:rsidR="00E46CDC" w:rsidRPr="00520AD3" w:rsidRDefault="00E06BB0" w:rsidP="00C47CD0">
      <w:pPr>
        <w:snapToGrid w:val="0"/>
        <w:ind w:right="-82"/>
      </w:pPr>
      <w:r w:rsidRPr="00520AD3">
        <w:t>§ 1</w:t>
      </w:r>
      <w:r w:rsidR="006C2EC4" w:rsidRPr="00520AD3">
        <w:t>6</w:t>
      </w:r>
      <w:r w:rsidR="00A36642" w:rsidRPr="00520AD3">
        <w:t xml:space="preserve">. </w:t>
      </w:r>
      <w:r w:rsidR="00E46CDC" w:rsidRPr="00520AD3">
        <w:t>OMKOSTNINGER</w:t>
      </w:r>
    </w:p>
    <w:p w:rsidR="00E46CDC" w:rsidRPr="00303105" w:rsidRDefault="00E46CDC" w:rsidP="00C47CD0">
      <w:pPr>
        <w:widowControl w:val="0"/>
        <w:snapToGrid w:val="0"/>
        <w:ind w:right="-82"/>
        <w:rPr>
          <w:u w:val="single"/>
        </w:rPr>
      </w:pPr>
      <w:r w:rsidRPr="00303105">
        <w:t> </w:t>
      </w:r>
    </w:p>
    <w:p w:rsidR="00E46CDC" w:rsidRDefault="002A788E"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r>
        <w:t>Omkostningerne ved oprettelse af nærværende forpagtningskontrakt betales således, at h</w:t>
      </w:r>
      <w:r w:rsidR="00E46CDC" w:rsidRPr="00303105">
        <w:t xml:space="preserve">ver part betaler </w:t>
      </w:r>
      <w:r w:rsidR="00440936">
        <w:t xml:space="preserve">egen/egne </w:t>
      </w:r>
      <w:r w:rsidR="00E46CDC" w:rsidRPr="00303105">
        <w:t>rådgivere.  </w:t>
      </w:r>
    </w:p>
    <w:p w:rsidR="0050702D" w:rsidRDefault="0050702D"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p>
    <w:p w:rsidR="0050702D" w:rsidRPr="00303105" w:rsidRDefault="0050702D"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p>
    <w:p w:rsidR="00E46CDC" w:rsidRPr="00303105" w:rsidRDefault="00E46CDC"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p>
    <w:p w:rsidR="00E46CDC" w:rsidRPr="00303105" w:rsidRDefault="00E46CDC"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r w:rsidRPr="00303105">
        <w:t>Dato:</w:t>
      </w:r>
      <w:r w:rsidRPr="00303105">
        <w:tab/>
      </w:r>
      <w:r w:rsidRPr="00303105">
        <w:tab/>
      </w:r>
      <w:r w:rsidRPr="00303105">
        <w:tab/>
      </w:r>
      <w:r w:rsidRPr="00303105">
        <w:tab/>
      </w:r>
      <w:r w:rsidRPr="00303105">
        <w:tab/>
        <w:t xml:space="preserve">             Dato:</w:t>
      </w:r>
      <w:r w:rsidRPr="00303105">
        <w:tab/>
      </w:r>
      <w:r w:rsidRPr="00303105">
        <w:tab/>
      </w:r>
    </w:p>
    <w:p w:rsidR="00E46CDC" w:rsidRPr="00303105" w:rsidRDefault="00E46CDC"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r w:rsidRPr="00303105">
        <w:t>  </w:t>
      </w:r>
    </w:p>
    <w:p w:rsidR="00E46CDC" w:rsidRPr="00303105" w:rsidRDefault="00E46CDC"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r w:rsidRPr="00303105">
        <w:t> </w:t>
      </w:r>
    </w:p>
    <w:p w:rsidR="00E46CDC" w:rsidRPr="00303105" w:rsidRDefault="00E46CDC"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r w:rsidRPr="00303105">
        <w:t xml:space="preserve">....................................................... </w:t>
      </w:r>
      <w:r w:rsidRPr="00303105">
        <w:tab/>
        <w:t xml:space="preserve">             ……………………………………………</w:t>
      </w:r>
    </w:p>
    <w:p w:rsidR="00E46CDC" w:rsidRPr="00303105" w:rsidRDefault="00E46CDC"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p>
    <w:p w:rsidR="008F7103" w:rsidRDefault="00E46CDC"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r w:rsidRPr="00303105">
        <w:t>Bortforpagter</w:t>
      </w:r>
      <w:r w:rsidRPr="00303105">
        <w:tab/>
      </w:r>
      <w:r w:rsidRPr="00303105">
        <w:tab/>
      </w:r>
      <w:r w:rsidRPr="00303105">
        <w:tab/>
      </w:r>
      <w:r w:rsidRPr="00303105">
        <w:tab/>
      </w:r>
      <w:r w:rsidRPr="00303105">
        <w:tab/>
        <w:t xml:space="preserve">Forpagter </w:t>
      </w:r>
    </w:p>
    <w:p w:rsidR="00520AD3" w:rsidRDefault="00520AD3"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p>
    <w:p w:rsidR="00520AD3" w:rsidRDefault="00520AD3"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p>
    <w:p w:rsidR="00520AD3" w:rsidRDefault="00520AD3"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p>
    <w:p w:rsidR="00520AD3" w:rsidRDefault="00520AD3"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p>
    <w:p w:rsidR="00520AD3" w:rsidRDefault="00520AD3"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p>
    <w:p w:rsidR="00520AD3" w:rsidRPr="006A4EE2" w:rsidRDefault="006A4EE2"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rPr>
          <w:color w:val="FF0000"/>
        </w:rPr>
      </w:pPr>
      <w:r>
        <w:rPr>
          <w:color w:val="FF0000"/>
        </w:rPr>
        <w:t>Underskrift er forbeholdt Byrådets godkendelse.</w:t>
      </w:r>
    </w:p>
    <w:p w:rsidR="00F804C4" w:rsidRDefault="00F804C4"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p>
    <w:p w:rsidR="00F804C4" w:rsidRDefault="00F804C4"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p>
    <w:p w:rsidR="00F804C4" w:rsidRDefault="00F804C4"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p>
    <w:p w:rsidR="00520AD3" w:rsidRDefault="00520AD3"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p>
    <w:p w:rsidR="00520AD3" w:rsidRDefault="00520AD3"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r>
        <w:t>Bilag 1. Arealopgørelse – tegning</w:t>
      </w:r>
      <w:r w:rsidR="002E555B">
        <w:t>.</w:t>
      </w:r>
    </w:p>
    <w:p w:rsidR="00520AD3" w:rsidRDefault="00520AD3"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r>
        <w:t>Bilag 2. Miljøpåbud</w:t>
      </w:r>
      <w:r w:rsidR="002E555B">
        <w:t>.</w:t>
      </w:r>
    </w:p>
    <w:p w:rsidR="00520AD3" w:rsidRDefault="00520AD3"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pPr>
      <w:r>
        <w:t>Bilag 3. Vedtægter for Ejendomsselskabet Fuglsang Hallerne ApS</w:t>
      </w:r>
      <w:r w:rsidR="002E555B">
        <w:t>.</w:t>
      </w:r>
    </w:p>
    <w:p w:rsidR="002E555B" w:rsidRPr="00F451BC" w:rsidRDefault="002E555B" w:rsidP="00C47CD0">
      <w:pPr>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ind w:right="-82"/>
        <w:rPr>
          <w:color w:val="FF0000"/>
        </w:rPr>
      </w:pPr>
      <w:r w:rsidRPr="00F451BC">
        <w:rPr>
          <w:color w:val="FF0000"/>
        </w:rPr>
        <w:t>Bilag 4: Forpagters projekt.</w:t>
      </w:r>
    </w:p>
    <w:sectPr w:rsidR="002E555B" w:rsidRPr="00F451BC" w:rsidSect="00686938">
      <w:footerReference w:type="even" r:id="rId7"/>
      <w:footerReference w:type="default" r:id="rId8"/>
      <w:pgSz w:w="11906" w:h="16838"/>
      <w:pgMar w:top="170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5437" w:rsidRDefault="00F45437">
      <w:r>
        <w:separator/>
      </w:r>
    </w:p>
  </w:endnote>
  <w:endnote w:type="continuationSeparator" w:id="0">
    <w:p w:rsidR="00F45437" w:rsidRDefault="00F454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BT">
    <w:altName w:val="Arial"/>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437" w:rsidRDefault="00455B86" w:rsidP="00BD4F15">
    <w:pPr>
      <w:pStyle w:val="Sidefod"/>
      <w:framePr w:wrap="around" w:vAnchor="text" w:hAnchor="margin" w:xAlign="right" w:y="1"/>
      <w:rPr>
        <w:rStyle w:val="Sidetal"/>
      </w:rPr>
    </w:pPr>
    <w:r>
      <w:rPr>
        <w:rStyle w:val="Sidetal"/>
      </w:rPr>
      <w:fldChar w:fldCharType="begin"/>
    </w:r>
    <w:r w:rsidR="00F45437">
      <w:rPr>
        <w:rStyle w:val="Sidetal"/>
      </w:rPr>
      <w:instrText xml:space="preserve">PAGE  </w:instrText>
    </w:r>
    <w:r>
      <w:rPr>
        <w:rStyle w:val="Sidetal"/>
      </w:rPr>
      <w:fldChar w:fldCharType="end"/>
    </w:r>
  </w:p>
  <w:p w:rsidR="00F45437" w:rsidRDefault="00F45437" w:rsidP="00303105">
    <w:pPr>
      <w:pStyle w:val="Sidefo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437" w:rsidRDefault="00455B86" w:rsidP="00BD4F15">
    <w:pPr>
      <w:pStyle w:val="Sidefod"/>
      <w:framePr w:wrap="around" w:vAnchor="text" w:hAnchor="margin" w:xAlign="right" w:y="1"/>
      <w:rPr>
        <w:rStyle w:val="Sidetal"/>
      </w:rPr>
    </w:pPr>
    <w:r>
      <w:rPr>
        <w:rStyle w:val="Sidetal"/>
      </w:rPr>
      <w:fldChar w:fldCharType="begin"/>
    </w:r>
    <w:r w:rsidR="00F45437">
      <w:rPr>
        <w:rStyle w:val="Sidetal"/>
      </w:rPr>
      <w:instrText xml:space="preserve">PAGE  </w:instrText>
    </w:r>
    <w:r>
      <w:rPr>
        <w:rStyle w:val="Sidetal"/>
      </w:rPr>
      <w:fldChar w:fldCharType="separate"/>
    </w:r>
    <w:r w:rsidR="00696E97">
      <w:rPr>
        <w:rStyle w:val="Sidetal"/>
        <w:noProof/>
      </w:rPr>
      <w:t>7</w:t>
    </w:r>
    <w:r>
      <w:rPr>
        <w:rStyle w:val="Sidetal"/>
      </w:rPr>
      <w:fldChar w:fldCharType="end"/>
    </w:r>
  </w:p>
  <w:p w:rsidR="00F45437" w:rsidRDefault="00F45437" w:rsidP="00303105">
    <w:pPr>
      <w:pStyle w:val="Sidefo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5437" w:rsidRDefault="00F45437">
      <w:r>
        <w:separator/>
      </w:r>
    </w:p>
  </w:footnote>
  <w:footnote w:type="continuationSeparator" w:id="0">
    <w:p w:rsidR="00F45437" w:rsidRDefault="00F454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8351E"/>
    <w:multiLevelType w:val="hybridMultilevel"/>
    <w:tmpl w:val="0E5AF0C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nsid w:val="33F57FE6"/>
    <w:multiLevelType w:val="hybridMultilevel"/>
    <w:tmpl w:val="FAF29F0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nsid w:val="37190B69"/>
    <w:multiLevelType w:val="hybridMultilevel"/>
    <w:tmpl w:val="9D565562"/>
    <w:lvl w:ilvl="0" w:tplc="04060001">
      <w:start w:val="1"/>
      <w:numFmt w:val="bullet"/>
      <w:lvlText w:val=""/>
      <w:lvlJc w:val="left"/>
      <w:pPr>
        <w:ind w:left="765" w:hanging="360"/>
      </w:pPr>
      <w:rPr>
        <w:rFonts w:ascii="Symbol" w:hAnsi="Symbol" w:hint="default"/>
      </w:rPr>
    </w:lvl>
    <w:lvl w:ilvl="1" w:tplc="04060003" w:tentative="1">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3">
    <w:nsid w:val="4FE84234"/>
    <w:multiLevelType w:val="hybridMultilevel"/>
    <w:tmpl w:val="0FC441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5365083E"/>
    <w:multiLevelType w:val="hybridMultilevel"/>
    <w:tmpl w:val="0522304C"/>
    <w:lvl w:ilvl="0" w:tplc="51B60F5E">
      <w:start w:val="1"/>
      <w:numFmt w:val="lowerLetter"/>
      <w:lvlText w:val="%1."/>
      <w:lvlJc w:val="left"/>
      <w:pPr>
        <w:tabs>
          <w:tab w:val="num" w:pos="720"/>
        </w:tabs>
        <w:ind w:left="720" w:hanging="360"/>
      </w:pPr>
      <w:rPr>
        <w:sz w:val="24"/>
        <w:szCs w:val="24"/>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5">
    <w:nsid w:val="54E21729"/>
    <w:multiLevelType w:val="hybridMultilevel"/>
    <w:tmpl w:val="6B123054"/>
    <w:lvl w:ilvl="0" w:tplc="A14696BC">
      <w:start w:val="1"/>
      <w:numFmt w:val="bullet"/>
      <w:pStyle w:val="Opstilling-punkttegn"/>
      <w:lvlText w:val=""/>
      <w:lvlJc w:val="left"/>
      <w:pPr>
        <w:tabs>
          <w:tab w:val="num" w:pos="1211"/>
        </w:tabs>
        <w:ind w:left="1134" w:hanging="283"/>
      </w:pPr>
      <w:rPr>
        <w:rFonts w:ascii="Wingdings" w:hAnsi="Wingdings" w:hint="default"/>
        <w:sz w:val="16"/>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nsid w:val="67877733"/>
    <w:multiLevelType w:val="hybridMultilevel"/>
    <w:tmpl w:val="FE88541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0"/>
  </w:num>
  <w:num w:numId="4">
    <w:abstractNumId w:val="1"/>
  </w:num>
  <w:num w:numId="5">
    <w:abstractNumId w:val="5"/>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1304"/>
  <w:hyphenationZone w:val="425"/>
  <w:noPunctuationKerning/>
  <w:characterSpacingControl w:val="doNotCompress"/>
  <w:footnotePr>
    <w:footnote w:id="-1"/>
    <w:footnote w:id="0"/>
  </w:footnotePr>
  <w:endnotePr>
    <w:endnote w:id="-1"/>
    <w:endnote w:id="0"/>
  </w:endnotePr>
  <w:compat/>
  <w:rsids>
    <w:rsidRoot w:val="004E25CF"/>
    <w:rsid w:val="000015E4"/>
    <w:rsid w:val="00020650"/>
    <w:rsid w:val="00024FAA"/>
    <w:rsid w:val="00042CB4"/>
    <w:rsid w:val="000514FB"/>
    <w:rsid w:val="00095C67"/>
    <w:rsid w:val="00097651"/>
    <w:rsid w:val="000A468F"/>
    <w:rsid w:val="000A6EF9"/>
    <w:rsid w:val="000B1236"/>
    <w:rsid w:val="000C5C68"/>
    <w:rsid w:val="000D3B6F"/>
    <w:rsid w:val="000D7AB7"/>
    <w:rsid w:val="000E0BDB"/>
    <w:rsid w:val="000F0125"/>
    <w:rsid w:val="000F74C0"/>
    <w:rsid w:val="001263A2"/>
    <w:rsid w:val="00131AA8"/>
    <w:rsid w:val="00143110"/>
    <w:rsid w:val="001435CA"/>
    <w:rsid w:val="00150355"/>
    <w:rsid w:val="00151921"/>
    <w:rsid w:val="00156D4C"/>
    <w:rsid w:val="0016783D"/>
    <w:rsid w:val="00185D5E"/>
    <w:rsid w:val="001976A7"/>
    <w:rsid w:val="001A4231"/>
    <w:rsid w:val="001A54EF"/>
    <w:rsid w:val="001A75B6"/>
    <w:rsid w:val="001B44B9"/>
    <w:rsid w:val="001E4DD5"/>
    <w:rsid w:val="001E7FE0"/>
    <w:rsid w:val="001F0CC8"/>
    <w:rsid w:val="00201550"/>
    <w:rsid w:val="00221ED4"/>
    <w:rsid w:val="002471BB"/>
    <w:rsid w:val="00255132"/>
    <w:rsid w:val="002552A4"/>
    <w:rsid w:val="00261D9F"/>
    <w:rsid w:val="00264EA9"/>
    <w:rsid w:val="00274911"/>
    <w:rsid w:val="00274D5A"/>
    <w:rsid w:val="00282C55"/>
    <w:rsid w:val="0028408C"/>
    <w:rsid w:val="00292CC0"/>
    <w:rsid w:val="002949D0"/>
    <w:rsid w:val="00295686"/>
    <w:rsid w:val="00297F21"/>
    <w:rsid w:val="002A788E"/>
    <w:rsid w:val="002B126E"/>
    <w:rsid w:val="002B27A1"/>
    <w:rsid w:val="002E16BD"/>
    <w:rsid w:val="002E555B"/>
    <w:rsid w:val="002E7EDB"/>
    <w:rsid w:val="00303105"/>
    <w:rsid w:val="003031CA"/>
    <w:rsid w:val="00312A21"/>
    <w:rsid w:val="00317DCC"/>
    <w:rsid w:val="00331E96"/>
    <w:rsid w:val="00337F8A"/>
    <w:rsid w:val="00353ADD"/>
    <w:rsid w:val="003658E4"/>
    <w:rsid w:val="00366149"/>
    <w:rsid w:val="003667D2"/>
    <w:rsid w:val="00374B7C"/>
    <w:rsid w:val="0037572C"/>
    <w:rsid w:val="00385DC6"/>
    <w:rsid w:val="003940E3"/>
    <w:rsid w:val="003969BF"/>
    <w:rsid w:val="003A014E"/>
    <w:rsid w:val="003A1F45"/>
    <w:rsid w:val="003B4BF5"/>
    <w:rsid w:val="003C2E39"/>
    <w:rsid w:val="003D07AA"/>
    <w:rsid w:val="003D180E"/>
    <w:rsid w:val="003E7F7C"/>
    <w:rsid w:val="003F36C1"/>
    <w:rsid w:val="003F68B2"/>
    <w:rsid w:val="00402A9D"/>
    <w:rsid w:val="004039BE"/>
    <w:rsid w:val="00413365"/>
    <w:rsid w:val="00413D40"/>
    <w:rsid w:val="004142E7"/>
    <w:rsid w:val="004148AF"/>
    <w:rsid w:val="00440202"/>
    <w:rsid w:val="00440936"/>
    <w:rsid w:val="004443D4"/>
    <w:rsid w:val="004453DF"/>
    <w:rsid w:val="00445EB3"/>
    <w:rsid w:val="00455B86"/>
    <w:rsid w:val="00456F97"/>
    <w:rsid w:val="0046092B"/>
    <w:rsid w:val="00484437"/>
    <w:rsid w:val="004B1BA3"/>
    <w:rsid w:val="004B547C"/>
    <w:rsid w:val="004D0C9E"/>
    <w:rsid w:val="004E25CF"/>
    <w:rsid w:val="004E64E5"/>
    <w:rsid w:val="004E6B54"/>
    <w:rsid w:val="004F1823"/>
    <w:rsid w:val="004F5504"/>
    <w:rsid w:val="00500828"/>
    <w:rsid w:val="0050259B"/>
    <w:rsid w:val="0050702D"/>
    <w:rsid w:val="00516067"/>
    <w:rsid w:val="00520AD3"/>
    <w:rsid w:val="00525311"/>
    <w:rsid w:val="00532A53"/>
    <w:rsid w:val="00552B83"/>
    <w:rsid w:val="00567B84"/>
    <w:rsid w:val="0057671B"/>
    <w:rsid w:val="00583CE1"/>
    <w:rsid w:val="0059722F"/>
    <w:rsid w:val="005A1142"/>
    <w:rsid w:val="005B11C7"/>
    <w:rsid w:val="005B443C"/>
    <w:rsid w:val="005C617F"/>
    <w:rsid w:val="005D2520"/>
    <w:rsid w:val="005D37CA"/>
    <w:rsid w:val="005D76AF"/>
    <w:rsid w:val="005E7D52"/>
    <w:rsid w:val="005F2148"/>
    <w:rsid w:val="005F5001"/>
    <w:rsid w:val="005F5FD5"/>
    <w:rsid w:val="00603621"/>
    <w:rsid w:val="00607580"/>
    <w:rsid w:val="00616DE9"/>
    <w:rsid w:val="006213CA"/>
    <w:rsid w:val="00626228"/>
    <w:rsid w:val="006362F8"/>
    <w:rsid w:val="00656BAA"/>
    <w:rsid w:val="00665710"/>
    <w:rsid w:val="00670A78"/>
    <w:rsid w:val="00671734"/>
    <w:rsid w:val="00673CC1"/>
    <w:rsid w:val="00677C31"/>
    <w:rsid w:val="00681B81"/>
    <w:rsid w:val="00682BB4"/>
    <w:rsid w:val="00686938"/>
    <w:rsid w:val="00696E97"/>
    <w:rsid w:val="006A4EE2"/>
    <w:rsid w:val="006B3665"/>
    <w:rsid w:val="006C2EC4"/>
    <w:rsid w:val="006C64F7"/>
    <w:rsid w:val="006D3B90"/>
    <w:rsid w:val="006D6CAB"/>
    <w:rsid w:val="006F6F95"/>
    <w:rsid w:val="007142EE"/>
    <w:rsid w:val="007145C4"/>
    <w:rsid w:val="00717F67"/>
    <w:rsid w:val="007219E8"/>
    <w:rsid w:val="00747144"/>
    <w:rsid w:val="00750A3E"/>
    <w:rsid w:val="007654FF"/>
    <w:rsid w:val="0077007B"/>
    <w:rsid w:val="00781BB5"/>
    <w:rsid w:val="00783145"/>
    <w:rsid w:val="00783A7A"/>
    <w:rsid w:val="00786564"/>
    <w:rsid w:val="00790854"/>
    <w:rsid w:val="00794228"/>
    <w:rsid w:val="007A13A4"/>
    <w:rsid w:val="007B5553"/>
    <w:rsid w:val="007C0668"/>
    <w:rsid w:val="007C710A"/>
    <w:rsid w:val="007D079E"/>
    <w:rsid w:val="007D0CDD"/>
    <w:rsid w:val="007F3EA8"/>
    <w:rsid w:val="00803F69"/>
    <w:rsid w:val="00832BBC"/>
    <w:rsid w:val="008353A1"/>
    <w:rsid w:val="00835868"/>
    <w:rsid w:val="00851454"/>
    <w:rsid w:val="00866B71"/>
    <w:rsid w:val="008705E0"/>
    <w:rsid w:val="008734BE"/>
    <w:rsid w:val="0087380B"/>
    <w:rsid w:val="00886B18"/>
    <w:rsid w:val="00894388"/>
    <w:rsid w:val="00894614"/>
    <w:rsid w:val="00897AF5"/>
    <w:rsid w:val="008A028F"/>
    <w:rsid w:val="008A74D6"/>
    <w:rsid w:val="008B10A8"/>
    <w:rsid w:val="008B4C28"/>
    <w:rsid w:val="008C26B6"/>
    <w:rsid w:val="008D1DEC"/>
    <w:rsid w:val="008D4D5E"/>
    <w:rsid w:val="008E19E7"/>
    <w:rsid w:val="008E44E5"/>
    <w:rsid w:val="008F7103"/>
    <w:rsid w:val="008F75C7"/>
    <w:rsid w:val="0090747F"/>
    <w:rsid w:val="009138B3"/>
    <w:rsid w:val="009176A9"/>
    <w:rsid w:val="00984D8C"/>
    <w:rsid w:val="009873BC"/>
    <w:rsid w:val="00994081"/>
    <w:rsid w:val="009A2BA3"/>
    <w:rsid w:val="009A7ECA"/>
    <w:rsid w:val="009B5149"/>
    <w:rsid w:val="009E34F3"/>
    <w:rsid w:val="009E531F"/>
    <w:rsid w:val="009E55C1"/>
    <w:rsid w:val="009E5E00"/>
    <w:rsid w:val="009E7745"/>
    <w:rsid w:val="00A01DD8"/>
    <w:rsid w:val="00A117B2"/>
    <w:rsid w:val="00A26610"/>
    <w:rsid w:val="00A278B4"/>
    <w:rsid w:val="00A306B5"/>
    <w:rsid w:val="00A33A5E"/>
    <w:rsid w:val="00A36642"/>
    <w:rsid w:val="00A52BD4"/>
    <w:rsid w:val="00A714D6"/>
    <w:rsid w:val="00A72156"/>
    <w:rsid w:val="00A767CE"/>
    <w:rsid w:val="00A84C3F"/>
    <w:rsid w:val="00A851B0"/>
    <w:rsid w:val="00AA0606"/>
    <w:rsid w:val="00AB1412"/>
    <w:rsid w:val="00AB35E7"/>
    <w:rsid w:val="00AD5C39"/>
    <w:rsid w:val="00AD6D61"/>
    <w:rsid w:val="00AF3579"/>
    <w:rsid w:val="00B13A70"/>
    <w:rsid w:val="00B30E6F"/>
    <w:rsid w:val="00B37831"/>
    <w:rsid w:val="00B46834"/>
    <w:rsid w:val="00B46BB8"/>
    <w:rsid w:val="00B53376"/>
    <w:rsid w:val="00B5604B"/>
    <w:rsid w:val="00B60172"/>
    <w:rsid w:val="00B62139"/>
    <w:rsid w:val="00B722B2"/>
    <w:rsid w:val="00B73B33"/>
    <w:rsid w:val="00B74E86"/>
    <w:rsid w:val="00B936FF"/>
    <w:rsid w:val="00B95DC6"/>
    <w:rsid w:val="00BA534C"/>
    <w:rsid w:val="00BB15B7"/>
    <w:rsid w:val="00BB7C95"/>
    <w:rsid w:val="00BC1162"/>
    <w:rsid w:val="00BC15B1"/>
    <w:rsid w:val="00BC2E58"/>
    <w:rsid w:val="00BC4DA8"/>
    <w:rsid w:val="00BC6B96"/>
    <w:rsid w:val="00BD2159"/>
    <w:rsid w:val="00BD4F15"/>
    <w:rsid w:val="00BD78A3"/>
    <w:rsid w:val="00BE13D2"/>
    <w:rsid w:val="00BE535B"/>
    <w:rsid w:val="00C03E8A"/>
    <w:rsid w:val="00C10D9D"/>
    <w:rsid w:val="00C129AD"/>
    <w:rsid w:val="00C32029"/>
    <w:rsid w:val="00C47CD0"/>
    <w:rsid w:val="00C47FE8"/>
    <w:rsid w:val="00C52966"/>
    <w:rsid w:val="00C54435"/>
    <w:rsid w:val="00C7514F"/>
    <w:rsid w:val="00C878CA"/>
    <w:rsid w:val="00C94A08"/>
    <w:rsid w:val="00C9591C"/>
    <w:rsid w:val="00CA732A"/>
    <w:rsid w:val="00CB423F"/>
    <w:rsid w:val="00CC475E"/>
    <w:rsid w:val="00CD4B71"/>
    <w:rsid w:val="00CD674F"/>
    <w:rsid w:val="00CE7DE1"/>
    <w:rsid w:val="00CF5554"/>
    <w:rsid w:val="00D22273"/>
    <w:rsid w:val="00D22C26"/>
    <w:rsid w:val="00D26894"/>
    <w:rsid w:val="00D3119F"/>
    <w:rsid w:val="00D62812"/>
    <w:rsid w:val="00D64B9A"/>
    <w:rsid w:val="00D72444"/>
    <w:rsid w:val="00D80BFD"/>
    <w:rsid w:val="00D821A4"/>
    <w:rsid w:val="00D83B72"/>
    <w:rsid w:val="00DB09EA"/>
    <w:rsid w:val="00DB53B3"/>
    <w:rsid w:val="00DC343C"/>
    <w:rsid w:val="00DC7CB2"/>
    <w:rsid w:val="00DE6E69"/>
    <w:rsid w:val="00DF0DBF"/>
    <w:rsid w:val="00E06BB0"/>
    <w:rsid w:val="00E13994"/>
    <w:rsid w:val="00E16C49"/>
    <w:rsid w:val="00E254B4"/>
    <w:rsid w:val="00E33ED1"/>
    <w:rsid w:val="00E3448F"/>
    <w:rsid w:val="00E46CDC"/>
    <w:rsid w:val="00E53790"/>
    <w:rsid w:val="00E66F96"/>
    <w:rsid w:val="00E70A42"/>
    <w:rsid w:val="00E8332D"/>
    <w:rsid w:val="00EB5965"/>
    <w:rsid w:val="00EB652F"/>
    <w:rsid w:val="00ED2717"/>
    <w:rsid w:val="00ED3E31"/>
    <w:rsid w:val="00EF14A0"/>
    <w:rsid w:val="00EF28AD"/>
    <w:rsid w:val="00EF5A5E"/>
    <w:rsid w:val="00F0717D"/>
    <w:rsid w:val="00F10D18"/>
    <w:rsid w:val="00F143CA"/>
    <w:rsid w:val="00F1463C"/>
    <w:rsid w:val="00F21150"/>
    <w:rsid w:val="00F22711"/>
    <w:rsid w:val="00F3334E"/>
    <w:rsid w:val="00F409EA"/>
    <w:rsid w:val="00F4464B"/>
    <w:rsid w:val="00F451BC"/>
    <w:rsid w:val="00F45437"/>
    <w:rsid w:val="00F5315F"/>
    <w:rsid w:val="00F6673D"/>
    <w:rsid w:val="00F804C4"/>
    <w:rsid w:val="00F90E94"/>
    <w:rsid w:val="00F91188"/>
    <w:rsid w:val="00FA0D46"/>
    <w:rsid w:val="00FA1226"/>
    <w:rsid w:val="00FB0007"/>
    <w:rsid w:val="00FC3D39"/>
    <w:rsid w:val="00FD374F"/>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374F"/>
    <w:rPr>
      <w:sz w:val="24"/>
      <w:szCs w:val="24"/>
    </w:rPr>
  </w:style>
  <w:style w:type="paragraph" w:styleId="Overskrift1">
    <w:name w:val="heading 1"/>
    <w:basedOn w:val="Normal"/>
    <w:next w:val="Normal"/>
    <w:qFormat/>
    <w:rsid w:val="004E25CF"/>
    <w:pPr>
      <w:keepNext/>
      <w:widowControl w:val="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jc w:val="center"/>
      <w:outlineLvl w:val="0"/>
    </w:pPr>
    <w:rPr>
      <w:rFonts w:ascii="Swis721 BT" w:eastAsia="Arial Unicode MS" w:hAnsi="Swis721 BT" w:cs="Arial Unicode MS"/>
      <w:b/>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dnotetekst">
    <w:name w:val="footnote text"/>
    <w:basedOn w:val="Normal"/>
    <w:semiHidden/>
    <w:rsid w:val="004E25CF"/>
    <w:pPr>
      <w:widowControl w:val="0"/>
      <w:snapToGrid w:val="0"/>
    </w:pPr>
    <w:rPr>
      <w:rFonts w:ascii="Courier New" w:hAnsi="Courier New"/>
      <w:szCs w:val="20"/>
    </w:rPr>
  </w:style>
  <w:style w:type="paragraph" w:styleId="Brdtekst3">
    <w:name w:val="Body Text 3"/>
    <w:basedOn w:val="Normal"/>
    <w:rsid w:val="004E25CF"/>
    <w:pPr>
      <w:widowControl w:val="0"/>
      <w:shd w:val="clear" w:color="auto" w:fill="A0A0A0"/>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napToGrid w:val="0"/>
    </w:pPr>
    <w:rPr>
      <w:rFonts w:ascii="Arial" w:hAnsi="Arial" w:cs="Arial"/>
    </w:rPr>
  </w:style>
  <w:style w:type="paragraph" w:styleId="Brdtekst2">
    <w:name w:val="Body Text 2"/>
    <w:basedOn w:val="Normal"/>
    <w:rsid w:val="004B547C"/>
    <w:pPr>
      <w:spacing w:after="120" w:line="480" w:lineRule="auto"/>
    </w:pPr>
  </w:style>
  <w:style w:type="paragraph" w:styleId="Billedtekst">
    <w:name w:val="caption"/>
    <w:basedOn w:val="Normal"/>
    <w:qFormat/>
    <w:rsid w:val="004B547C"/>
    <w:pPr>
      <w:widowControl w:val="0"/>
      <w:snapToGrid w:val="0"/>
    </w:pPr>
    <w:rPr>
      <w:rFonts w:ascii="Courier New" w:hAnsi="Courier New"/>
      <w:szCs w:val="20"/>
    </w:rPr>
  </w:style>
  <w:style w:type="paragraph" w:styleId="Sidefod">
    <w:name w:val="footer"/>
    <w:basedOn w:val="Normal"/>
    <w:rsid w:val="00303105"/>
    <w:pPr>
      <w:tabs>
        <w:tab w:val="center" w:pos="4819"/>
        <w:tab w:val="right" w:pos="9638"/>
      </w:tabs>
    </w:pPr>
  </w:style>
  <w:style w:type="character" w:styleId="Sidetal">
    <w:name w:val="page number"/>
    <w:basedOn w:val="Standardskrifttypeiafsnit"/>
    <w:rsid w:val="00303105"/>
  </w:style>
  <w:style w:type="paragraph" w:styleId="Opstilling-punkttegn">
    <w:name w:val="List Bullet"/>
    <w:basedOn w:val="Normal"/>
    <w:autoRedefine/>
    <w:rsid w:val="000015E4"/>
    <w:pPr>
      <w:numPr>
        <w:numId w:val="5"/>
      </w:numPr>
    </w:pPr>
  </w:style>
  <w:style w:type="paragraph" w:styleId="Markeringsbobletekst">
    <w:name w:val="Balloon Text"/>
    <w:basedOn w:val="Normal"/>
    <w:semiHidden/>
    <w:rsid w:val="008E44E5"/>
    <w:rPr>
      <w:rFonts w:ascii="Tahoma" w:hAnsi="Tahoma" w:cs="Tahoma"/>
      <w:sz w:val="16"/>
      <w:szCs w:val="16"/>
    </w:rPr>
  </w:style>
  <w:style w:type="paragraph" w:styleId="Sidehoved">
    <w:name w:val="header"/>
    <w:basedOn w:val="Normal"/>
    <w:rsid w:val="0077007B"/>
    <w:pPr>
      <w:tabs>
        <w:tab w:val="center" w:pos="4819"/>
        <w:tab w:val="right" w:pos="9638"/>
      </w:tabs>
    </w:pPr>
  </w:style>
  <w:style w:type="paragraph" w:styleId="Listeafsnit">
    <w:name w:val="List Paragraph"/>
    <w:basedOn w:val="Normal"/>
    <w:uiPriority w:val="34"/>
    <w:qFormat/>
    <w:rsid w:val="00A306B5"/>
    <w:pPr>
      <w:ind w:left="1304"/>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10</Pages>
  <Words>3189</Words>
  <Characters>20003</Characters>
  <Application>Microsoft Office Word</Application>
  <DocSecurity>0</DocSecurity>
  <Lines>166</Lines>
  <Paragraphs>46</Paragraphs>
  <ScaleCrop>false</ScaleCrop>
  <HeadingPairs>
    <vt:vector size="2" baseType="variant">
      <vt:variant>
        <vt:lpstr>Titel</vt:lpstr>
      </vt:variant>
      <vt:variant>
        <vt:i4>1</vt:i4>
      </vt:variant>
    </vt:vector>
  </HeadingPairs>
  <TitlesOfParts>
    <vt:vector size="1" baseType="lpstr">
      <vt:lpstr>UDKAST TIL FORPAGTNINGSKONTRAKT</vt:lpstr>
    </vt:vector>
  </TitlesOfParts>
  <Company>Fredericia Kommune</Company>
  <LinksUpToDate>false</LinksUpToDate>
  <CharactersWithSpaces>23146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UDKAST TIL FORPAGTNINGSKONTRAKT</dc:title>
  <dc:creator>Else Poulsen</dc:creator>
  <cp:lastModifiedBy>Else Sanddal Poulsen</cp:lastModifiedBy>
  <cp:revision>37</cp:revision>
  <cp:lastPrinted>2014-03-20T08:26:00Z</cp:lastPrinted>
  <dcterms:created xsi:type="dcterms:W3CDTF">2014-03-28T08:39:00Z</dcterms:created>
  <dcterms:modified xsi:type="dcterms:W3CDTF">2014-03-28T10:28:00Z</dcterms:modified>
</cp:coreProperties>
</file>