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42" w:rsidRDefault="008D0498">
      <w:r>
        <w:t xml:space="preserve">Til </w:t>
      </w:r>
    </w:p>
    <w:p w:rsidR="008D0498" w:rsidRDefault="008D0498">
      <w:r>
        <w:t>Fredericia Kommune –</w:t>
      </w:r>
      <w:r w:rsidR="005C787D">
        <w:t xml:space="preserve"> Plan &amp; </w:t>
      </w:r>
      <w:r w:rsidR="008E7C73">
        <w:t>Byg</w:t>
      </w:r>
      <w:r>
        <w:br/>
        <w:t>Gothersgade</w:t>
      </w:r>
      <w:r w:rsidR="004E176B">
        <w:t xml:space="preserve"> 20</w:t>
      </w:r>
      <w:r>
        <w:br/>
        <w:t>7000 Fredericia</w:t>
      </w:r>
      <w:r>
        <w:br/>
        <w:t xml:space="preserve">Att. Helle </w:t>
      </w:r>
      <w:r w:rsidR="00CC14F6">
        <w:t>Hummelgaard Aa</w:t>
      </w:r>
      <w:r>
        <w:t>rre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Erritsø d. 16/8 2015</w:t>
      </w:r>
    </w:p>
    <w:p w:rsidR="008D0498" w:rsidRDefault="008D0498"/>
    <w:p w:rsidR="008D0498" w:rsidRDefault="008D0498">
      <w:pPr>
        <w:rPr>
          <w:b/>
          <w:u w:val="single"/>
        </w:rPr>
      </w:pPr>
      <w:r w:rsidRPr="008D0498">
        <w:rPr>
          <w:b/>
          <w:u w:val="single"/>
        </w:rPr>
        <w:t>Ansøgning om dispensation fra lokalplan</w:t>
      </w:r>
      <w:r>
        <w:rPr>
          <w:b/>
          <w:u w:val="single"/>
        </w:rPr>
        <w:t xml:space="preserve"> </w:t>
      </w:r>
      <w:r w:rsidR="00117798">
        <w:rPr>
          <w:b/>
          <w:u w:val="single"/>
        </w:rPr>
        <w:t>B01 i forbindelse med nybygger</w:t>
      </w:r>
      <w:r w:rsidR="00117798" w:rsidRPr="00CC14F6">
        <w:rPr>
          <w:b/>
          <w:u w:val="single"/>
        </w:rPr>
        <w:t>i</w:t>
      </w:r>
    </w:p>
    <w:p w:rsidR="00CC14F6" w:rsidRDefault="00CC14F6">
      <w:pPr>
        <w:rPr>
          <w:b/>
          <w:u w:val="single"/>
        </w:rPr>
      </w:pPr>
    </w:p>
    <w:p w:rsidR="00117798" w:rsidRDefault="00CC239E">
      <w:r>
        <w:t>Vi ønsker med denne ansøgning at søge om tilladelse til at fravige lokalplan B01</w:t>
      </w:r>
      <w:r w:rsidR="000A0F61">
        <w:t xml:space="preserve"> § 2</w:t>
      </w:r>
      <w:r>
        <w:t xml:space="preserve">, som gælder på Hækkelunden </w:t>
      </w:r>
      <w:r w:rsidR="000A0F61">
        <w:t>19</w:t>
      </w:r>
      <w:r w:rsidR="00314B00">
        <w:t xml:space="preserve"> (mat.nr. 74p)</w:t>
      </w:r>
      <w:r w:rsidR="000A0F61">
        <w:t>, Erritsø</w:t>
      </w:r>
      <w:r w:rsidR="00394AF5">
        <w:t xml:space="preserve"> – vores nye grund pr. 1/10 2015</w:t>
      </w:r>
      <w:r w:rsidR="000A0F61">
        <w:t>.</w:t>
      </w:r>
    </w:p>
    <w:p w:rsidR="00310B5C" w:rsidRDefault="000A0F61">
      <w:r>
        <w:t xml:space="preserve">Drømmen om at opføre en funkisvilla med 2 fulde plan blev </w:t>
      </w:r>
      <w:r w:rsidR="0085471D">
        <w:t xml:space="preserve">desværre </w:t>
      </w:r>
      <w:r>
        <w:t>hurtigt stedt til hvile, da vi</w:t>
      </w:r>
      <w:r w:rsidR="0085471D">
        <w:t xml:space="preserve"> måtte konstatere,</w:t>
      </w:r>
      <w:r>
        <w:t xml:space="preserve"> at det jf. lokalplan B01 </w:t>
      </w:r>
      <w:r w:rsidR="00310B5C">
        <w:t xml:space="preserve">§ 2, ikke </w:t>
      </w:r>
      <w:r w:rsidR="0085471D">
        <w:t>er mulighed. Derfor ha</w:t>
      </w:r>
      <w:r w:rsidR="00310B5C">
        <w:t xml:space="preserve">r vi nu igennem flere måneder </w:t>
      </w:r>
      <w:r w:rsidR="0085471D">
        <w:t xml:space="preserve">samarbejdet med 2plan Huset om, at få tegnet et hus i 1 ½ </w:t>
      </w:r>
      <w:r w:rsidR="00310B5C">
        <w:t xml:space="preserve">plan </w:t>
      </w:r>
      <w:r w:rsidR="004E01D3">
        <w:t xml:space="preserve">til grunden </w:t>
      </w:r>
      <w:r w:rsidR="00310B5C">
        <w:t xml:space="preserve">ud fra de krav, som </w:t>
      </w:r>
      <w:r w:rsidR="0085471D">
        <w:t>forskrifterne anviser.</w:t>
      </w:r>
    </w:p>
    <w:p w:rsidR="00451332" w:rsidRDefault="0047251B">
      <w:r>
        <w:t>Dog synes vi, at jo længere</w:t>
      </w:r>
      <w:r w:rsidR="00310B5C">
        <w:t xml:space="preserve"> vi er kommet med disse tegninger,</w:t>
      </w:r>
      <w:r>
        <w:t xml:space="preserve"> </w:t>
      </w:r>
      <w:r w:rsidR="00310B5C">
        <w:t>jo t</w:t>
      </w:r>
      <w:r w:rsidR="00B90832">
        <w:t xml:space="preserve">ydeligere er det </w:t>
      </w:r>
      <w:r>
        <w:t xml:space="preserve">blevet for os, at huset i 1 ½ </w:t>
      </w:r>
      <w:r w:rsidR="00B90832">
        <w:t xml:space="preserve">plan </w:t>
      </w:r>
      <w:r w:rsidR="009C25C1">
        <w:t xml:space="preserve">med sine </w:t>
      </w:r>
      <w:r>
        <w:t>8,5 m. i højden</w:t>
      </w:r>
      <w:r w:rsidR="00FC15B9">
        <w:t xml:space="preserve"> samt 3</w:t>
      </w:r>
      <w:r w:rsidR="009C25C1">
        <w:t xml:space="preserve"> m. til skel</w:t>
      </w:r>
      <w:r>
        <w:t xml:space="preserve">, </w:t>
      </w:r>
      <w:r w:rsidR="00647627">
        <w:t>vi</w:t>
      </w:r>
      <w:r w:rsidR="00314B00">
        <w:t xml:space="preserve"> fremstå noget mere dominerende</w:t>
      </w:r>
      <w:r w:rsidR="00647627">
        <w:t xml:space="preserve"> </w:t>
      </w:r>
      <w:r w:rsidR="00394AF5">
        <w:t xml:space="preserve">på grunden </w:t>
      </w:r>
      <w:r w:rsidR="00647627">
        <w:t>end den</w:t>
      </w:r>
      <w:r w:rsidR="00394AF5">
        <w:t xml:space="preserve"> først</w:t>
      </w:r>
      <w:r w:rsidR="00647627">
        <w:t xml:space="preserve"> påtænkte funkisv</w:t>
      </w:r>
      <w:r w:rsidR="00FC15B9">
        <w:t>illa i 2 plan med sine blot 6, 5</w:t>
      </w:r>
      <w:r w:rsidR="00647627">
        <w:t xml:space="preserve"> m. i højen</w:t>
      </w:r>
      <w:r w:rsidR="00394AF5">
        <w:t xml:space="preserve"> og 4, 5 m. til skel</w:t>
      </w:r>
      <w:r w:rsidR="004E01D3">
        <w:t>. V</w:t>
      </w:r>
      <w:r w:rsidR="005F067B">
        <w:t>i kan derfor se mange</w:t>
      </w:r>
      <w:r w:rsidR="00394AF5">
        <w:t xml:space="preserve"> fordele ved funkishuset i 2 plan både for os selv, men bestemt også</w:t>
      </w:r>
      <w:r w:rsidR="00647627">
        <w:t xml:space="preserve"> </w:t>
      </w:r>
      <w:r w:rsidR="00394AF5">
        <w:t>for v</w:t>
      </w:r>
      <w:r w:rsidR="004E01D3">
        <w:t>ores kommende naboer og genboer, hvorfor vi har besluttet os for, at afprøve muligheden for, at søge dispensation til at fravige lokalplan B01 § 2, og opføre en funkisvilla i 2 plan på Hækkelunden 19 (mat.nr. 74p).</w:t>
      </w:r>
    </w:p>
    <w:p w:rsidR="004E01D3" w:rsidRDefault="00465A9D">
      <w:r>
        <w:t>Vi håber, at I vil tage nedenstående argumenter med i jeres overvejelser, når I vurderer, hvorvidt der kan gives dispensation:</w:t>
      </w:r>
    </w:p>
    <w:p w:rsidR="00465A9D" w:rsidRDefault="00465A9D" w:rsidP="00465A9D">
      <w:pPr>
        <w:pStyle w:val="ListParagraph"/>
        <w:numPr>
          <w:ilvl w:val="0"/>
          <w:numId w:val="2"/>
        </w:numPr>
      </w:pPr>
      <w:r>
        <w:t>Funkisvillaen har en enkel og nutidig arkitekto</w:t>
      </w:r>
      <w:r w:rsidR="00C54732">
        <w:t>nisk</w:t>
      </w:r>
      <w:r>
        <w:t xml:space="preserve"> stil, og vil</w:t>
      </w:r>
      <w:r w:rsidR="001A1B4E">
        <w:t xml:space="preserve"> blive opført i naturfarvede mursten (brunlig nuance), hvorfor den</w:t>
      </w:r>
      <w:r>
        <w:t xml:space="preserve"> ikke </w:t>
      </w:r>
      <w:r w:rsidR="001A1B4E">
        <w:t>vil virke dominerende, men derimod falde naturligt ind i omgivelserne.</w:t>
      </w:r>
    </w:p>
    <w:p w:rsidR="001A1B4E" w:rsidRDefault="001A1B4E" w:rsidP="001A1B4E">
      <w:pPr>
        <w:pStyle w:val="ListParagraph"/>
      </w:pPr>
    </w:p>
    <w:p w:rsidR="001A1B4E" w:rsidRDefault="001A1B4E" w:rsidP="00465A9D">
      <w:pPr>
        <w:pStyle w:val="ListParagraph"/>
        <w:numPr>
          <w:ilvl w:val="0"/>
          <w:numId w:val="2"/>
        </w:numPr>
      </w:pPr>
      <w:r>
        <w:t>Funkisvillaens fysiske rammer</w:t>
      </w:r>
      <w:r w:rsidR="005F067B">
        <w:t xml:space="preserve"> (højde samt afstand til skel) </w:t>
      </w:r>
      <w:r>
        <w:t xml:space="preserve">vil ikke tilnærmelsesværdigt give naboer og genboer samme lys </w:t>
      </w:r>
      <w:r w:rsidR="005F067B">
        <w:t xml:space="preserve">- </w:t>
      </w:r>
      <w:r>
        <w:t>og skyggegener, som huset i 1 ½ plan vil.</w:t>
      </w:r>
    </w:p>
    <w:p w:rsidR="001A1B4E" w:rsidRDefault="001A1B4E" w:rsidP="001A1B4E">
      <w:pPr>
        <w:pStyle w:val="ListParagraph"/>
      </w:pPr>
    </w:p>
    <w:p w:rsidR="001A1B4E" w:rsidRDefault="001A1B4E" w:rsidP="00465A9D">
      <w:pPr>
        <w:pStyle w:val="ListParagraph"/>
        <w:numPr>
          <w:ilvl w:val="0"/>
          <w:numId w:val="2"/>
        </w:numPr>
      </w:pPr>
      <w:r>
        <w:t xml:space="preserve">Funkisvillaens flade tag giver ikke genskin, som taget på huset i 1 ½ vil give. </w:t>
      </w:r>
    </w:p>
    <w:p w:rsidR="00D11BB0" w:rsidRDefault="00D11BB0" w:rsidP="00D11BB0">
      <w:pPr>
        <w:pStyle w:val="ListParagraph"/>
      </w:pPr>
    </w:p>
    <w:p w:rsidR="00D11BB0" w:rsidRDefault="00D11BB0" w:rsidP="00465A9D">
      <w:pPr>
        <w:pStyle w:val="ListParagraph"/>
        <w:numPr>
          <w:ilvl w:val="0"/>
          <w:numId w:val="2"/>
        </w:numPr>
      </w:pPr>
      <w:r>
        <w:t xml:space="preserve">Indsigt til naboer og genboer vil være meget begrænset: </w:t>
      </w:r>
    </w:p>
    <w:p w:rsidR="00D11BB0" w:rsidRDefault="00D11BB0" w:rsidP="00D11BB0">
      <w:pPr>
        <w:pStyle w:val="ListParagraph"/>
      </w:pPr>
    </w:p>
    <w:p w:rsidR="00D11BB0" w:rsidRDefault="00D11BB0" w:rsidP="00D11BB0">
      <w:pPr>
        <w:pStyle w:val="ListParagraph"/>
        <w:numPr>
          <w:ilvl w:val="0"/>
          <w:numId w:val="3"/>
        </w:numPr>
      </w:pPr>
      <w:r>
        <w:t xml:space="preserve">Hækkelunden </w:t>
      </w:r>
      <w:r w:rsidR="003A2161">
        <w:t>nr. 44 og 46, som ligger foran nr. 19</w:t>
      </w:r>
      <w:r w:rsidR="005F287C">
        <w:t xml:space="preserve"> (mod øst)</w:t>
      </w:r>
      <w:r w:rsidR="003A2161">
        <w:t xml:space="preserve"> har have og vinduer vendt mod øst</w:t>
      </w:r>
      <w:r w:rsidR="005F287C">
        <w:t xml:space="preserve"> - </w:t>
      </w:r>
      <w:r w:rsidR="003A2161">
        <w:t>kun kældervinduer i nr. 44 samt et enkelt vinduesparti i nr. 46 vender mod vest</w:t>
      </w:r>
      <w:r w:rsidR="005F287C">
        <w:t>.</w:t>
      </w:r>
    </w:p>
    <w:p w:rsidR="005F287C" w:rsidRDefault="005F287C" w:rsidP="00D11BB0">
      <w:pPr>
        <w:pStyle w:val="ListParagraph"/>
        <w:numPr>
          <w:ilvl w:val="0"/>
          <w:numId w:val="3"/>
        </w:numPr>
      </w:pPr>
      <w:r>
        <w:t xml:space="preserve">Nabo mod syd (nr. 21) vil ikke blive generet af indsigt, da vi i byggeriet vil begrænse/undgå vinduespartier i gavlen til denne side. Desuden ligger nr. 21 længere tilbage på grunden, end </w:t>
      </w:r>
      <w:r w:rsidR="00B35426">
        <w:t xml:space="preserve">hvor </w:t>
      </w:r>
      <w:r>
        <w:t>vi</w:t>
      </w:r>
      <w:r w:rsidR="00B35426">
        <w:t xml:space="preserve"> forventer at placere huset på vores grund.</w:t>
      </w:r>
    </w:p>
    <w:p w:rsidR="00B35426" w:rsidRDefault="00B35426" w:rsidP="00D11BB0">
      <w:pPr>
        <w:pStyle w:val="ListParagraph"/>
        <w:numPr>
          <w:ilvl w:val="0"/>
          <w:numId w:val="3"/>
        </w:numPr>
      </w:pPr>
      <w:r>
        <w:lastRenderedPageBreak/>
        <w:t xml:space="preserve">Ingen nabo mod nord, men græsareal tilhørende nr. </w:t>
      </w:r>
      <w:r w:rsidR="00154418">
        <w:t>48, som også har vinduer og have vendt mod øst.</w:t>
      </w:r>
    </w:p>
    <w:p w:rsidR="00154418" w:rsidRDefault="00B35426" w:rsidP="00154418">
      <w:pPr>
        <w:pStyle w:val="ListParagraph"/>
        <w:numPr>
          <w:ilvl w:val="0"/>
          <w:numId w:val="3"/>
        </w:numPr>
      </w:pPr>
      <w:r>
        <w:t>Der ligger ingen huse i direkte linje bag</w:t>
      </w:r>
      <w:r w:rsidR="00154418">
        <w:t xml:space="preserve"> </w:t>
      </w:r>
      <w:r>
        <w:t>ved Hækkelunden</w:t>
      </w:r>
      <w:r w:rsidR="00154418">
        <w:t xml:space="preserve"> 19. Der ligger nr. 17 mod sydvest og ukendt nr. mod nordvest. </w:t>
      </w:r>
    </w:p>
    <w:p w:rsidR="00C54732" w:rsidRDefault="00C54732" w:rsidP="00C54732">
      <w:pPr>
        <w:pStyle w:val="ListParagraph"/>
      </w:pPr>
    </w:p>
    <w:p w:rsidR="00154418" w:rsidRDefault="00154418" w:rsidP="00C54732">
      <w:pPr>
        <w:pStyle w:val="ListParagraph"/>
        <w:numPr>
          <w:ilvl w:val="0"/>
          <w:numId w:val="2"/>
        </w:numPr>
      </w:pPr>
      <w:r>
        <w:t xml:space="preserve">Funkisvillaen giver mulighed for fuld udnyttelse af varme, naturligt lysindfald </w:t>
      </w:r>
      <w:r w:rsidR="005F067B">
        <w:t xml:space="preserve">samt </w:t>
      </w:r>
      <w:r>
        <w:t>af m2.</w:t>
      </w:r>
    </w:p>
    <w:p w:rsidR="00154418" w:rsidRDefault="00154418" w:rsidP="00154418">
      <w:pPr>
        <w:pStyle w:val="ListParagraph"/>
      </w:pPr>
    </w:p>
    <w:p w:rsidR="00154418" w:rsidRDefault="00154418" w:rsidP="00154418">
      <w:pPr>
        <w:pStyle w:val="ListParagraph"/>
        <w:numPr>
          <w:ilvl w:val="0"/>
          <w:numId w:val="2"/>
        </w:numPr>
      </w:pPr>
      <w:r>
        <w:t>Kommuneplan 2013 –</w:t>
      </w:r>
      <w:r w:rsidR="002723E9">
        <w:t xml:space="preserve"> 2025 understøtter vores ønske om at bygge en funkisvilla i 2 plan</w:t>
      </w:r>
      <w:r>
        <w:t>:</w:t>
      </w:r>
    </w:p>
    <w:p w:rsidR="00154418" w:rsidRPr="00154418" w:rsidRDefault="00154418" w:rsidP="0015441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154418" w:rsidRPr="00154418" w:rsidRDefault="00154418" w:rsidP="006B40D0">
      <w:pPr>
        <w:pStyle w:val="ListParagraph"/>
        <w:numPr>
          <w:ilvl w:val="0"/>
          <w:numId w:val="3"/>
        </w:numPr>
        <w:rPr>
          <w:i/>
        </w:rPr>
      </w:pPr>
      <w:r w:rsidRPr="001544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15441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Det er målet at understøtte mangfoldighed i områdets boligbebyggelse, bl.a. gennem variation i facadeudtryk, tagkonstruktioner, materiale- og farvevalg, men</w:t>
      </w:r>
      <w:r w:rsidR="006B40D0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med respekt for god arkitektur.</w:t>
      </w:r>
      <w:r w:rsidR="006B40D0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br/>
        <w:t>(</w:t>
      </w:r>
      <w:r w:rsidR="006B40D0" w:rsidRPr="006B40D0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http://fredericia.viewer.dkplan.niras.dk/dkplan/DKplan.aspx?PlanId=32</w:t>
      </w:r>
      <w:r w:rsidR="006B40D0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)</w:t>
      </w:r>
      <w:r w:rsidRPr="0015441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br/>
      </w:r>
    </w:p>
    <w:p w:rsidR="00154418" w:rsidRPr="00154418" w:rsidRDefault="00154418" w:rsidP="006B40D0">
      <w:pPr>
        <w:pStyle w:val="ListParagraph"/>
        <w:numPr>
          <w:ilvl w:val="0"/>
          <w:numId w:val="3"/>
        </w:numPr>
        <w:rPr>
          <w:i/>
        </w:rPr>
      </w:pPr>
      <w:r w:rsidRPr="0015441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Etageantal max.: 2</w:t>
      </w:r>
      <w:r w:rsidR="006B40D0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br/>
        <w:t>(</w:t>
      </w:r>
      <w:r w:rsidR="006B40D0" w:rsidRPr="006B40D0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http://fredericia.viewer.dkplan.niras.dk/dkplan/DKplan.aspx?PlanId=32</w:t>
      </w:r>
      <w:r w:rsidR="006B40D0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)</w:t>
      </w:r>
    </w:p>
    <w:p w:rsidR="00154418" w:rsidRPr="00154418" w:rsidRDefault="00154418" w:rsidP="00154418">
      <w:pPr>
        <w:pStyle w:val="ListParagraph"/>
        <w:rPr>
          <w:i/>
        </w:rPr>
      </w:pPr>
    </w:p>
    <w:p w:rsidR="006B40D0" w:rsidRPr="006B40D0" w:rsidRDefault="00154418" w:rsidP="006B40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15441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Ny bebyggelse skal opføres som åben-lav og tæt-lav, og i en nutidig arkitektonisk stil hvor volumen, materialer og detaljering tilpasses/spiller sammen med den eksisterende bebyggelse i området. </w:t>
      </w:r>
      <w:r w:rsidR="006B40D0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br/>
        <w:t>(</w:t>
      </w:r>
      <w:r w:rsidR="006B40D0" w:rsidRPr="006B40D0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http://fredericia.viewer.dkplan.niras.dk/dkplan/DKplan.aspx?PlanId=32</w:t>
      </w:r>
      <w:r w:rsidR="006B40D0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)</w:t>
      </w:r>
    </w:p>
    <w:p w:rsidR="002723E9" w:rsidRPr="002723E9" w:rsidRDefault="002723E9" w:rsidP="002723E9">
      <w:pPr>
        <w:pStyle w:val="ListParagraph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</w:p>
    <w:p w:rsidR="002723E9" w:rsidRDefault="002723E9" w:rsidP="002723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har kendskab til, at der tidligere er dispenseret fra lokalplan B01 § 2 vedr. opførsel af </w:t>
      </w:r>
      <w:r w:rsidR="005F067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funkisvilla</w:t>
      </w:r>
      <w:r w:rsidR="005F067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En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funkisvilla</w:t>
      </w:r>
      <w:r w:rsidR="005F067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meget lig den, som vi ønsker at opføre -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nemlig på adre</w:t>
      </w:r>
      <w:r w:rsidR="005F067B">
        <w:rPr>
          <w:rFonts w:ascii="Times New Roman" w:eastAsia="Times New Roman" w:hAnsi="Times New Roman" w:cs="Times New Roman"/>
          <w:sz w:val="24"/>
          <w:szCs w:val="24"/>
          <w:lang w:eastAsia="da-DK"/>
        </w:rPr>
        <w:t>ssen Strandkrogen 4, Erritsø (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ca. 250 m.</w:t>
      </w:r>
      <w:r w:rsidR="005F067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luftlinje fra Hækkelunden 19).</w:t>
      </w:r>
    </w:p>
    <w:p w:rsidR="004E176B" w:rsidRDefault="004E176B" w:rsidP="004E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E176B" w:rsidRPr="004E176B" w:rsidRDefault="00162914" w:rsidP="004E17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Lokalplan B01 er fra 1938</w:t>
      </w:r>
      <w:r w:rsidR="004E176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dermed ikke tilpasset hustyper anno 2015.</w:t>
      </w:r>
    </w:p>
    <w:p w:rsidR="002723E9" w:rsidRDefault="002723E9" w:rsidP="0027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723E9" w:rsidRDefault="002723E9" w:rsidP="0027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723E9" w:rsidRDefault="002723E9" w:rsidP="0027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Vi håber, at I vil se p</w:t>
      </w:r>
      <w:r w:rsidR="002F4D18">
        <w:rPr>
          <w:rFonts w:ascii="Times New Roman" w:eastAsia="Times New Roman" w:hAnsi="Times New Roman" w:cs="Times New Roman"/>
          <w:sz w:val="24"/>
          <w:szCs w:val="24"/>
          <w:lang w:eastAsia="da-DK"/>
        </w:rPr>
        <w:t>ositivt på vores ansøgning. V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 står meget gerne til rådighed for flere oplysninger</w:t>
      </w:r>
      <w:r w:rsidR="002B347D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ligesom vi er meget modtagelige for inputs og gode råd til, hvordan vi kan </w:t>
      </w:r>
      <w:r w:rsidR="002B347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opnå dispensation til, at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opføre vores drømmehus.</w:t>
      </w:r>
    </w:p>
    <w:p w:rsidR="002723E9" w:rsidRDefault="002723E9" w:rsidP="0027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723E9" w:rsidRDefault="002723E9" w:rsidP="0027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723E9" w:rsidRDefault="002723E9" w:rsidP="0027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Med venlig hilsen</w:t>
      </w:r>
    </w:p>
    <w:p w:rsidR="002723E9" w:rsidRDefault="002723E9" w:rsidP="0027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E176B" w:rsidRDefault="004E176B" w:rsidP="0027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0A0F61" w:rsidRDefault="002723E9" w:rsidP="000A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Kent og Camilla Husted</w:t>
      </w:r>
      <w:bookmarkStart w:id="0" w:name="_GoBack"/>
      <w:bookmarkEnd w:id="0"/>
    </w:p>
    <w:p w:rsidR="008D0498" w:rsidRDefault="008D0498"/>
    <w:sectPr w:rsidR="008D04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969FE"/>
    <w:multiLevelType w:val="hybridMultilevel"/>
    <w:tmpl w:val="465E1A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76034"/>
    <w:multiLevelType w:val="hybridMultilevel"/>
    <w:tmpl w:val="E1761280"/>
    <w:lvl w:ilvl="0" w:tplc="A05A27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0D2FA0"/>
    <w:multiLevelType w:val="hybridMultilevel"/>
    <w:tmpl w:val="3BEAC8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98"/>
    <w:rsid w:val="00050D3A"/>
    <w:rsid w:val="000A0F61"/>
    <w:rsid w:val="00117798"/>
    <w:rsid w:val="0014705C"/>
    <w:rsid w:val="00154418"/>
    <w:rsid w:val="00162914"/>
    <w:rsid w:val="00192C5D"/>
    <w:rsid w:val="001A01D8"/>
    <w:rsid w:val="001A1B4E"/>
    <w:rsid w:val="002723E9"/>
    <w:rsid w:val="002B347D"/>
    <w:rsid w:val="002F4D18"/>
    <w:rsid w:val="00310B5C"/>
    <w:rsid w:val="00314B00"/>
    <w:rsid w:val="00394AF5"/>
    <w:rsid w:val="003A2161"/>
    <w:rsid w:val="00451332"/>
    <w:rsid w:val="00465A9D"/>
    <w:rsid w:val="0047251B"/>
    <w:rsid w:val="00486EFE"/>
    <w:rsid w:val="004E01D3"/>
    <w:rsid w:val="004E176B"/>
    <w:rsid w:val="00591650"/>
    <w:rsid w:val="005C787D"/>
    <w:rsid w:val="005F067B"/>
    <w:rsid w:val="005F287C"/>
    <w:rsid w:val="00647627"/>
    <w:rsid w:val="006773AB"/>
    <w:rsid w:val="006B40D0"/>
    <w:rsid w:val="00760C6F"/>
    <w:rsid w:val="0085471D"/>
    <w:rsid w:val="008D0498"/>
    <w:rsid w:val="008E7C73"/>
    <w:rsid w:val="009C25C1"/>
    <w:rsid w:val="00AD6DE7"/>
    <w:rsid w:val="00B35426"/>
    <w:rsid w:val="00B90832"/>
    <w:rsid w:val="00C54732"/>
    <w:rsid w:val="00CC14F6"/>
    <w:rsid w:val="00CC239E"/>
    <w:rsid w:val="00D11BB0"/>
    <w:rsid w:val="00D54F2C"/>
    <w:rsid w:val="00F86779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88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51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18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3430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Geodis Wilson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Husted</dc:creator>
  <cp:lastModifiedBy>Kent Husted</cp:lastModifiedBy>
  <cp:revision>2</cp:revision>
  <dcterms:created xsi:type="dcterms:W3CDTF">2015-08-24T16:16:00Z</dcterms:created>
  <dcterms:modified xsi:type="dcterms:W3CDTF">2015-08-24T16:16:00Z</dcterms:modified>
</cp:coreProperties>
</file>