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14034" w:type="dxa"/>
        <w:tblLayout w:type="fixed"/>
        <w:tblCellMar>
          <w:left w:w="0" w:type="dxa"/>
          <w:right w:w="0" w:type="dxa"/>
        </w:tblCellMar>
        <w:tblLook w:val="04A0"/>
      </w:tblPr>
      <w:tblGrid>
        <w:gridCol w:w="6036"/>
        <w:gridCol w:w="7998"/>
      </w:tblGrid>
      <w:tr w:rsidR="008E2ADC" w:rsidRPr="00C860A2" w:rsidTr="00EB6094">
        <w:trPr>
          <w:trHeight w:val="907"/>
        </w:trPr>
        <w:tc>
          <w:tcPr>
            <w:tcW w:w="6036" w:type="dxa"/>
            <w:tcBorders>
              <w:top w:val="nil"/>
              <w:left w:val="nil"/>
              <w:bottom w:val="nil"/>
              <w:right w:val="nil"/>
            </w:tcBorders>
            <w:tcMar>
              <w:bottom w:w="0" w:type="dxa"/>
              <w:right w:w="0" w:type="dxa"/>
            </w:tcMar>
          </w:tcPr>
          <w:p w:rsidR="008E2ADC" w:rsidRDefault="00793C3B" w:rsidP="00EB6094">
            <w:pPr>
              <w:pStyle w:val="Dokumenttitel"/>
              <w:ind w:left="1134" w:hanging="1134"/>
            </w:pPr>
            <w:r>
              <w:t>Notat</w:t>
            </w:r>
            <w:r w:rsidR="0035298D">
              <w:t xml:space="preserve"> </w:t>
            </w:r>
          </w:p>
        </w:tc>
        <w:tc>
          <w:tcPr>
            <w:tcW w:w="7998" w:type="dxa"/>
            <w:tcBorders>
              <w:top w:val="nil"/>
              <w:left w:val="nil"/>
              <w:bottom w:val="nil"/>
              <w:right w:val="nil"/>
            </w:tcBorders>
            <w:tcMar>
              <w:right w:w="11" w:type="dxa"/>
            </w:tcMar>
          </w:tcPr>
          <w:p w:rsidR="008E2ADC" w:rsidRPr="00C860A2" w:rsidRDefault="006D79CF" w:rsidP="00F635B9">
            <w:pPr>
              <w:pStyle w:val="Dokumentdato"/>
              <w:ind w:left="5304"/>
            </w:pPr>
            <w:r w:rsidRPr="00C860A2">
              <w:t>DATO</w:t>
            </w:r>
            <w:r w:rsidR="008333E3" w:rsidRPr="00C860A2">
              <w:t xml:space="preserve"> </w:t>
            </w:r>
            <w:r w:rsidR="00F635B9">
              <w:t>20.01.</w:t>
            </w:r>
            <w:r w:rsidR="008333E3" w:rsidRPr="00C860A2">
              <w:t>201</w:t>
            </w:r>
            <w:r w:rsidR="00F635B9">
              <w:t>5</w:t>
            </w:r>
          </w:p>
        </w:tc>
      </w:tr>
    </w:tbl>
    <w:p w:rsidR="00EB6094" w:rsidRPr="00C860A2" w:rsidRDefault="00F635B9" w:rsidP="00EB6094">
      <w:pPr>
        <w:pStyle w:val="Overskrift1"/>
      </w:pPr>
      <w:r>
        <w:t>Indkomne h</w:t>
      </w:r>
      <w:r w:rsidR="00890930">
        <w:t>øringssvar til forudgående høring om forslag til Lokalplan 336</w:t>
      </w:r>
      <w:r w:rsidR="00C860A2" w:rsidRPr="00C860A2">
        <w:t xml:space="preserve"> Erhverv og detailhandel ved Vejlevej, </w:t>
      </w:r>
      <w:proofErr w:type="spellStart"/>
      <w:r w:rsidR="00C860A2" w:rsidRPr="00C860A2">
        <w:t>Thygesminde</w:t>
      </w:r>
      <w:proofErr w:type="spellEnd"/>
      <w:r w:rsidR="008333E3" w:rsidRPr="00C860A2">
        <w:t xml:space="preserve"> </w:t>
      </w:r>
    </w:p>
    <w:p w:rsidR="00EB6094" w:rsidRPr="00EB6094" w:rsidRDefault="00C860A2" w:rsidP="00EB6094">
      <w:pPr>
        <w:pStyle w:val="Overskrift1"/>
        <w:rPr>
          <w:b w:val="0"/>
        </w:rPr>
      </w:pPr>
      <w:proofErr w:type="spellStart"/>
      <w:r>
        <w:rPr>
          <w:b w:val="0"/>
        </w:rPr>
        <w:t>Foroffentlighedsfase</w:t>
      </w:r>
      <w:proofErr w:type="spellEnd"/>
      <w:r>
        <w:rPr>
          <w:b w:val="0"/>
        </w:rPr>
        <w:t xml:space="preserve"> </w:t>
      </w:r>
      <w:r w:rsidR="00EB6094" w:rsidRPr="00C860A2">
        <w:rPr>
          <w:b w:val="0"/>
        </w:rPr>
        <w:t>fra</w:t>
      </w:r>
      <w:r w:rsidR="00263948">
        <w:rPr>
          <w:b w:val="0"/>
        </w:rPr>
        <w:t xml:space="preserve"> 25. november</w:t>
      </w:r>
      <w:r w:rsidR="00FB48E0" w:rsidRPr="00C860A2">
        <w:rPr>
          <w:b w:val="0"/>
        </w:rPr>
        <w:t xml:space="preserve"> </w:t>
      </w:r>
      <w:r>
        <w:rPr>
          <w:b w:val="0"/>
        </w:rPr>
        <w:t>–</w:t>
      </w:r>
      <w:r w:rsidR="00FB48E0" w:rsidRPr="00C860A2">
        <w:rPr>
          <w:b w:val="0"/>
        </w:rPr>
        <w:t xml:space="preserve"> </w:t>
      </w:r>
      <w:r>
        <w:rPr>
          <w:b w:val="0"/>
        </w:rPr>
        <w:t xml:space="preserve">10. december </w:t>
      </w:r>
      <w:r w:rsidR="00EB6094" w:rsidRPr="00C860A2">
        <w:rPr>
          <w:b w:val="0"/>
        </w:rPr>
        <w:t>20</w:t>
      </w:r>
      <w:r>
        <w:rPr>
          <w:b w:val="0"/>
        </w:rPr>
        <w:t>14</w:t>
      </w:r>
      <w:r w:rsidR="00EB6094" w:rsidRPr="00C860A2">
        <w:rPr>
          <w:b w:val="0"/>
        </w:rPr>
        <w:t>.</w:t>
      </w:r>
    </w:p>
    <w:p w:rsidR="00F15012" w:rsidRDefault="00EB6094" w:rsidP="00EB6094">
      <w:pPr>
        <w:pStyle w:val="Overskrift1"/>
      </w:pPr>
      <w:r w:rsidRPr="00EB6094">
        <w:rPr>
          <w:b w:val="0"/>
        </w:rPr>
        <w:t>Skemaet er suppleret med administrationens indstilling til hver enkelt bemærkning.</w:t>
      </w:r>
      <w:r>
        <w:t xml:space="preserve"> </w:t>
      </w:r>
    </w:p>
    <w:p w:rsidR="00EB6094" w:rsidRPr="008A1B2F" w:rsidRDefault="00EB6094" w:rsidP="00EB6094">
      <w:pPr>
        <w:rPr>
          <w:rFonts w:ascii="Verdana" w:hAnsi="Verdana"/>
          <w:sz w:val="16"/>
          <w:szCs w:val="16"/>
        </w:rPr>
      </w:pPr>
    </w:p>
    <w:tbl>
      <w:tblPr>
        <w:tblW w:w="14828" w:type="dxa"/>
        <w:tblInd w:w="108" w:type="dxa"/>
        <w:tblBorders>
          <w:top w:val="single" w:sz="18" w:space="0" w:color="auto"/>
          <w:bottom w:val="single" w:sz="18" w:space="0" w:color="auto"/>
          <w:insideH w:val="single" w:sz="4" w:space="0" w:color="auto"/>
          <w:insideV w:val="single" w:sz="4" w:space="0" w:color="auto"/>
        </w:tblBorders>
        <w:tblLayout w:type="fixed"/>
        <w:tblLook w:val="01E0"/>
      </w:tblPr>
      <w:tblGrid>
        <w:gridCol w:w="489"/>
        <w:gridCol w:w="1903"/>
        <w:gridCol w:w="6673"/>
        <w:gridCol w:w="1108"/>
        <w:gridCol w:w="4655"/>
      </w:tblGrid>
      <w:tr w:rsidR="00EB6094" w:rsidRPr="00E116AF" w:rsidTr="00EB6094">
        <w:trPr>
          <w:trHeight w:val="303"/>
        </w:trPr>
        <w:tc>
          <w:tcPr>
            <w:tcW w:w="489" w:type="dxa"/>
            <w:vMerge w:val="restart"/>
            <w:tcBorders>
              <w:top w:val="single" w:sz="18" w:space="0" w:color="auto"/>
              <w:bottom w:val="single" w:sz="18" w:space="0" w:color="auto"/>
            </w:tcBorders>
            <w:shd w:val="clear" w:color="auto" w:fill="4BACC6"/>
          </w:tcPr>
          <w:p w:rsidR="00EB6094" w:rsidRPr="00D74951" w:rsidRDefault="00EB6094" w:rsidP="00D74951">
            <w:pPr>
              <w:jc w:val="center"/>
              <w:rPr>
                <w:rFonts w:ascii="Verdana" w:hAnsi="Verdana"/>
                <w:b/>
                <w:bCs/>
                <w:color w:val="FFFFFF"/>
                <w:sz w:val="18"/>
                <w:szCs w:val="16"/>
              </w:rPr>
            </w:pPr>
            <w:proofErr w:type="spellStart"/>
            <w:r w:rsidRPr="00D74951">
              <w:rPr>
                <w:rFonts w:ascii="Verdana" w:hAnsi="Verdana"/>
                <w:b/>
                <w:bCs/>
                <w:color w:val="FFFFFF"/>
                <w:sz w:val="18"/>
                <w:szCs w:val="16"/>
              </w:rPr>
              <w:t>Nr</w:t>
            </w:r>
            <w:proofErr w:type="spellEnd"/>
          </w:p>
        </w:tc>
        <w:tc>
          <w:tcPr>
            <w:tcW w:w="1903" w:type="dxa"/>
            <w:vMerge w:val="restart"/>
            <w:tcBorders>
              <w:top w:val="single" w:sz="18" w:space="0" w:color="auto"/>
              <w:bottom w:val="single" w:sz="18" w:space="0" w:color="auto"/>
            </w:tcBorders>
            <w:shd w:val="clear" w:color="auto" w:fill="4BACC6"/>
          </w:tcPr>
          <w:p w:rsidR="00EB6094" w:rsidRPr="00D74951" w:rsidRDefault="00EB6094" w:rsidP="009861E0">
            <w:pPr>
              <w:jc w:val="center"/>
              <w:rPr>
                <w:rFonts w:ascii="Verdana" w:hAnsi="Verdana"/>
                <w:b/>
                <w:bCs/>
                <w:color w:val="FFFFFF"/>
                <w:sz w:val="18"/>
                <w:szCs w:val="16"/>
              </w:rPr>
            </w:pPr>
            <w:r w:rsidRPr="00D74951">
              <w:rPr>
                <w:rFonts w:ascii="Verdana" w:hAnsi="Verdana"/>
                <w:b/>
                <w:bCs/>
                <w:color w:val="FFFFFF"/>
                <w:sz w:val="18"/>
                <w:szCs w:val="16"/>
              </w:rPr>
              <w:t>Afsender</w:t>
            </w:r>
          </w:p>
        </w:tc>
        <w:tc>
          <w:tcPr>
            <w:tcW w:w="6673" w:type="dxa"/>
            <w:vMerge w:val="restart"/>
            <w:tcBorders>
              <w:top w:val="single" w:sz="18" w:space="0" w:color="auto"/>
              <w:left w:val="nil"/>
              <w:bottom w:val="single" w:sz="18" w:space="0" w:color="auto"/>
              <w:right w:val="nil"/>
            </w:tcBorders>
            <w:shd w:val="clear" w:color="auto" w:fill="4BACC6"/>
          </w:tcPr>
          <w:p w:rsidR="00EB6094" w:rsidRPr="00D74951" w:rsidRDefault="00EB6094" w:rsidP="009861E0">
            <w:pPr>
              <w:jc w:val="center"/>
              <w:rPr>
                <w:rFonts w:ascii="Verdana" w:hAnsi="Verdana"/>
                <w:b/>
                <w:bCs/>
                <w:color w:val="FFFFFF"/>
                <w:sz w:val="18"/>
                <w:szCs w:val="16"/>
              </w:rPr>
            </w:pPr>
            <w:r w:rsidRPr="00D74951">
              <w:rPr>
                <w:rFonts w:ascii="Verdana" w:hAnsi="Verdana"/>
                <w:b/>
                <w:bCs/>
                <w:color w:val="FFFFFF"/>
                <w:sz w:val="18"/>
                <w:szCs w:val="16"/>
              </w:rPr>
              <w:t>Bemærkning</w:t>
            </w:r>
          </w:p>
        </w:tc>
        <w:tc>
          <w:tcPr>
            <w:tcW w:w="5763" w:type="dxa"/>
            <w:gridSpan w:val="2"/>
            <w:tcBorders>
              <w:top w:val="single" w:sz="18" w:space="0" w:color="auto"/>
              <w:left w:val="nil"/>
              <w:bottom w:val="single" w:sz="18" w:space="0" w:color="auto"/>
              <w:right w:val="nil"/>
            </w:tcBorders>
            <w:shd w:val="clear" w:color="auto" w:fill="4BACC6"/>
          </w:tcPr>
          <w:p w:rsidR="00EB6094" w:rsidRPr="00D74951" w:rsidRDefault="00EB6094" w:rsidP="009861E0">
            <w:pPr>
              <w:jc w:val="center"/>
              <w:rPr>
                <w:rFonts w:ascii="Verdana" w:hAnsi="Verdana"/>
                <w:b/>
                <w:bCs/>
                <w:color w:val="FFFFFF"/>
                <w:sz w:val="18"/>
                <w:szCs w:val="16"/>
              </w:rPr>
            </w:pPr>
            <w:r w:rsidRPr="00D74951">
              <w:rPr>
                <w:rFonts w:ascii="Verdana" w:hAnsi="Verdana"/>
                <w:b/>
                <w:bCs/>
                <w:color w:val="FFFFFF"/>
                <w:sz w:val="18"/>
                <w:szCs w:val="16"/>
              </w:rPr>
              <w:t>Administrationens indstilling</w:t>
            </w:r>
          </w:p>
        </w:tc>
      </w:tr>
      <w:tr w:rsidR="00EB6094" w:rsidRPr="00E116AF" w:rsidTr="00EB6094">
        <w:trPr>
          <w:trHeight w:val="279"/>
        </w:trPr>
        <w:tc>
          <w:tcPr>
            <w:tcW w:w="489" w:type="dxa"/>
            <w:vMerge/>
            <w:shd w:val="clear" w:color="auto" w:fill="4BACC6"/>
          </w:tcPr>
          <w:p w:rsidR="00EB6094" w:rsidRPr="00E116AF" w:rsidRDefault="00EB6094" w:rsidP="009861E0">
            <w:pPr>
              <w:rPr>
                <w:rFonts w:ascii="Verdana" w:hAnsi="Verdana"/>
                <w:b/>
                <w:bCs/>
                <w:color w:val="FFFFFF"/>
                <w:sz w:val="16"/>
                <w:szCs w:val="16"/>
              </w:rPr>
            </w:pPr>
          </w:p>
        </w:tc>
        <w:tc>
          <w:tcPr>
            <w:tcW w:w="1903" w:type="dxa"/>
            <w:vMerge/>
            <w:shd w:val="clear" w:color="auto" w:fill="D8D8D8"/>
          </w:tcPr>
          <w:p w:rsidR="00EB6094" w:rsidRPr="00E116AF" w:rsidRDefault="00EB6094" w:rsidP="009861E0">
            <w:pPr>
              <w:rPr>
                <w:rFonts w:ascii="Verdana" w:hAnsi="Verdana"/>
                <w:b/>
                <w:sz w:val="16"/>
                <w:szCs w:val="16"/>
              </w:rPr>
            </w:pPr>
          </w:p>
        </w:tc>
        <w:tc>
          <w:tcPr>
            <w:tcW w:w="6673" w:type="dxa"/>
            <w:vMerge/>
            <w:shd w:val="clear" w:color="auto" w:fill="D8D8D8"/>
          </w:tcPr>
          <w:p w:rsidR="00EB6094" w:rsidRPr="00E116AF" w:rsidRDefault="00EB6094" w:rsidP="009861E0">
            <w:pPr>
              <w:rPr>
                <w:rFonts w:ascii="Verdana" w:hAnsi="Verdana"/>
                <w:b/>
                <w:sz w:val="16"/>
                <w:szCs w:val="16"/>
              </w:rPr>
            </w:pPr>
          </w:p>
        </w:tc>
        <w:tc>
          <w:tcPr>
            <w:tcW w:w="1108" w:type="dxa"/>
            <w:shd w:val="clear" w:color="auto" w:fill="D8D8D8"/>
          </w:tcPr>
          <w:p w:rsidR="00EB6094" w:rsidRPr="00D74951" w:rsidRDefault="00EB6094" w:rsidP="009861E0">
            <w:pPr>
              <w:jc w:val="center"/>
              <w:rPr>
                <w:rFonts w:ascii="Verdana" w:hAnsi="Verdana"/>
                <w:b/>
                <w:szCs w:val="16"/>
              </w:rPr>
            </w:pPr>
            <w:r w:rsidRPr="00D74951">
              <w:rPr>
                <w:rFonts w:ascii="Verdana" w:hAnsi="Verdana"/>
                <w:b/>
                <w:szCs w:val="16"/>
              </w:rPr>
              <w:t>Indsti</w:t>
            </w:r>
            <w:r w:rsidRPr="00D74951">
              <w:rPr>
                <w:rFonts w:ascii="Verdana" w:hAnsi="Verdana"/>
                <w:b/>
                <w:szCs w:val="16"/>
              </w:rPr>
              <w:t>l</w:t>
            </w:r>
            <w:r w:rsidRPr="00D74951">
              <w:rPr>
                <w:rFonts w:ascii="Verdana" w:hAnsi="Verdana"/>
                <w:b/>
                <w:szCs w:val="16"/>
              </w:rPr>
              <w:t>ling</w:t>
            </w:r>
          </w:p>
        </w:tc>
        <w:tc>
          <w:tcPr>
            <w:tcW w:w="4655" w:type="dxa"/>
            <w:shd w:val="clear" w:color="auto" w:fill="D8D8D8"/>
          </w:tcPr>
          <w:p w:rsidR="00EB6094" w:rsidRPr="00D74951" w:rsidRDefault="00EB6094" w:rsidP="009861E0">
            <w:pPr>
              <w:jc w:val="center"/>
              <w:rPr>
                <w:rFonts w:ascii="Verdana" w:hAnsi="Verdana"/>
                <w:b/>
                <w:szCs w:val="16"/>
              </w:rPr>
            </w:pPr>
            <w:r w:rsidRPr="00D74951">
              <w:rPr>
                <w:rFonts w:ascii="Verdana" w:hAnsi="Verdana"/>
                <w:b/>
                <w:szCs w:val="16"/>
              </w:rPr>
              <w:t>Vurdering</w:t>
            </w:r>
          </w:p>
        </w:tc>
      </w:tr>
      <w:tr w:rsidR="00EB6094" w:rsidRPr="00E116AF" w:rsidTr="00EB6094">
        <w:tc>
          <w:tcPr>
            <w:tcW w:w="489" w:type="dxa"/>
            <w:shd w:val="clear" w:color="auto" w:fill="4BACC6"/>
          </w:tcPr>
          <w:p w:rsidR="00EB6094" w:rsidRPr="00E116AF" w:rsidRDefault="00D74951" w:rsidP="009861E0">
            <w:pPr>
              <w:rPr>
                <w:rFonts w:ascii="Verdana" w:hAnsi="Verdana"/>
                <w:b/>
                <w:bCs/>
                <w:color w:val="FFFFFF"/>
                <w:sz w:val="16"/>
                <w:szCs w:val="16"/>
              </w:rPr>
            </w:pPr>
            <w:r>
              <w:rPr>
                <w:rFonts w:ascii="Verdana" w:hAnsi="Verdana"/>
                <w:b/>
                <w:bCs/>
                <w:color w:val="FFFFFF"/>
                <w:sz w:val="16"/>
                <w:szCs w:val="16"/>
              </w:rPr>
              <w:t>1</w:t>
            </w:r>
          </w:p>
        </w:tc>
        <w:tc>
          <w:tcPr>
            <w:tcW w:w="1903" w:type="dxa"/>
            <w:shd w:val="clear" w:color="auto" w:fill="D8D8D8"/>
          </w:tcPr>
          <w:p w:rsidR="008333E3" w:rsidRPr="005F266F" w:rsidRDefault="008333E3" w:rsidP="008333E3">
            <w:pPr>
              <w:jc w:val="left"/>
              <w:rPr>
                <w:rFonts w:ascii="Verdana" w:hAnsi="Verdana"/>
                <w:sz w:val="16"/>
                <w:szCs w:val="16"/>
                <w:lang w:val="en-US"/>
              </w:rPr>
            </w:pPr>
            <w:proofErr w:type="spellStart"/>
            <w:r w:rsidRPr="005F266F">
              <w:rPr>
                <w:rFonts w:ascii="Verdana" w:hAnsi="Verdana"/>
                <w:sz w:val="16"/>
                <w:szCs w:val="16"/>
                <w:lang w:val="en-US"/>
              </w:rPr>
              <w:t>Modtaget</w:t>
            </w:r>
            <w:proofErr w:type="spellEnd"/>
            <w:r w:rsidRPr="005F266F">
              <w:rPr>
                <w:rFonts w:ascii="Verdana" w:hAnsi="Verdana"/>
                <w:sz w:val="16"/>
                <w:szCs w:val="16"/>
                <w:lang w:val="en-US"/>
              </w:rPr>
              <w:t xml:space="preserve"> 9.12.2014</w:t>
            </w:r>
          </w:p>
          <w:p w:rsidR="00EB6094" w:rsidRPr="005F266F" w:rsidRDefault="008333E3" w:rsidP="008333E3">
            <w:pPr>
              <w:jc w:val="left"/>
              <w:rPr>
                <w:rFonts w:ascii="Verdana" w:hAnsi="Verdana"/>
                <w:sz w:val="16"/>
                <w:szCs w:val="16"/>
                <w:lang w:val="en-US"/>
              </w:rPr>
            </w:pPr>
            <w:r w:rsidRPr="005F266F">
              <w:rPr>
                <w:rFonts w:ascii="Verdana" w:hAnsi="Verdana"/>
                <w:sz w:val="16"/>
                <w:szCs w:val="16"/>
                <w:lang w:val="en-US"/>
              </w:rPr>
              <w:t xml:space="preserve">Marianne </w:t>
            </w:r>
            <w:proofErr w:type="spellStart"/>
            <w:r w:rsidRPr="005F266F">
              <w:rPr>
                <w:rFonts w:ascii="Verdana" w:hAnsi="Verdana"/>
                <w:sz w:val="16"/>
                <w:szCs w:val="16"/>
                <w:lang w:val="en-US"/>
              </w:rPr>
              <w:t>Staugaard</w:t>
            </w:r>
            <w:proofErr w:type="spellEnd"/>
            <w:r w:rsidRPr="005F266F">
              <w:rPr>
                <w:rFonts w:ascii="Verdana" w:hAnsi="Verdana"/>
                <w:sz w:val="16"/>
                <w:szCs w:val="16"/>
                <w:lang w:val="en-US"/>
              </w:rPr>
              <w:t xml:space="preserve">, </w:t>
            </w:r>
            <w:proofErr w:type="spellStart"/>
            <w:r w:rsidRPr="005F266F">
              <w:rPr>
                <w:rFonts w:ascii="Verdana" w:hAnsi="Verdana"/>
                <w:sz w:val="16"/>
                <w:szCs w:val="16"/>
                <w:lang w:val="en-US"/>
              </w:rPr>
              <w:t>Thygesmindevej</w:t>
            </w:r>
            <w:proofErr w:type="spellEnd"/>
            <w:r w:rsidRPr="005F266F">
              <w:rPr>
                <w:rFonts w:ascii="Verdana" w:hAnsi="Verdana"/>
                <w:sz w:val="16"/>
                <w:szCs w:val="16"/>
                <w:lang w:val="en-US"/>
              </w:rPr>
              <w:t xml:space="preserve"> 59 </w:t>
            </w:r>
            <w:proofErr w:type="spellStart"/>
            <w:r w:rsidRPr="005F266F">
              <w:rPr>
                <w:rFonts w:ascii="Verdana" w:hAnsi="Verdana"/>
                <w:sz w:val="16"/>
                <w:szCs w:val="16"/>
                <w:lang w:val="en-US"/>
              </w:rPr>
              <w:t>st</w:t>
            </w:r>
            <w:proofErr w:type="spellEnd"/>
            <w:r w:rsidRPr="005F266F">
              <w:rPr>
                <w:rFonts w:ascii="Verdana" w:hAnsi="Verdana"/>
                <w:sz w:val="16"/>
                <w:szCs w:val="16"/>
                <w:lang w:val="en-US"/>
              </w:rPr>
              <w:t xml:space="preserve"> </w:t>
            </w:r>
            <w:proofErr w:type="spellStart"/>
            <w:r w:rsidRPr="005F266F">
              <w:rPr>
                <w:rFonts w:ascii="Verdana" w:hAnsi="Verdana"/>
                <w:sz w:val="16"/>
                <w:szCs w:val="16"/>
                <w:lang w:val="en-US"/>
              </w:rPr>
              <w:t>th</w:t>
            </w:r>
            <w:proofErr w:type="spellEnd"/>
            <w:r w:rsidRPr="005F266F">
              <w:rPr>
                <w:rFonts w:ascii="Verdana" w:hAnsi="Verdana"/>
                <w:sz w:val="16"/>
                <w:szCs w:val="16"/>
                <w:lang w:val="en-US"/>
              </w:rPr>
              <w:t xml:space="preserve">, 7000 </w:t>
            </w:r>
            <w:proofErr w:type="spellStart"/>
            <w:r w:rsidRPr="005F266F">
              <w:rPr>
                <w:rFonts w:ascii="Verdana" w:hAnsi="Verdana"/>
                <w:sz w:val="16"/>
                <w:szCs w:val="16"/>
                <w:lang w:val="en-US"/>
              </w:rPr>
              <w:t>Fredericia</w:t>
            </w:r>
            <w:proofErr w:type="spellEnd"/>
            <w:r w:rsidRPr="005F266F">
              <w:rPr>
                <w:rFonts w:ascii="Verdana" w:hAnsi="Verdana"/>
                <w:sz w:val="16"/>
                <w:szCs w:val="16"/>
                <w:lang w:val="en-US"/>
              </w:rPr>
              <w:t xml:space="preserve"> </w:t>
            </w:r>
          </w:p>
          <w:p w:rsidR="008333E3" w:rsidRPr="005F266F" w:rsidRDefault="00C20854" w:rsidP="008333E3">
            <w:pPr>
              <w:jc w:val="left"/>
              <w:rPr>
                <w:rFonts w:ascii="Verdana" w:hAnsi="Verdana"/>
                <w:sz w:val="16"/>
                <w:szCs w:val="16"/>
              </w:rPr>
            </w:pPr>
            <w:hyperlink r:id="rId7" w:history="1">
              <w:r w:rsidR="008333E3" w:rsidRPr="005F266F">
                <w:rPr>
                  <w:rStyle w:val="Hyperlink"/>
                  <w:rFonts w:ascii="Verdana" w:hAnsi="Verdana"/>
                  <w:sz w:val="16"/>
                  <w:szCs w:val="16"/>
                </w:rPr>
                <w:t>mstaugaard@mail.dk</w:t>
              </w:r>
            </w:hyperlink>
          </w:p>
          <w:p w:rsidR="008333E3" w:rsidRPr="005F266F" w:rsidRDefault="00C20854" w:rsidP="008333E3">
            <w:pPr>
              <w:pStyle w:val="Almindeligtekst"/>
              <w:rPr>
                <w:rFonts w:ascii="Verdana" w:hAnsi="Verdana"/>
                <w:sz w:val="16"/>
                <w:szCs w:val="16"/>
              </w:rPr>
            </w:pPr>
            <w:hyperlink r:id="rId8" w:history="1">
              <w:r w:rsidR="008333E3" w:rsidRPr="005F266F">
                <w:rPr>
                  <w:rStyle w:val="Hyperlink"/>
                  <w:rFonts w:ascii="Verdana" w:hAnsi="Verdana"/>
                  <w:sz w:val="16"/>
                  <w:szCs w:val="16"/>
                </w:rPr>
                <w:t>staugaardm@gmail.com</w:t>
              </w:r>
            </w:hyperlink>
          </w:p>
          <w:p w:rsidR="008333E3" w:rsidRPr="008333E3" w:rsidRDefault="008333E3" w:rsidP="008333E3">
            <w:pPr>
              <w:jc w:val="left"/>
              <w:rPr>
                <w:rFonts w:ascii="Verdana" w:hAnsi="Verdana"/>
                <w:sz w:val="16"/>
                <w:szCs w:val="16"/>
              </w:rPr>
            </w:pPr>
          </w:p>
          <w:p w:rsidR="008333E3" w:rsidRPr="008333E3" w:rsidRDefault="008333E3" w:rsidP="009861E0">
            <w:pPr>
              <w:rPr>
                <w:rFonts w:ascii="Verdana" w:hAnsi="Verdana"/>
                <w:sz w:val="16"/>
                <w:szCs w:val="16"/>
              </w:rPr>
            </w:pPr>
          </w:p>
        </w:tc>
        <w:tc>
          <w:tcPr>
            <w:tcW w:w="6673" w:type="dxa"/>
            <w:shd w:val="clear" w:color="auto" w:fill="D8D8D8"/>
          </w:tcPr>
          <w:p w:rsidR="008333E3" w:rsidRPr="008333E3" w:rsidRDefault="008333E3" w:rsidP="008333E3">
            <w:pPr>
              <w:jc w:val="left"/>
              <w:rPr>
                <w:rFonts w:ascii="Verdana" w:hAnsi="Verdana"/>
                <w:sz w:val="16"/>
                <w:szCs w:val="16"/>
              </w:rPr>
            </w:pPr>
            <w:r w:rsidRPr="008333E3">
              <w:rPr>
                <w:rFonts w:ascii="Verdana" w:hAnsi="Verdana"/>
                <w:sz w:val="16"/>
                <w:szCs w:val="16"/>
              </w:rPr>
              <w:t xml:space="preserve">Da jeg er en af de heldige, der bor på </w:t>
            </w:r>
            <w:proofErr w:type="spellStart"/>
            <w:r w:rsidRPr="008333E3">
              <w:rPr>
                <w:rFonts w:ascii="Verdana" w:hAnsi="Verdana"/>
                <w:sz w:val="16"/>
                <w:szCs w:val="16"/>
              </w:rPr>
              <w:t>Thygesmindevej</w:t>
            </w:r>
            <w:proofErr w:type="spellEnd"/>
            <w:r w:rsidRPr="008333E3">
              <w:rPr>
                <w:rFonts w:ascii="Verdana" w:hAnsi="Verdana"/>
                <w:sz w:val="16"/>
                <w:szCs w:val="16"/>
              </w:rPr>
              <w:t xml:space="preserve">, blev jeg faktisk lidt trist til mode, da jeg modtog Jeres mail vedr. lokalplan for </w:t>
            </w:r>
            <w:proofErr w:type="spellStart"/>
            <w:r w:rsidRPr="008333E3">
              <w:rPr>
                <w:rFonts w:ascii="Verdana" w:hAnsi="Verdana"/>
                <w:sz w:val="16"/>
                <w:szCs w:val="16"/>
              </w:rPr>
              <w:t>Vejl</w:t>
            </w:r>
            <w:r w:rsidRPr="008333E3">
              <w:rPr>
                <w:rFonts w:ascii="Verdana" w:hAnsi="Verdana"/>
                <w:sz w:val="16"/>
                <w:szCs w:val="16"/>
              </w:rPr>
              <w:t>e</w:t>
            </w:r>
            <w:r w:rsidRPr="008333E3">
              <w:rPr>
                <w:rFonts w:ascii="Verdana" w:hAnsi="Verdana"/>
                <w:sz w:val="16"/>
                <w:szCs w:val="16"/>
              </w:rPr>
              <w:t>vej/Bredstrupvej/Sønderbygård</w:t>
            </w:r>
            <w:proofErr w:type="spellEnd"/>
            <w:r w:rsidRPr="008333E3">
              <w:rPr>
                <w:rFonts w:ascii="Verdana" w:hAnsi="Verdana"/>
                <w:sz w:val="16"/>
                <w:szCs w:val="16"/>
              </w:rPr>
              <w:t>.</w:t>
            </w:r>
          </w:p>
          <w:p w:rsidR="008333E3" w:rsidRPr="008333E3" w:rsidRDefault="008333E3" w:rsidP="008333E3">
            <w:pPr>
              <w:jc w:val="left"/>
              <w:rPr>
                <w:rFonts w:ascii="Verdana" w:hAnsi="Verdana"/>
                <w:sz w:val="16"/>
                <w:szCs w:val="16"/>
              </w:rPr>
            </w:pPr>
          </w:p>
          <w:p w:rsidR="008333E3" w:rsidRPr="008333E3" w:rsidRDefault="008333E3" w:rsidP="008333E3">
            <w:pPr>
              <w:jc w:val="left"/>
              <w:rPr>
                <w:rFonts w:ascii="Verdana" w:hAnsi="Verdana"/>
                <w:sz w:val="16"/>
                <w:szCs w:val="16"/>
              </w:rPr>
            </w:pPr>
            <w:r w:rsidRPr="008333E3">
              <w:rPr>
                <w:rFonts w:ascii="Verdana" w:hAnsi="Verdana"/>
                <w:sz w:val="16"/>
                <w:szCs w:val="16"/>
              </w:rPr>
              <w:t xml:space="preserve">Vi har været så </w:t>
            </w:r>
            <w:proofErr w:type="spellStart"/>
            <w:r w:rsidRPr="008333E3">
              <w:rPr>
                <w:rFonts w:ascii="Verdana" w:hAnsi="Verdana"/>
                <w:sz w:val="16"/>
                <w:szCs w:val="16"/>
              </w:rPr>
              <w:t>priviligeret</w:t>
            </w:r>
            <w:proofErr w:type="spellEnd"/>
            <w:r w:rsidRPr="008333E3">
              <w:rPr>
                <w:rFonts w:ascii="Verdana" w:hAnsi="Verdana"/>
                <w:sz w:val="16"/>
                <w:szCs w:val="16"/>
              </w:rPr>
              <w:t>, at bo et sted med så mange smukke grønne omr</w:t>
            </w:r>
            <w:r w:rsidRPr="008333E3">
              <w:rPr>
                <w:rFonts w:ascii="Verdana" w:hAnsi="Verdana"/>
                <w:sz w:val="16"/>
                <w:szCs w:val="16"/>
              </w:rPr>
              <w:t>å</w:t>
            </w:r>
            <w:r w:rsidRPr="008333E3">
              <w:rPr>
                <w:rFonts w:ascii="Verdana" w:hAnsi="Verdana"/>
                <w:sz w:val="16"/>
                <w:szCs w:val="16"/>
              </w:rPr>
              <w:t xml:space="preserve">der, og alligevel stadig tæt på indkøb og by! </w:t>
            </w:r>
          </w:p>
          <w:p w:rsidR="008333E3" w:rsidRPr="008333E3" w:rsidRDefault="008333E3" w:rsidP="008333E3">
            <w:pPr>
              <w:jc w:val="left"/>
              <w:rPr>
                <w:rFonts w:ascii="Verdana" w:hAnsi="Verdana"/>
                <w:sz w:val="16"/>
                <w:szCs w:val="16"/>
              </w:rPr>
            </w:pPr>
            <w:r w:rsidRPr="008333E3">
              <w:rPr>
                <w:rFonts w:ascii="Verdana" w:hAnsi="Verdana"/>
                <w:sz w:val="16"/>
                <w:szCs w:val="16"/>
              </w:rPr>
              <w:t>At det vil for mig være en katastrofe, hvis man vælter vores smukke naturhegn ud til Vejlevej, og at vores smukke udsigt vil blive erstattet af en 10 m høj b</w:t>
            </w:r>
            <w:r w:rsidRPr="008333E3">
              <w:rPr>
                <w:rFonts w:ascii="Verdana" w:hAnsi="Verdana"/>
                <w:sz w:val="16"/>
                <w:szCs w:val="16"/>
              </w:rPr>
              <w:t>e</w:t>
            </w:r>
            <w:r w:rsidRPr="008333E3">
              <w:rPr>
                <w:rFonts w:ascii="Verdana" w:hAnsi="Verdana"/>
                <w:sz w:val="16"/>
                <w:szCs w:val="16"/>
              </w:rPr>
              <w:t>tonklods.</w:t>
            </w:r>
          </w:p>
          <w:p w:rsidR="008333E3" w:rsidRPr="008333E3" w:rsidRDefault="008333E3" w:rsidP="008333E3">
            <w:pPr>
              <w:jc w:val="left"/>
              <w:rPr>
                <w:rFonts w:ascii="Verdana" w:hAnsi="Verdana"/>
                <w:sz w:val="16"/>
                <w:szCs w:val="16"/>
              </w:rPr>
            </w:pPr>
            <w:r w:rsidRPr="008333E3">
              <w:rPr>
                <w:rFonts w:ascii="Verdana" w:hAnsi="Verdana"/>
                <w:sz w:val="16"/>
                <w:szCs w:val="16"/>
              </w:rPr>
              <w:t>Samtidig har dette naturhegn også den fordel, at det dæmper for trafikstøjen fra Vejlevej!</w:t>
            </w:r>
          </w:p>
          <w:p w:rsidR="008333E3" w:rsidRPr="008333E3" w:rsidRDefault="008333E3" w:rsidP="008333E3">
            <w:pPr>
              <w:jc w:val="left"/>
              <w:rPr>
                <w:rFonts w:ascii="Verdana" w:hAnsi="Verdana"/>
                <w:sz w:val="16"/>
                <w:szCs w:val="16"/>
              </w:rPr>
            </w:pPr>
          </w:p>
          <w:p w:rsidR="008333E3" w:rsidRPr="008333E3" w:rsidRDefault="008333E3" w:rsidP="008333E3">
            <w:pPr>
              <w:jc w:val="left"/>
              <w:rPr>
                <w:rFonts w:ascii="Verdana" w:hAnsi="Verdana"/>
                <w:sz w:val="16"/>
                <w:szCs w:val="16"/>
              </w:rPr>
            </w:pPr>
            <w:r w:rsidRPr="008333E3">
              <w:rPr>
                <w:rFonts w:ascii="Verdana" w:hAnsi="Verdana"/>
                <w:sz w:val="16"/>
                <w:szCs w:val="16"/>
              </w:rPr>
              <w:t>Spørgsmålet er om det overhovedet er lovligt at fjerne for Naturstyrelsen?</w:t>
            </w:r>
          </w:p>
          <w:p w:rsidR="008333E3" w:rsidRPr="008333E3" w:rsidRDefault="008333E3" w:rsidP="008333E3">
            <w:pPr>
              <w:jc w:val="left"/>
              <w:rPr>
                <w:rFonts w:ascii="Verdana" w:hAnsi="Verdana"/>
                <w:sz w:val="16"/>
                <w:szCs w:val="16"/>
              </w:rPr>
            </w:pPr>
          </w:p>
          <w:p w:rsidR="008333E3" w:rsidRPr="008333E3" w:rsidRDefault="008333E3" w:rsidP="008333E3">
            <w:pPr>
              <w:jc w:val="left"/>
              <w:rPr>
                <w:rFonts w:ascii="Verdana" w:hAnsi="Verdana"/>
                <w:sz w:val="16"/>
                <w:szCs w:val="16"/>
              </w:rPr>
            </w:pPr>
            <w:r w:rsidRPr="008333E3">
              <w:rPr>
                <w:rFonts w:ascii="Verdana" w:hAnsi="Verdana"/>
                <w:sz w:val="16"/>
                <w:szCs w:val="16"/>
              </w:rPr>
              <w:t xml:space="preserve">Samtidig forstår jeg ikke, hvorfor man bliver ved med at bygge nyt? Når vi f.eks. har det gamle Ide Møbler, der står tomt, samt en ryddet grund hvor det tidligere </w:t>
            </w:r>
            <w:proofErr w:type="spellStart"/>
            <w:r w:rsidRPr="008333E3">
              <w:rPr>
                <w:rFonts w:ascii="Verdana" w:hAnsi="Verdana"/>
                <w:sz w:val="16"/>
                <w:szCs w:val="16"/>
              </w:rPr>
              <w:t>Vestcenter</w:t>
            </w:r>
            <w:proofErr w:type="spellEnd"/>
            <w:r w:rsidRPr="008333E3">
              <w:rPr>
                <w:rFonts w:ascii="Verdana" w:hAnsi="Verdana"/>
                <w:sz w:val="16"/>
                <w:szCs w:val="16"/>
              </w:rPr>
              <w:t xml:space="preserve"> lå?</w:t>
            </w:r>
          </w:p>
          <w:p w:rsidR="008333E3" w:rsidRPr="008333E3" w:rsidRDefault="008333E3" w:rsidP="008333E3">
            <w:pPr>
              <w:jc w:val="left"/>
              <w:rPr>
                <w:rFonts w:ascii="Verdana" w:hAnsi="Verdana"/>
                <w:sz w:val="16"/>
                <w:szCs w:val="16"/>
              </w:rPr>
            </w:pPr>
          </w:p>
          <w:p w:rsidR="00EB6094" w:rsidRPr="008333E3" w:rsidRDefault="008333E3" w:rsidP="008333E3">
            <w:pPr>
              <w:jc w:val="left"/>
              <w:rPr>
                <w:rFonts w:ascii="Verdana" w:hAnsi="Verdana"/>
                <w:sz w:val="16"/>
                <w:szCs w:val="16"/>
              </w:rPr>
            </w:pPr>
            <w:r w:rsidRPr="008333E3">
              <w:rPr>
                <w:rFonts w:ascii="Verdana" w:hAnsi="Verdana"/>
                <w:sz w:val="16"/>
                <w:szCs w:val="16"/>
              </w:rPr>
              <w:t>Jeg håber virkelig, at der vil blive taget hensyn til os beboere i området!</w:t>
            </w:r>
          </w:p>
        </w:tc>
        <w:tc>
          <w:tcPr>
            <w:tcW w:w="1108" w:type="dxa"/>
            <w:shd w:val="clear" w:color="auto" w:fill="D8D8D8"/>
          </w:tcPr>
          <w:p w:rsidR="00EB6094" w:rsidRPr="00862E5A" w:rsidRDefault="00862E5A" w:rsidP="009861E0">
            <w:pPr>
              <w:rPr>
                <w:rFonts w:ascii="Verdana" w:hAnsi="Verdana"/>
                <w:sz w:val="16"/>
                <w:szCs w:val="16"/>
              </w:rPr>
            </w:pPr>
            <w:r w:rsidRPr="00862E5A">
              <w:rPr>
                <w:rFonts w:ascii="Verdana" w:hAnsi="Verdana"/>
                <w:sz w:val="16"/>
                <w:szCs w:val="16"/>
              </w:rPr>
              <w:t>Medfører ingen æ</w:t>
            </w:r>
            <w:r w:rsidRPr="00862E5A">
              <w:rPr>
                <w:rFonts w:ascii="Verdana" w:hAnsi="Verdana"/>
                <w:sz w:val="16"/>
                <w:szCs w:val="16"/>
              </w:rPr>
              <w:t>n</w:t>
            </w:r>
            <w:r w:rsidRPr="00862E5A">
              <w:rPr>
                <w:rFonts w:ascii="Verdana" w:hAnsi="Verdana"/>
                <w:sz w:val="16"/>
                <w:szCs w:val="16"/>
              </w:rPr>
              <w:t>dringer</w:t>
            </w:r>
          </w:p>
        </w:tc>
        <w:tc>
          <w:tcPr>
            <w:tcW w:w="4655" w:type="dxa"/>
            <w:shd w:val="clear" w:color="auto" w:fill="D8D8D8"/>
          </w:tcPr>
          <w:p w:rsidR="001337D9" w:rsidRPr="00890930" w:rsidRDefault="0066673E" w:rsidP="00CE4E8D">
            <w:pPr>
              <w:jc w:val="left"/>
              <w:rPr>
                <w:rFonts w:ascii="Verdana" w:hAnsi="Verdana"/>
                <w:sz w:val="16"/>
                <w:szCs w:val="16"/>
              </w:rPr>
            </w:pPr>
            <w:r>
              <w:rPr>
                <w:rFonts w:ascii="Verdana" w:hAnsi="Verdana"/>
                <w:sz w:val="16"/>
                <w:szCs w:val="16"/>
              </w:rPr>
              <w:t>Vi har med l</w:t>
            </w:r>
            <w:r w:rsidR="001337D9" w:rsidRPr="005F266F">
              <w:rPr>
                <w:rFonts w:ascii="Verdana" w:hAnsi="Verdana"/>
                <w:sz w:val="16"/>
                <w:szCs w:val="16"/>
              </w:rPr>
              <w:t xml:space="preserve">okalplanforslaget ikke til hensigt at rydde </w:t>
            </w:r>
            <w:r w:rsidR="00890930">
              <w:rPr>
                <w:rFonts w:ascii="Verdana" w:hAnsi="Verdana"/>
                <w:sz w:val="16"/>
                <w:szCs w:val="16"/>
              </w:rPr>
              <w:t xml:space="preserve">det levende hegn i lokalplanområdets nordlige del ind mod den eksisterende bebyggelse ved </w:t>
            </w:r>
            <w:proofErr w:type="spellStart"/>
            <w:r w:rsidR="00890930">
              <w:rPr>
                <w:rFonts w:ascii="Verdana" w:hAnsi="Verdana"/>
                <w:sz w:val="16"/>
                <w:szCs w:val="16"/>
              </w:rPr>
              <w:t>Thygesmind</w:t>
            </w:r>
            <w:r w:rsidR="00890930">
              <w:rPr>
                <w:rFonts w:ascii="Verdana" w:hAnsi="Verdana"/>
                <w:sz w:val="16"/>
                <w:szCs w:val="16"/>
              </w:rPr>
              <w:t>e</w:t>
            </w:r>
            <w:r w:rsidR="00890930">
              <w:rPr>
                <w:rFonts w:ascii="Verdana" w:hAnsi="Verdana"/>
                <w:sz w:val="16"/>
                <w:szCs w:val="16"/>
              </w:rPr>
              <w:t>vej</w:t>
            </w:r>
            <w:proofErr w:type="spellEnd"/>
            <w:r w:rsidR="00890930">
              <w:rPr>
                <w:rFonts w:ascii="Verdana" w:hAnsi="Verdana"/>
                <w:sz w:val="16"/>
                <w:szCs w:val="16"/>
              </w:rPr>
              <w:t xml:space="preserve">. </w:t>
            </w:r>
            <w:r w:rsidR="001337D9">
              <w:rPr>
                <w:rFonts w:ascii="Verdana" w:hAnsi="Verdana"/>
                <w:sz w:val="16"/>
                <w:szCs w:val="16"/>
              </w:rPr>
              <w:t>Et af lokalplanens formål er bl.a. at sikre afskæ</w:t>
            </w:r>
            <w:r w:rsidR="001337D9">
              <w:rPr>
                <w:rFonts w:ascii="Verdana" w:hAnsi="Verdana"/>
                <w:sz w:val="16"/>
                <w:szCs w:val="16"/>
              </w:rPr>
              <w:t>r</w:t>
            </w:r>
            <w:r w:rsidR="001337D9">
              <w:rPr>
                <w:rFonts w:ascii="Verdana" w:hAnsi="Verdana"/>
                <w:sz w:val="16"/>
                <w:szCs w:val="16"/>
              </w:rPr>
              <w:t>mende beplantning mod nord</w:t>
            </w:r>
            <w:r w:rsidR="00890930">
              <w:rPr>
                <w:rFonts w:ascii="Verdana" w:hAnsi="Verdana"/>
                <w:sz w:val="16"/>
                <w:szCs w:val="16"/>
              </w:rPr>
              <w:t>, herunder det eksist</w:t>
            </w:r>
            <w:r w:rsidR="00890930">
              <w:rPr>
                <w:rFonts w:ascii="Verdana" w:hAnsi="Verdana"/>
                <w:sz w:val="16"/>
                <w:szCs w:val="16"/>
              </w:rPr>
              <w:t>e</w:t>
            </w:r>
            <w:r w:rsidR="00890930">
              <w:rPr>
                <w:rFonts w:ascii="Verdana" w:hAnsi="Verdana"/>
                <w:sz w:val="16"/>
                <w:szCs w:val="16"/>
              </w:rPr>
              <w:t>rende hegn.</w:t>
            </w:r>
          </w:p>
          <w:p w:rsidR="00890930" w:rsidRPr="00890930" w:rsidRDefault="00890930" w:rsidP="00CE4E8D">
            <w:pPr>
              <w:jc w:val="left"/>
              <w:rPr>
                <w:rFonts w:ascii="Verdana" w:hAnsi="Verdana"/>
                <w:sz w:val="16"/>
                <w:szCs w:val="16"/>
              </w:rPr>
            </w:pPr>
          </w:p>
          <w:p w:rsidR="00890930" w:rsidRPr="00890930" w:rsidRDefault="00890930" w:rsidP="00CE4E8D">
            <w:pPr>
              <w:jc w:val="left"/>
              <w:rPr>
                <w:rFonts w:ascii="Verdana" w:hAnsi="Verdana"/>
                <w:sz w:val="16"/>
                <w:szCs w:val="16"/>
              </w:rPr>
            </w:pPr>
            <w:r>
              <w:rPr>
                <w:rFonts w:ascii="Verdana" w:hAnsi="Verdana"/>
                <w:sz w:val="16"/>
                <w:szCs w:val="16"/>
              </w:rPr>
              <w:t>D</w:t>
            </w:r>
            <w:r w:rsidRPr="00890930">
              <w:rPr>
                <w:rFonts w:ascii="Verdana" w:hAnsi="Verdana"/>
                <w:sz w:val="16"/>
                <w:szCs w:val="16"/>
              </w:rPr>
              <w:t xml:space="preserve">en </w:t>
            </w:r>
            <w:proofErr w:type="spellStart"/>
            <w:r w:rsidRPr="00890930">
              <w:rPr>
                <w:rFonts w:ascii="Verdana" w:hAnsi="Verdana"/>
                <w:sz w:val="16"/>
                <w:szCs w:val="16"/>
              </w:rPr>
              <w:t>selvgroede</w:t>
            </w:r>
            <w:proofErr w:type="spellEnd"/>
            <w:r w:rsidRPr="00890930">
              <w:rPr>
                <w:rFonts w:ascii="Verdana" w:hAnsi="Verdana"/>
                <w:sz w:val="16"/>
                <w:szCs w:val="16"/>
              </w:rPr>
              <w:t xml:space="preserve"> bevoksning ud mod Vejlevej </w:t>
            </w:r>
            <w:r>
              <w:rPr>
                <w:rFonts w:ascii="Verdana" w:hAnsi="Verdana"/>
                <w:sz w:val="16"/>
                <w:szCs w:val="16"/>
              </w:rPr>
              <w:t>(matri</w:t>
            </w:r>
            <w:r>
              <w:rPr>
                <w:rFonts w:ascii="Verdana" w:hAnsi="Verdana"/>
                <w:sz w:val="16"/>
                <w:szCs w:val="16"/>
              </w:rPr>
              <w:t>k</w:t>
            </w:r>
            <w:r>
              <w:rPr>
                <w:rFonts w:ascii="Verdana" w:hAnsi="Verdana"/>
                <w:sz w:val="16"/>
                <w:szCs w:val="16"/>
              </w:rPr>
              <w:t xml:space="preserve">lerne 274l, 356a, 165a, m.fl.) </w:t>
            </w:r>
            <w:r w:rsidRPr="00890930">
              <w:rPr>
                <w:rFonts w:ascii="Verdana" w:hAnsi="Verdana"/>
                <w:sz w:val="16"/>
                <w:szCs w:val="16"/>
              </w:rPr>
              <w:t>kan blive ryddet, hvis</w:t>
            </w:r>
            <w:r>
              <w:rPr>
                <w:rFonts w:ascii="Verdana" w:hAnsi="Verdana"/>
                <w:sz w:val="16"/>
                <w:szCs w:val="16"/>
              </w:rPr>
              <w:t xml:space="preserve"> disse grunde med tiden bliver bebygget. Den m</w:t>
            </w:r>
            <w:r w:rsidRPr="00890930">
              <w:rPr>
                <w:rFonts w:ascii="Verdana" w:hAnsi="Verdana"/>
                <w:sz w:val="16"/>
                <w:szCs w:val="16"/>
              </w:rPr>
              <w:t>ulighed eksisterer også i den gældende lokalplan (lokalplan 210).</w:t>
            </w:r>
          </w:p>
          <w:p w:rsidR="00890930" w:rsidRPr="00890930" w:rsidRDefault="00890930" w:rsidP="00CE4E8D">
            <w:pPr>
              <w:jc w:val="left"/>
              <w:rPr>
                <w:rFonts w:ascii="Verdana" w:hAnsi="Verdana"/>
                <w:sz w:val="16"/>
                <w:szCs w:val="16"/>
              </w:rPr>
            </w:pPr>
          </w:p>
          <w:p w:rsidR="00EB6094" w:rsidRDefault="00890930" w:rsidP="00CE4E8D">
            <w:pPr>
              <w:jc w:val="left"/>
              <w:rPr>
                <w:rFonts w:ascii="Verdana" w:hAnsi="Verdana"/>
                <w:sz w:val="16"/>
                <w:szCs w:val="16"/>
              </w:rPr>
            </w:pPr>
            <w:r>
              <w:rPr>
                <w:rFonts w:ascii="Verdana" w:hAnsi="Verdana"/>
                <w:sz w:val="16"/>
                <w:szCs w:val="16"/>
              </w:rPr>
              <w:t>Vedr. borgerens undren over</w:t>
            </w:r>
            <w:r w:rsidR="001337D9">
              <w:rPr>
                <w:rFonts w:ascii="Verdana" w:hAnsi="Verdana"/>
                <w:sz w:val="16"/>
                <w:szCs w:val="16"/>
              </w:rPr>
              <w:t>, at der arbejdes på at muliggøre et plangrundlag så der kan opføres ny b</w:t>
            </w:r>
            <w:r w:rsidR="001337D9">
              <w:rPr>
                <w:rFonts w:ascii="Verdana" w:hAnsi="Verdana"/>
                <w:sz w:val="16"/>
                <w:szCs w:val="16"/>
              </w:rPr>
              <w:t>e</w:t>
            </w:r>
            <w:r w:rsidR="001337D9">
              <w:rPr>
                <w:rFonts w:ascii="Verdana" w:hAnsi="Verdana"/>
                <w:sz w:val="16"/>
                <w:szCs w:val="16"/>
              </w:rPr>
              <w:t>byggelse i om</w:t>
            </w:r>
            <w:r>
              <w:rPr>
                <w:rFonts w:ascii="Verdana" w:hAnsi="Verdana"/>
                <w:sz w:val="16"/>
                <w:szCs w:val="16"/>
              </w:rPr>
              <w:t>rådet, når der</w:t>
            </w:r>
            <w:r w:rsidR="001337D9">
              <w:rPr>
                <w:rFonts w:ascii="Verdana" w:hAnsi="Verdana"/>
                <w:sz w:val="16"/>
                <w:szCs w:val="16"/>
              </w:rPr>
              <w:t xml:space="preserve"> står flere tomme by</w:t>
            </w:r>
            <w:r w:rsidR="001337D9">
              <w:rPr>
                <w:rFonts w:ascii="Verdana" w:hAnsi="Verdana"/>
                <w:sz w:val="16"/>
                <w:szCs w:val="16"/>
              </w:rPr>
              <w:t>g</w:t>
            </w:r>
            <w:r w:rsidR="001337D9">
              <w:rPr>
                <w:rFonts w:ascii="Verdana" w:hAnsi="Verdana"/>
                <w:sz w:val="16"/>
                <w:szCs w:val="16"/>
              </w:rPr>
              <w:t>ningskomplekser i området</w:t>
            </w:r>
            <w:r>
              <w:rPr>
                <w:rFonts w:ascii="Verdana" w:hAnsi="Verdana"/>
                <w:sz w:val="16"/>
                <w:szCs w:val="16"/>
              </w:rPr>
              <w:t xml:space="preserve"> kan det fremhæves at det ofte handler om at </w:t>
            </w:r>
            <w:r w:rsidR="001337D9">
              <w:rPr>
                <w:rFonts w:ascii="Verdana" w:hAnsi="Verdana"/>
                <w:sz w:val="16"/>
                <w:szCs w:val="16"/>
              </w:rPr>
              <w:t xml:space="preserve">de eksisterende bygningsmasser ikke passer til det nye formål, ligesom at der kan være forhold vedr. </w:t>
            </w:r>
            <w:proofErr w:type="spellStart"/>
            <w:r w:rsidR="001337D9">
              <w:rPr>
                <w:rFonts w:ascii="Verdana" w:hAnsi="Verdana"/>
                <w:sz w:val="16"/>
                <w:szCs w:val="16"/>
              </w:rPr>
              <w:t>ind-</w:t>
            </w:r>
            <w:proofErr w:type="spellEnd"/>
            <w:r w:rsidR="001337D9">
              <w:rPr>
                <w:rFonts w:ascii="Verdana" w:hAnsi="Verdana"/>
                <w:sz w:val="16"/>
                <w:szCs w:val="16"/>
              </w:rPr>
              <w:t xml:space="preserve"> og udkørsel som bevirker, at det </w:t>
            </w:r>
            <w:r w:rsidR="001337D9">
              <w:rPr>
                <w:rFonts w:ascii="Verdana" w:hAnsi="Verdana"/>
                <w:sz w:val="16"/>
                <w:szCs w:val="16"/>
              </w:rPr>
              <w:lastRenderedPageBreak/>
              <w:t xml:space="preserve">kan være hensigtsmæssigt at bygge nyt. </w:t>
            </w:r>
            <w:r>
              <w:rPr>
                <w:rFonts w:ascii="Verdana" w:hAnsi="Verdana"/>
                <w:sz w:val="16"/>
                <w:szCs w:val="16"/>
              </w:rPr>
              <w:t>I den forbi</w:t>
            </w:r>
            <w:r>
              <w:rPr>
                <w:rFonts w:ascii="Verdana" w:hAnsi="Verdana"/>
                <w:sz w:val="16"/>
                <w:szCs w:val="16"/>
              </w:rPr>
              <w:t>n</w:t>
            </w:r>
            <w:r>
              <w:rPr>
                <w:rFonts w:ascii="Verdana" w:hAnsi="Verdana"/>
                <w:sz w:val="16"/>
                <w:szCs w:val="16"/>
              </w:rPr>
              <w:t xml:space="preserve">delse kan det oplyses, at </w:t>
            </w:r>
            <w:r w:rsidR="001337D9">
              <w:rPr>
                <w:rFonts w:ascii="Verdana" w:hAnsi="Verdana"/>
                <w:sz w:val="16"/>
                <w:szCs w:val="16"/>
              </w:rPr>
              <w:t xml:space="preserve">den nu tomme grund ved </w:t>
            </w:r>
            <w:proofErr w:type="spellStart"/>
            <w:r w:rsidR="001337D9">
              <w:rPr>
                <w:rFonts w:ascii="Verdana" w:hAnsi="Verdana"/>
                <w:sz w:val="16"/>
                <w:szCs w:val="16"/>
              </w:rPr>
              <w:t>Vestcentret</w:t>
            </w:r>
            <w:proofErr w:type="spellEnd"/>
            <w:r w:rsidR="001337D9">
              <w:rPr>
                <w:rFonts w:ascii="Verdana" w:hAnsi="Verdana"/>
                <w:sz w:val="16"/>
                <w:szCs w:val="16"/>
              </w:rPr>
              <w:t xml:space="preserve"> bliver bebygget igen, idet der netop er udarbejdet en ny lokalplan </w:t>
            </w:r>
            <w:r w:rsidR="001337D9" w:rsidRPr="00114067">
              <w:rPr>
                <w:rFonts w:ascii="Verdana" w:hAnsi="Verdana"/>
                <w:sz w:val="16"/>
                <w:szCs w:val="16"/>
              </w:rPr>
              <w:t xml:space="preserve">for området (Lokalplan nr. 329 – </w:t>
            </w:r>
            <w:proofErr w:type="spellStart"/>
            <w:r w:rsidR="001337D9" w:rsidRPr="00114067">
              <w:rPr>
                <w:rFonts w:ascii="Verdana" w:hAnsi="Verdana"/>
                <w:sz w:val="16"/>
                <w:szCs w:val="16"/>
              </w:rPr>
              <w:t>Vestcentret</w:t>
            </w:r>
            <w:proofErr w:type="spellEnd"/>
            <w:r w:rsidR="001337D9" w:rsidRPr="00114067">
              <w:rPr>
                <w:rFonts w:ascii="Verdana" w:hAnsi="Verdana"/>
                <w:sz w:val="16"/>
                <w:szCs w:val="16"/>
              </w:rPr>
              <w:t>, Center og erhvervsområde ved Vejlevej</w:t>
            </w:r>
            <w:r w:rsidR="001337D9">
              <w:rPr>
                <w:rFonts w:ascii="Verdana" w:hAnsi="Verdana"/>
                <w:sz w:val="16"/>
                <w:szCs w:val="16"/>
              </w:rPr>
              <w:t>)</w:t>
            </w:r>
            <w:r>
              <w:rPr>
                <w:rFonts w:ascii="Verdana" w:hAnsi="Verdana"/>
                <w:sz w:val="16"/>
                <w:szCs w:val="16"/>
              </w:rPr>
              <w:t>.</w:t>
            </w:r>
          </w:p>
          <w:p w:rsidR="00890930" w:rsidRPr="00E116AF" w:rsidRDefault="00CE4E8D" w:rsidP="00CE4E8D">
            <w:pPr>
              <w:jc w:val="left"/>
              <w:rPr>
                <w:rFonts w:ascii="Verdana" w:hAnsi="Verdana"/>
                <w:b/>
                <w:sz w:val="16"/>
                <w:szCs w:val="16"/>
              </w:rPr>
            </w:pPr>
            <w:r>
              <w:rPr>
                <w:rFonts w:ascii="Verdana" w:hAnsi="Verdana"/>
                <w:sz w:val="16"/>
                <w:szCs w:val="16"/>
              </w:rPr>
              <w:t>Svar sendt den 18.12.2014 og den 20.1.2015.</w:t>
            </w:r>
          </w:p>
        </w:tc>
      </w:tr>
      <w:tr w:rsidR="00EB6094" w:rsidRPr="00E116AF" w:rsidTr="00EB6094">
        <w:tc>
          <w:tcPr>
            <w:tcW w:w="489" w:type="dxa"/>
            <w:shd w:val="clear" w:color="auto" w:fill="4BACC6"/>
          </w:tcPr>
          <w:p w:rsidR="00EB6094" w:rsidRPr="00A566A7" w:rsidRDefault="00D74951" w:rsidP="009861E0">
            <w:pPr>
              <w:rPr>
                <w:rFonts w:ascii="Verdana" w:hAnsi="Verdana"/>
                <w:bCs/>
                <w:color w:val="FFFFFF"/>
                <w:sz w:val="16"/>
                <w:szCs w:val="16"/>
              </w:rPr>
            </w:pPr>
            <w:r w:rsidRPr="00A566A7">
              <w:rPr>
                <w:rFonts w:ascii="Verdana" w:hAnsi="Verdana"/>
                <w:bCs/>
                <w:color w:val="FFFFFF"/>
                <w:sz w:val="16"/>
                <w:szCs w:val="16"/>
              </w:rPr>
              <w:lastRenderedPageBreak/>
              <w:t>2</w:t>
            </w:r>
          </w:p>
        </w:tc>
        <w:tc>
          <w:tcPr>
            <w:tcW w:w="1903" w:type="dxa"/>
            <w:shd w:val="clear" w:color="auto" w:fill="auto"/>
          </w:tcPr>
          <w:p w:rsidR="00EB6094" w:rsidRPr="00A566A7" w:rsidRDefault="00A566A7" w:rsidP="009861E0">
            <w:pPr>
              <w:rPr>
                <w:rFonts w:ascii="Verdana" w:hAnsi="Verdana"/>
                <w:sz w:val="16"/>
                <w:szCs w:val="16"/>
              </w:rPr>
            </w:pPr>
            <w:r w:rsidRPr="00A566A7">
              <w:rPr>
                <w:rFonts w:ascii="Verdana" w:hAnsi="Verdana"/>
                <w:sz w:val="16"/>
                <w:szCs w:val="16"/>
              </w:rPr>
              <w:t>26.11.2014</w:t>
            </w:r>
          </w:p>
          <w:p w:rsidR="00A566A7" w:rsidRPr="00A566A7" w:rsidRDefault="00A566A7" w:rsidP="009861E0">
            <w:pPr>
              <w:rPr>
                <w:rFonts w:ascii="Verdana" w:hAnsi="Verdana"/>
                <w:sz w:val="16"/>
                <w:szCs w:val="16"/>
              </w:rPr>
            </w:pPr>
            <w:r w:rsidRPr="00A566A7">
              <w:rPr>
                <w:rFonts w:ascii="Verdana" w:hAnsi="Verdana"/>
                <w:sz w:val="16"/>
                <w:szCs w:val="16"/>
              </w:rPr>
              <w:t>Hans Sandager</w:t>
            </w:r>
          </w:p>
          <w:p w:rsidR="00A566A7" w:rsidRPr="00A566A7" w:rsidRDefault="00A566A7" w:rsidP="009861E0">
            <w:pPr>
              <w:rPr>
                <w:rFonts w:ascii="Verdana" w:hAnsi="Verdana"/>
                <w:sz w:val="16"/>
                <w:szCs w:val="16"/>
              </w:rPr>
            </w:pPr>
            <w:r w:rsidRPr="00A566A7">
              <w:rPr>
                <w:rFonts w:ascii="Verdana" w:hAnsi="Verdana"/>
                <w:sz w:val="16"/>
                <w:szCs w:val="16"/>
              </w:rPr>
              <w:t>Frijord ApS</w:t>
            </w:r>
          </w:p>
          <w:p w:rsidR="00A566A7" w:rsidRPr="00A566A7" w:rsidRDefault="00A566A7" w:rsidP="009861E0">
            <w:pPr>
              <w:rPr>
                <w:rFonts w:ascii="Verdana" w:hAnsi="Verdana"/>
                <w:sz w:val="16"/>
                <w:szCs w:val="16"/>
              </w:rPr>
            </w:pPr>
            <w:r w:rsidRPr="00A566A7">
              <w:rPr>
                <w:rFonts w:ascii="Verdana" w:hAnsi="Verdana"/>
                <w:sz w:val="16"/>
                <w:szCs w:val="16"/>
              </w:rPr>
              <w:t>Vejlevej 130 B</w:t>
            </w:r>
          </w:p>
          <w:p w:rsidR="00A566A7" w:rsidRDefault="00A566A7" w:rsidP="009861E0">
            <w:pPr>
              <w:rPr>
                <w:rFonts w:ascii="Verdana" w:hAnsi="Verdana"/>
                <w:sz w:val="16"/>
                <w:szCs w:val="16"/>
              </w:rPr>
            </w:pPr>
            <w:r w:rsidRPr="00A566A7">
              <w:rPr>
                <w:rFonts w:ascii="Verdana" w:hAnsi="Verdana"/>
                <w:sz w:val="16"/>
                <w:szCs w:val="16"/>
              </w:rPr>
              <w:t>7000 Fredericia</w:t>
            </w:r>
          </w:p>
          <w:p w:rsidR="00A566A7" w:rsidRDefault="00C20854" w:rsidP="009861E0">
            <w:pPr>
              <w:rPr>
                <w:rFonts w:ascii="Verdana" w:hAnsi="Verdana"/>
                <w:sz w:val="16"/>
                <w:szCs w:val="16"/>
              </w:rPr>
            </w:pPr>
            <w:hyperlink r:id="rId9" w:history="1">
              <w:r w:rsidR="00A566A7" w:rsidRPr="00171110">
                <w:rPr>
                  <w:rStyle w:val="Hyperlink"/>
                  <w:rFonts w:ascii="Verdana" w:hAnsi="Verdana"/>
                  <w:sz w:val="16"/>
                  <w:szCs w:val="16"/>
                </w:rPr>
                <w:t>hans@sandager.com</w:t>
              </w:r>
            </w:hyperlink>
          </w:p>
          <w:p w:rsidR="00A566A7" w:rsidRPr="00A566A7" w:rsidRDefault="00A566A7" w:rsidP="009861E0">
            <w:pPr>
              <w:rPr>
                <w:rFonts w:ascii="Verdana" w:hAnsi="Verdana"/>
                <w:sz w:val="16"/>
                <w:szCs w:val="16"/>
              </w:rPr>
            </w:pPr>
          </w:p>
        </w:tc>
        <w:tc>
          <w:tcPr>
            <w:tcW w:w="6673" w:type="dxa"/>
            <w:shd w:val="clear" w:color="auto" w:fill="D8D8D8"/>
          </w:tcPr>
          <w:p w:rsidR="00A566A7" w:rsidRPr="00862E5A" w:rsidRDefault="00A566A7" w:rsidP="00A566A7">
            <w:pPr>
              <w:pStyle w:val="Almindeligtekst"/>
              <w:rPr>
                <w:rFonts w:ascii="Verdana" w:hAnsi="Verdana"/>
                <w:sz w:val="16"/>
                <w:szCs w:val="16"/>
              </w:rPr>
            </w:pPr>
            <w:r w:rsidRPr="00862E5A">
              <w:rPr>
                <w:rFonts w:ascii="Verdana" w:hAnsi="Verdana"/>
                <w:sz w:val="16"/>
                <w:szCs w:val="16"/>
              </w:rPr>
              <w:t>I brev af 24. november 2014 anmodes jeg om at komme med forslag til pun</w:t>
            </w:r>
            <w:r w:rsidRPr="00862E5A">
              <w:rPr>
                <w:rFonts w:ascii="Verdana" w:hAnsi="Verdana"/>
                <w:sz w:val="16"/>
                <w:szCs w:val="16"/>
              </w:rPr>
              <w:t>k</w:t>
            </w:r>
            <w:r w:rsidRPr="00862E5A">
              <w:rPr>
                <w:rFonts w:ascii="Verdana" w:hAnsi="Verdana"/>
                <w:sz w:val="16"/>
                <w:szCs w:val="16"/>
              </w:rPr>
              <w:t>ter til eventuel ny lokalplan.</w:t>
            </w:r>
          </w:p>
          <w:p w:rsidR="00A566A7" w:rsidRPr="00862E5A" w:rsidRDefault="00A566A7" w:rsidP="00A566A7">
            <w:pPr>
              <w:pStyle w:val="Almindeligtekst"/>
              <w:rPr>
                <w:rFonts w:ascii="Verdana" w:hAnsi="Verdana"/>
                <w:sz w:val="16"/>
                <w:szCs w:val="16"/>
              </w:rPr>
            </w:pPr>
          </w:p>
          <w:p w:rsidR="00A566A7" w:rsidRPr="00862E5A" w:rsidRDefault="00A566A7" w:rsidP="00A566A7">
            <w:pPr>
              <w:pStyle w:val="Almindeligtekst"/>
              <w:rPr>
                <w:rFonts w:ascii="Verdana" w:hAnsi="Verdana"/>
                <w:sz w:val="16"/>
                <w:szCs w:val="16"/>
              </w:rPr>
            </w:pPr>
            <w:r w:rsidRPr="00862E5A">
              <w:rPr>
                <w:rFonts w:ascii="Verdana" w:hAnsi="Verdana"/>
                <w:sz w:val="16"/>
                <w:szCs w:val="16"/>
              </w:rPr>
              <w:t>Inden jeg evt. gør dette vil jeg gerne anmode om svar på følgende spørgsmål:</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1.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Hvad er den egentlige baggrund for ønsket om udarbejdelse af ny lokalplan til erstatning af lokalplan 210.?</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2.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Hvad er baggrunden for at der bliver arbejdet med ny lokalplan for hele omr</w:t>
            </w:r>
            <w:r w:rsidRPr="00862E5A">
              <w:rPr>
                <w:rFonts w:ascii="Verdana" w:hAnsi="Verdana"/>
                <w:sz w:val="16"/>
                <w:szCs w:val="16"/>
              </w:rPr>
              <w:t>å</w:t>
            </w:r>
            <w:r w:rsidRPr="00862E5A">
              <w:rPr>
                <w:rFonts w:ascii="Verdana" w:hAnsi="Verdana"/>
                <w:sz w:val="16"/>
                <w:szCs w:val="16"/>
              </w:rPr>
              <w:t xml:space="preserve">det mellem </w:t>
            </w:r>
            <w:proofErr w:type="spellStart"/>
            <w:r w:rsidRPr="00862E5A">
              <w:rPr>
                <w:rFonts w:ascii="Verdana" w:hAnsi="Verdana"/>
                <w:sz w:val="16"/>
                <w:szCs w:val="16"/>
              </w:rPr>
              <w:t>Sønderbygård</w:t>
            </w:r>
            <w:proofErr w:type="spellEnd"/>
            <w:r w:rsidRPr="00862E5A">
              <w:rPr>
                <w:rFonts w:ascii="Verdana" w:hAnsi="Verdana"/>
                <w:sz w:val="16"/>
                <w:szCs w:val="16"/>
              </w:rPr>
              <w:t xml:space="preserve"> og </w:t>
            </w:r>
            <w:proofErr w:type="spellStart"/>
            <w:r w:rsidRPr="00862E5A">
              <w:rPr>
                <w:rFonts w:ascii="Verdana" w:hAnsi="Verdana"/>
                <w:sz w:val="16"/>
                <w:szCs w:val="16"/>
              </w:rPr>
              <w:t>Bredstrupvej</w:t>
            </w:r>
            <w:proofErr w:type="spellEnd"/>
            <w:r w:rsidRPr="00862E5A">
              <w:rPr>
                <w:rFonts w:ascii="Verdana" w:hAnsi="Verdana"/>
                <w:sz w:val="16"/>
                <w:szCs w:val="16"/>
              </w:rPr>
              <w:t xml:space="preserve">, og ikke kun for det areal der ejes af Fredericia Kommune og mit areal?  Stort set alle </w:t>
            </w:r>
            <w:proofErr w:type="spellStart"/>
            <w:r w:rsidRPr="00862E5A">
              <w:rPr>
                <w:rFonts w:ascii="Verdana" w:hAnsi="Verdana"/>
                <w:sz w:val="16"/>
                <w:szCs w:val="16"/>
              </w:rPr>
              <w:t>ander</w:t>
            </w:r>
            <w:proofErr w:type="spellEnd"/>
            <w:r w:rsidRPr="00862E5A">
              <w:rPr>
                <w:rFonts w:ascii="Verdana" w:hAnsi="Verdana"/>
                <w:sz w:val="16"/>
                <w:szCs w:val="16"/>
              </w:rPr>
              <w:t xml:space="preserve"> arealer inden for omr</w:t>
            </w:r>
            <w:r w:rsidRPr="00862E5A">
              <w:rPr>
                <w:rFonts w:ascii="Verdana" w:hAnsi="Verdana"/>
                <w:sz w:val="16"/>
                <w:szCs w:val="16"/>
              </w:rPr>
              <w:t>å</w:t>
            </w:r>
            <w:r w:rsidRPr="00862E5A">
              <w:rPr>
                <w:rFonts w:ascii="Verdana" w:hAnsi="Verdana"/>
                <w:sz w:val="16"/>
                <w:szCs w:val="16"/>
              </w:rPr>
              <w:t>det er udbygget, og vil derfor ikke i praksis blive berørt af en eventuel ny l</w:t>
            </w:r>
            <w:r w:rsidRPr="00862E5A">
              <w:rPr>
                <w:rFonts w:ascii="Verdana" w:hAnsi="Verdana"/>
                <w:sz w:val="16"/>
                <w:szCs w:val="16"/>
              </w:rPr>
              <w:t>o</w:t>
            </w:r>
            <w:r w:rsidRPr="00862E5A">
              <w:rPr>
                <w:rFonts w:ascii="Verdana" w:hAnsi="Verdana"/>
                <w:sz w:val="16"/>
                <w:szCs w:val="16"/>
              </w:rPr>
              <w:t>kalplan.</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3.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 xml:space="preserve">Er det i forbindelse med Fredericia Kommunes salg af matr. nr. 1 </w:t>
            </w:r>
            <w:proofErr w:type="spellStart"/>
            <w:r w:rsidRPr="00862E5A">
              <w:rPr>
                <w:rFonts w:ascii="Verdana" w:hAnsi="Verdana"/>
                <w:sz w:val="16"/>
                <w:szCs w:val="16"/>
              </w:rPr>
              <w:t>dc</w:t>
            </w:r>
            <w:proofErr w:type="spellEnd"/>
            <w:r w:rsidRPr="00862E5A">
              <w:rPr>
                <w:rFonts w:ascii="Verdana" w:hAnsi="Verdana"/>
                <w:sz w:val="16"/>
                <w:szCs w:val="16"/>
              </w:rPr>
              <w:t xml:space="preserve"> og 1e fra købers side en betingelse at lokalplan 210 ændres således at der kan bygges butik på 4.200 m2 på arealet? </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4.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 xml:space="preserve">Af referat fra møde i </w:t>
            </w:r>
            <w:proofErr w:type="spellStart"/>
            <w:r w:rsidRPr="00862E5A">
              <w:rPr>
                <w:rFonts w:ascii="Verdana" w:hAnsi="Verdana"/>
                <w:sz w:val="16"/>
                <w:szCs w:val="16"/>
              </w:rPr>
              <w:t>By-</w:t>
            </w:r>
            <w:proofErr w:type="spellEnd"/>
            <w:r w:rsidRPr="00862E5A">
              <w:rPr>
                <w:rFonts w:ascii="Verdana" w:hAnsi="Verdana"/>
                <w:sz w:val="16"/>
                <w:szCs w:val="16"/>
              </w:rPr>
              <w:t xml:space="preserve"> og Teknikudvalget 10. juni 2014 fremgår at der p.t. er </w:t>
            </w:r>
            <w:proofErr w:type="spellStart"/>
            <w:r w:rsidRPr="00862E5A">
              <w:rPr>
                <w:rFonts w:ascii="Verdana" w:hAnsi="Verdana"/>
                <w:sz w:val="16"/>
                <w:szCs w:val="16"/>
              </w:rPr>
              <w:t>uudnytte</w:t>
            </w:r>
            <w:proofErr w:type="spellEnd"/>
            <w:r w:rsidRPr="00862E5A">
              <w:rPr>
                <w:rFonts w:ascii="Verdana" w:hAnsi="Verdana"/>
                <w:sz w:val="16"/>
                <w:szCs w:val="16"/>
              </w:rPr>
              <w:t xml:space="preserve"> kvote på 6.135 m2. og at 4.000 m2 af disse vil blive </w:t>
            </w:r>
            <w:proofErr w:type="gramStart"/>
            <w:r w:rsidRPr="00862E5A">
              <w:rPr>
                <w:rFonts w:ascii="Verdana" w:hAnsi="Verdana"/>
                <w:sz w:val="16"/>
                <w:szCs w:val="16"/>
              </w:rPr>
              <w:t>benytte</w:t>
            </w:r>
            <w:proofErr w:type="gramEnd"/>
            <w:r w:rsidRPr="00862E5A">
              <w:rPr>
                <w:rFonts w:ascii="Verdana" w:hAnsi="Verdana"/>
                <w:sz w:val="16"/>
                <w:szCs w:val="16"/>
              </w:rPr>
              <w:t xml:space="preserve"> i forbi</w:t>
            </w:r>
            <w:r w:rsidRPr="00862E5A">
              <w:rPr>
                <w:rFonts w:ascii="Verdana" w:hAnsi="Verdana"/>
                <w:sz w:val="16"/>
                <w:szCs w:val="16"/>
              </w:rPr>
              <w:t>n</w:t>
            </w:r>
            <w:r w:rsidRPr="00862E5A">
              <w:rPr>
                <w:rFonts w:ascii="Verdana" w:hAnsi="Verdana"/>
                <w:sz w:val="16"/>
                <w:szCs w:val="16"/>
              </w:rPr>
              <w:t>delse med det af køber planlagte byggeri af en butik. B</w:t>
            </w:r>
            <w:r w:rsidRPr="00862E5A">
              <w:rPr>
                <w:rFonts w:ascii="Verdana" w:hAnsi="Verdana"/>
                <w:sz w:val="16"/>
                <w:szCs w:val="16"/>
              </w:rPr>
              <w:t>e</w:t>
            </w:r>
            <w:r w:rsidRPr="00862E5A">
              <w:rPr>
                <w:rFonts w:ascii="Verdana" w:hAnsi="Verdana"/>
                <w:sz w:val="16"/>
                <w:szCs w:val="16"/>
              </w:rPr>
              <w:t>tyder dette at der så til fordeling mellem samtlige resterende ikke bebyggede arealer i erhvervsomr</w:t>
            </w:r>
            <w:r w:rsidRPr="00862E5A">
              <w:rPr>
                <w:rFonts w:ascii="Verdana" w:hAnsi="Verdana"/>
                <w:sz w:val="16"/>
                <w:szCs w:val="16"/>
              </w:rPr>
              <w:t>å</w:t>
            </w:r>
            <w:r w:rsidRPr="00862E5A">
              <w:rPr>
                <w:rFonts w:ascii="Verdana" w:hAnsi="Verdana"/>
                <w:sz w:val="16"/>
                <w:szCs w:val="16"/>
              </w:rPr>
              <w:t xml:space="preserve">det inden for lokalplan 210 vil være mulighed for i alt at bygge butikker på 2.135 </w:t>
            </w:r>
            <w:proofErr w:type="gramStart"/>
            <w:r w:rsidRPr="00862E5A">
              <w:rPr>
                <w:rFonts w:ascii="Verdana" w:hAnsi="Verdana"/>
                <w:sz w:val="16"/>
                <w:szCs w:val="16"/>
              </w:rPr>
              <w:t>m2 ?</w:t>
            </w:r>
            <w:proofErr w:type="gramEnd"/>
            <w:r w:rsidRPr="00862E5A">
              <w:rPr>
                <w:rFonts w:ascii="Verdana" w:hAnsi="Verdana"/>
                <w:sz w:val="16"/>
                <w:szCs w:val="16"/>
              </w:rPr>
              <w:t>.</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5.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 xml:space="preserve">I dagspressen er oplyst at den ene af de 2 påtænkte butikker bliver </w:t>
            </w:r>
            <w:proofErr w:type="spellStart"/>
            <w:r w:rsidRPr="00862E5A">
              <w:rPr>
                <w:rFonts w:ascii="Verdana" w:hAnsi="Verdana"/>
                <w:sz w:val="16"/>
                <w:szCs w:val="16"/>
              </w:rPr>
              <w:t>Biltema</w:t>
            </w:r>
            <w:proofErr w:type="spellEnd"/>
            <w:r w:rsidRPr="00862E5A">
              <w:rPr>
                <w:rFonts w:ascii="Verdana" w:hAnsi="Verdana"/>
                <w:sz w:val="16"/>
                <w:szCs w:val="16"/>
              </w:rPr>
              <w:t xml:space="preserve">. Er dette korrekt og hvilken type varer vil blive forhandlet i den anden </w:t>
            </w:r>
            <w:proofErr w:type="gramStart"/>
            <w:r w:rsidRPr="00862E5A">
              <w:rPr>
                <w:rFonts w:ascii="Verdana" w:hAnsi="Verdana"/>
                <w:sz w:val="16"/>
                <w:szCs w:val="16"/>
              </w:rPr>
              <w:t>butik ?</w:t>
            </w:r>
            <w:proofErr w:type="gramEnd"/>
            <w:r w:rsidRPr="00862E5A">
              <w:rPr>
                <w:rFonts w:ascii="Verdana" w:hAnsi="Verdana"/>
                <w:sz w:val="16"/>
                <w:szCs w:val="16"/>
              </w:rPr>
              <w:t xml:space="preserve">. </w:t>
            </w:r>
          </w:p>
          <w:p w:rsidR="00A566A7" w:rsidRPr="00862E5A" w:rsidRDefault="00A566A7" w:rsidP="00A566A7">
            <w:pPr>
              <w:pStyle w:val="Almindeligtekst"/>
              <w:rPr>
                <w:rFonts w:ascii="Verdana" w:hAnsi="Verdana"/>
                <w:sz w:val="16"/>
                <w:szCs w:val="16"/>
              </w:rPr>
            </w:pPr>
          </w:p>
          <w:p w:rsidR="00F635B9" w:rsidRDefault="00A566A7" w:rsidP="00A566A7">
            <w:pPr>
              <w:pStyle w:val="Almindeligtekst"/>
              <w:rPr>
                <w:rFonts w:ascii="Verdana" w:hAnsi="Verdana"/>
                <w:sz w:val="16"/>
                <w:szCs w:val="16"/>
              </w:rPr>
            </w:pPr>
            <w:r w:rsidRPr="00862E5A">
              <w:rPr>
                <w:rFonts w:ascii="Verdana" w:hAnsi="Verdana"/>
                <w:sz w:val="16"/>
                <w:szCs w:val="16"/>
              </w:rPr>
              <w:t xml:space="preserve">Spørgsmål nr. 6. </w:t>
            </w:r>
          </w:p>
          <w:p w:rsidR="00A566A7" w:rsidRPr="00862E5A" w:rsidRDefault="00A566A7" w:rsidP="00A566A7">
            <w:pPr>
              <w:pStyle w:val="Almindeligtekst"/>
              <w:rPr>
                <w:rFonts w:ascii="Verdana" w:hAnsi="Verdana"/>
                <w:sz w:val="16"/>
                <w:szCs w:val="16"/>
              </w:rPr>
            </w:pPr>
            <w:r w:rsidRPr="00862E5A">
              <w:rPr>
                <w:rFonts w:ascii="Verdana" w:hAnsi="Verdana"/>
                <w:sz w:val="16"/>
                <w:szCs w:val="16"/>
              </w:rPr>
              <w:t>Af referat fra udvalgsmøde d. 10. juni 2014 fremgår at der forventes vejadgang med samme placering som nuværende indkørsel til Vejl</w:t>
            </w:r>
            <w:r w:rsidRPr="00862E5A">
              <w:rPr>
                <w:rFonts w:ascii="Verdana" w:hAnsi="Verdana"/>
                <w:sz w:val="16"/>
                <w:szCs w:val="16"/>
              </w:rPr>
              <w:t>e</w:t>
            </w:r>
            <w:r w:rsidRPr="00862E5A">
              <w:rPr>
                <w:rFonts w:ascii="Verdana" w:hAnsi="Verdana"/>
                <w:sz w:val="16"/>
                <w:szCs w:val="16"/>
              </w:rPr>
              <w:t xml:space="preserve">vej nr. 100. Lokalplan </w:t>
            </w:r>
            <w:r w:rsidRPr="00862E5A">
              <w:rPr>
                <w:rFonts w:ascii="Verdana" w:hAnsi="Verdana"/>
                <w:sz w:val="16"/>
                <w:szCs w:val="16"/>
              </w:rPr>
              <w:lastRenderedPageBreak/>
              <w:t>210 bestemmer, at kommende vejadgang til hele e</w:t>
            </w:r>
            <w:r w:rsidRPr="00862E5A">
              <w:rPr>
                <w:rFonts w:ascii="Verdana" w:hAnsi="Verdana"/>
                <w:sz w:val="16"/>
                <w:szCs w:val="16"/>
              </w:rPr>
              <w:t>r</w:t>
            </w:r>
            <w:r w:rsidRPr="00862E5A">
              <w:rPr>
                <w:rFonts w:ascii="Verdana" w:hAnsi="Verdana"/>
                <w:sz w:val="16"/>
                <w:szCs w:val="16"/>
              </w:rPr>
              <w:t>hvervsområdet kun må ske med en vejadgang og at denne skal anlægges på min ejendom som vist på l</w:t>
            </w:r>
            <w:r w:rsidRPr="00862E5A">
              <w:rPr>
                <w:rFonts w:ascii="Verdana" w:hAnsi="Verdana"/>
                <w:sz w:val="16"/>
                <w:szCs w:val="16"/>
              </w:rPr>
              <w:t>o</w:t>
            </w:r>
            <w:r w:rsidRPr="00862E5A">
              <w:rPr>
                <w:rFonts w:ascii="Verdana" w:hAnsi="Verdana"/>
                <w:sz w:val="16"/>
                <w:szCs w:val="16"/>
              </w:rPr>
              <w:t>kalplanens kortbilag 1. Er det en betingelse for kommunens salg af arealet at lokalplanen også tilsidesættes på dette område?</w:t>
            </w:r>
          </w:p>
          <w:p w:rsidR="00EB6094" w:rsidRPr="00E116AF" w:rsidRDefault="00EB6094" w:rsidP="009861E0">
            <w:pPr>
              <w:rPr>
                <w:rFonts w:ascii="Verdana" w:hAnsi="Verdana"/>
                <w:b/>
                <w:sz w:val="16"/>
                <w:szCs w:val="16"/>
              </w:rPr>
            </w:pPr>
          </w:p>
        </w:tc>
        <w:tc>
          <w:tcPr>
            <w:tcW w:w="1108" w:type="dxa"/>
            <w:shd w:val="clear" w:color="auto" w:fill="D8D8D8"/>
          </w:tcPr>
          <w:p w:rsidR="00EB6094" w:rsidRPr="00E116AF" w:rsidRDefault="00EB6094" w:rsidP="009861E0">
            <w:pPr>
              <w:rPr>
                <w:rFonts w:ascii="Verdana" w:hAnsi="Verdana"/>
                <w:b/>
                <w:sz w:val="16"/>
                <w:szCs w:val="16"/>
              </w:rPr>
            </w:pPr>
          </w:p>
        </w:tc>
        <w:tc>
          <w:tcPr>
            <w:tcW w:w="4655" w:type="dxa"/>
            <w:shd w:val="clear" w:color="auto" w:fill="auto"/>
          </w:tcPr>
          <w:p w:rsidR="005F266F" w:rsidRDefault="005F266F" w:rsidP="005F266F">
            <w:pPr>
              <w:rPr>
                <w:rFonts w:ascii="Verdana" w:hAnsi="Verdana"/>
                <w:sz w:val="16"/>
                <w:szCs w:val="16"/>
              </w:rPr>
            </w:pPr>
          </w:p>
          <w:p w:rsidR="00CE4E8D" w:rsidRPr="00F635B9" w:rsidRDefault="00CE4E8D" w:rsidP="00F635B9">
            <w:pPr>
              <w:rPr>
                <w:rFonts w:ascii="Verdana" w:hAnsi="Verdana"/>
                <w:sz w:val="16"/>
                <w:szCs w:val="16"/>
              </w:rPr>
            </w:pPr>
          </w:p>
          <w:p w:rsidR="00CE4E8D" w:rsidRPr="00F635B9" w:rsidRDefault="00CE4E8D"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Svar</w:t>
            </w:r>
            <w:r w:rsidR="00CE4E8D" w:rsidRPr="00F635B9">
              <w:rPr>
                <w:rFonts w:ascii="Verdana" w:hAnsi="Verdana"/>
                <w:sz w:val="16"/>
                <w:szCs w:val="16"/>
              </w:rPr>
              <w:t xml:space="preserve"> til spørgsmål nr. 1.</w:t>
            </w:r>
          </w:p>
          <w:p w:rsidR="005F266F" w:rsidRPr="00F635B9" w:rsidRDefault="005F266F" w:rsidP="00F635B9">
            <w:pPr>
              <w:rPr>
                <w:rFonts w:ascii="Verdana" w:hAnsi="Verdana"/>
                <w:sz w:val="16"/>
                <w:szCs w:val="16"/>
              </w:rPr>
            </w:pPr>
            <w:r w:rsidRPr="00F635B9">
              <w:rPr>
                <w:rFonts w:ascii="Verdana" w:hAnsi="Verdana"/>
                <w:sz w:val="16"/>
                <w:szCs w:val="16"/>
              </w:rPr>
              <w:t>Lokalplanens område er i dag omfattet af delo</w:t>
            </w:r>
            <w:r w:rsidRPr="00F635B9">
              <w:rPr>
                <w:rFonts w:ascii="Verdana" w:hAnsi="Verdana"/>
                <w:sz w:val="16"/>
                <w:szCs w:val="16"/>
              </w:rPr>
              <w:t>m</w:t>
            </w:r>
            <w:r w:rsidRPr="00F635B9">
              <w:rPr>
                <w:rFonts w:ascii="Verdana" w:hAnsi="Verdana"/>
                <w:sz w:val="16"/>
                <w:szCs w:val="16"/>
              </w:rPr>
              <w:t>råde B i lokalplan 210 og er udvalgt til erhvervsformål i milj</w:t>
            </w:r>
            <w:r w:rsidRPr="00F635B9">
              <w:rPr>
                <w:rFonts w:ascii="Verdana" w:hAnsi="Verdana"/>
                <w:sz w:val="16"/>
                <w:szCs w:val="16"/>
              </w:rPr>
              <w:t>ø</w:t>
            </w:r>
            <w:r w:rsidRPr="00F635B9">
              <w:rPr>
                <w:rFonts w:ascii="Verdana" w:hAnsi="Verdana"/>
                <w:sz w:val="16"/>
                <w:szCs w:val="16"/>
              </w:rPr>
              <w:t>klasse 1-3 samt til dagligvarebutikker, udvalgsvareb</w:t>
            </w:r>
            <w:r w:rsidRPr="00F635B9">
              <w:rPr>
                <w:rFonts w:ascii="Verdana" w:hAnsi="Verdana"/>
                <w:sz w:val="16"/>
                <w:szCs w:val="16"/>
              </w:rPr>
              <w:t>u</w:t>
            </w:r>
            <w:r w:rsidRPr="00F635B9">
              <w:rPr>
                <w:rFonts w:ascii="Verdana" w:hAnsi="Verdana"/>
                <w:sz w:val="16"/>
                <w:szCs w:val="16"/>
              </w:rPr>
              <w:t>tikker og butikker med plad</w:t>
            </w:r>
            <w:r w:rsidRPr="00F635B9">
              <w:rPr>
                <w:rFonts w:ascii="Verdana" w:hAnsi="Verdana"/>
                <w:sz w:val="16"/>
                <w:szCs w:val="16"/>
              </w:rPr>
              <w:t>s</w:t>
            </w:r>
            <w:r w:rsidRPr="00F635B9">
              <w:rPr>
                <w:rFonts w:ascii="Verdana" w:hAnsi="Verdana"/>
                <w:sz w:val="16"/>
                <w:szCs w:val="16"/>
              </w:rPr>
              <w:t>krævende varer f.eks. autoforhandlere. Ifølge Planloven må butikker på me</w:t>
            </w:r>
            <w:r w:rsidRPr="00F635B9">
              <w:rPr>
                <w:rFonts w:ascii="Verdana" w:hAnsi="Verdana"/>
                <w:sz w:val="16"/>
                <w:szCs w:val="16"/>
              </w:rPr>
              <w:t>l</w:t>
            </w:r>
            <w:r w:rsidRPr="00F635B9">
              <w:rPr>
                <w:rFonts w:ascii="Verdana" w:hAnsi="Verdana"/>
                <w:sz w:val="16"/>
                <w:szCs w:val="16"/>
              </w:rPr>
              <w:t>lem 2-000 og 5000m2 med pladskrævende varer ikke være i samme planområde som udvalgsvarebutikker Ifølge kommuneplan 2013-2025 må der derfor i</w:t>
            </w:r>
            <w:r w:rsidRPr="00F635B9">
              <w:rPr>
                <w:rFonts w:ascii="Verdana" w:hAnsi="Verdana"/>
                <w:sz w:val="16"/>
                <w:szCs w:val="16"/>
              </w:rPr>
              <w:t>k</w:t>
            </w:r>
            <w:r w:rsidRPr="00F635B9">
              <w:rPr>
                <w:rFonts w:ascii="Verdana" w:hAnsi="Verdana"/>
                <w:sz w:val="16"/>
                <w:szCs w:val="16"/>
              </w:rPr>
              <w:t xml:space="preserve">ke være butikker til pladskrævende varer. Der vil derfor før eller siden </w:t>
            </w:r>
            <w:proofErr w:type="gramStart"/>
            <w:r w:rsidRPr="00F635B9">
              <w:rPr>
                <w:rFonts w:ascii="Verdana" w:hAnsi="Verdana"/>
                <w:sz w:val="16"/>
                <w:szCs w:val="16"/>
              </w:rPr>
              <w:t>blive</w:t>
            </w:r>
            <w:proofErr w:type="gramEnd"/>
            <w:r w:rsidRPr="00F635B9">
              <w:rPr>
                <w:rFonts w:ascii="Verdana" w:hAnsi="Verdana"/>
                <w:sz w:val="16"/>
                <w:szCs w:val="16"/>
              </w:rPr>
              <w:t xml:space="preserve"> nødve</w:t>
            </w:r>
            <w:r w:rsidRPr="00F635B9">
              <w:rPr>
                <w:rFonts w:ascii="Verdana" w:hAnsi="Verdana"/>
                <w:sz w:val="16"/>
                <w:szCs w:val="16"/>
              </w:rPr>
              <w:t>n</w:t>
            </w:r>
            <w:r w:rsidRPr="00F635B9">
              <w:rPr>
                <w:rFonts w:ascii="Verdana" w:hAnsi="Verdana"/>
                <w:sz w:val="16"/>
                <w:szCs w:val="16"/>
              </w:rPr>
              <w:t>digt at lave en ny lokalplan, for at bringe områdets anvendelse i overensstemme</w:t>
            </w:r>
            <w:r w:rsidRPr="00F635B9">
              <w:rPr>
                <w:rFonts w:ascii="Verdana" w:hAnsi="Verdana"/>
                <w:sz w:val="16"/>
                <w:szCs w:val="16"/>
              </w:rPr>
              <w:t>l</w:t>
            </w:r>
            <w:r w:rsidRPr="00F635B9">
              <w:rPr>
                <w:rFonts w:ascii="Verdana" w:hAnsi="Verdana"/>
                <w:sz w:val="16"/>
                <w:szCs w:val="16"/>
              </w:rPr>
              <w:t>se med kommuneplanen.</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 xml:space="preserve">Lokalplanens udarbejdelse er aktualiseret </w:t>
            </w:r>
            <w:proofErr w:type="spellStart"/>
            <w:r w:rsidRPr="00F635B9">
              <w:rPr>
                <w:rFonts w:ascii="Verdana" w:hAnsi="Verdana"/>
                <w:sz w:val="16"/>
                <w:szCs w:val="16"/>
              </w:rPr>
              <w:t>pga.af</w:t>
            </w:r>
            <w:proofErr w:type="spellEnd"/>
            <w:r w:rsidRPr="00F635B9">
              <w:rPr>
                <w:rFonts w:ascii="Verdana" w:hAnsi="Verdana"/>
                <w:sz w:val="16"/>
                <w:szCs w:val="16"/>
              </w:rPr>
              <w:t xml:space="preserve"> et ønske fra projektudvikler af Vejlevej 100 beli</w:t>
            </w:r>
            <w:r w:rsidRPr="00F635B9">
              <w:rPr>
                <w:rFonts w:ascii="Verdana" w:hAnsi="Verdana"/>
                <w:sz w:val="16"/>
                <w:szCs w:val="16"/>
              </w:rPr>
              <w:t>g</w:t>
            </w:r>
            <w:r w:rsidRPr="00F635B9">
              <w:rPr>
                <w:rFonts w:ascii="Verdana" w:hAnsi="Verdana"/>
                <w:sz w:val="16"/>
                <w:szCs w:val="16"/>
              </w:rPr>
              <w:t>gende på matrikel nr. 1e og 1dc, Fredericia Stadsjorder, som gerne vil opføre 2 store udvalgsvarebutikker på Vejl</w:t>
            </w:r>
            <w:r w:rsidRPr="00F635B9">
              <w:rPr>
                <w:rFonts w:ascii="Verdana" w:hAnsi="Verdana"/>
                <w:sz w:val="16"/>
                <w:szCs w:val="16"/>
              </w:rPr>
              <w:t>e</w:t>
            </w:r>
            <w:r w:rsidRPr="00F635B9">
              <w:rPr>
                <w:rFonts w:ascii="Verdana" w:hAnsi="Verdana"/>
                <w:sz w:val="16"/>
                <w:szCs w:val="16"/>
              </w:rPr>
              <w:t>vej.</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Der ønskes opført to butikker på i alt 4.200 m2, hvo</w:t>
            </w:r>
            <w:r w:rsidRPr="00F635B9">
              <w:rPr>
                <w:rFonts w:ascii="Verdana" w:hAnsi="Verdana"/>
                <w:sz w:val="16"/>
                <w:szCs w:val="16"/>
              </w:rPr>
              <w:t>r</w:t>
            </w:r>
            <w:r w:rsidRPr="00F635B9">
              <w:rPr>
                <w:rFonts w:ascii="Verdana" w:hAnsi="Verdana"/>
                <w:sz w:val="16"/>
                <w:szCs w:val="16"/>
              </w:rPr>
              <w:t>af butiksarealet udgør 2 x 2.000 m2. Buti</w:t>
            </w:r>
            <w:r w:rsidRPr="00F635B9">
              <w:rPr>
                <w:rFonts w:ascii="Verdana" w:hAnsi="Verdana"/>
                <w:sz w:val="16"/>
                <w:szCs w:val="16"/>
              </w:rPr>
              <w:t>k</w:t>
            </w:r>
            <w:r w:rsidRPr="00F635B9">
              <w:rPr>
                <w:rFonts w:ascii="Verdana" w:hAnsi="Verdana"/>
                <w:sz w:val="16"/>
                <w:szCs w:val="16"/>
              </w:rPr>
              <w:t xml:space="preserve">kerne har fælles indgang fra en foyer og hver butik etableres med egen kasselinje. De resterende 200 m2 ønskes </w:t>
            </w:r>
            <w:r w:rsidRPr="00F635B9">
              <w:rPr>
                <w:rFonts w:ascii="Verdana" w:hAnsi="Verdana"/>
                <w:sz w:val="16"/>
                <w:szCs w:val="16"/>
              </w:rPr>
              <w:lastRenderedPageBreak/>
              <w:t>anvendt til personale- og ve</w:t>
            </w:r>
            <w:r w:rsidRPr="00F635B9">
              <w:rPr>
                <w:rFonts w:ascii="Verdana" w:hAnsi="Verdana"/>
                <w:sz w:val="16"/>
                <w:szCs w:val="16"/>
              </w:rPr>
              <w:t>l</w:t>
            </w:r>
            <w:r w:rsidRPr="00F635B9">
              <w:rPr>
                <w:rFonts w:ascii="Verdana" w:hAnsi="Verdana"/>
                <w:sz w:val="16"/>
                <w:szCs w:val="16"/>
              </w:rPr>
              <w:t>færdsfaciliteter mv.</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De planlagte butikker forventes at få et forhold</w:t>
            </w:r>
            <w:r w:rsidRPr="00F635B9">
              <w:rPr>
                <w:rFonts w:ascii="Verdana" w:hAnsi="Verdana"/>
                <w:sz w:val="16"/>
                <w:szCs w:val="16"/>
              </w:rPr>
              <w:t>s</w:t>
            </w:r>
            <w:r w:rsidRPr="00F635B9">
              <w:rPr>
                <w:rFonts w:ascii="Verdana" w:hAnsi="Verdana"/>
                <w:sz w:val="16"/>
                <w:szCs w:val="16"/>
              </w:rPr>
              <w:t>vist stort kundeopland. Butikkerne handler med varer, hvor det er vigtigt, at der er god adgang med bil. Det er oplyst, at der til butikskædens andre butikker kommer 200.- 300.000 kunder årligt. B</w:t>
            </w:r>
            <w:r w:rsidRPr="00F635B9">
              <w:rPr>
                <w:rFonts w:ascii="Verdana" w:hAnsi="Verdana"/>
                <w:sz w:val="16"/>
                <w:szCs w:val="16"/>
              </w:rPr>
              <w:t>u</w:t>
            </w:r>
            <w:r w:rsidRPr="00F635B9">
              <w:rPr>
                <w:rFonts w:ascii="Verdana" w:hAnsi="Verdana"/>
                <w:sz w:val="16"/>
                <w:szCs w:val="16"/>
              </w:rPr>
              <w:t>tikskæden ønsker derfor ikke en placering i bymidten.</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Ifølge den gældende lokalplan nr. 210 er det ikke m</w:t>
            </w:r>
            <w:r w:rsidRPr="00F635B9">
              <w:rPr>
                <w:rFonts w:ascii="Verdana" w:hAnsi="Verdana"/>
                <w:sz w:val="16"/>
                <w:szCs w:val="16"/>
              </w:rPr>
              <w:t>u</w:t>
            </w:r>
            <w:r w:rsidRPr="00F635B9">
              <w:rPr>
                <w:rFonts w:ascii="Verdana" w:hAnsi="Verdana"/>
                <w:sz w:val="16"/>
                <w:szCs w:val="16"/>
              </w:rPr>
              <w:t>ligt at lave udvalgsvarebutikker på op til 2000m2, hvorfor en realisering af bygherrens ønske medfører at der skal udarbejdes en ny loka</w:t>
            </w:r>
            <w:r w:rsidRPr="00F635B9">
              <w:rPr>
                <w:rFonts w:ascii="Verdana" w:hAnsi="Verdana"/>
                <w:sz w:val="16"/>
                <w:szCs w:val="16"/>
              </w:rPr>
              <w:t>l</w:t>
            </w:r>
            <w:r w:rsidRPr="00F635B9">
              <w:rPr>
                <w:rFonts w:ascii="Verdana" w:hAnsi="Verdana"/>
                <w:sz w:val="16"/>
                <w:szCs w:val="16"/>
              </w:rPr>
              <w:t xml:space="preserve">plan. </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Det er Byrådets ønske at lokalplanen skal sikre, at området kan udvikles til et endnu mere attraktivt e</w:t>
            </w:r>
            <w:r w:rsidRPr="00F635B9">
              <w:rPr>
                <w:rFonts w:ascii="Verdana" w:hAnsi="Verdana"/>
                <w:sz w:val="16"/>
                <w:szCs w:val="16"/>
              </w:rPr>
              <w:t>r</w:t>
            </w:r>
            <w:r w:rsidRPr="00F635B9">
              <w:rPr>
                <w:rFonts w:ascii="Verdana" w:hAnsi="Verdana"/>
                <w:sz w:val="16"/>
                <w:szCs w:val="16"/>
              </w:rPr>
              <w:t>hvervs- og centerområde som en del af det eksist</w:t>
            </w:r>
            <w:r w:rsidRPr="00F635B9">
              <w:rPr>
                <w:rFonts w:ascii="Verdana" w:hAnsi="Verdana"/>
                <w:sz w:val="16"/>
                <w:szCs w:val="16"/>
              </w:rPr>
              <w:t>e</w:t>
            </w:r>
            <w:r w:rsidRPr="00F635B9">
              <w:rPr>
                <w:rFonts w:ascii="Verdana" w:hAnsi="Verdana"/>
                <w:sz w:val="16"/>
                <w:szCs w:val="16"/>
              </w:rPr>
              <w:t>rende aflastning</w:t>
            </w:r>
            <w:r w:rsidRPr="00F635B9">
              <w:rPr>
                <w:rFonts w:ascii="Verdana" w:hAnsi="Verdana"/>
                <w:sz w:val="16"/>
                <w:szCs w:val="16"/>
              </w:rPr>
              <w:t>s</w:t>
            </w:r>
            <w:r w:rsidRPr="00F635B9">
              <w:rPr>
                <w:rFonts w:ascii="Verdana" w:hAnsi="Verdana"/>
                <w:sz w:val="16"/>
                <w:szCs w:val="16"/>
              </w:rPr>
              <w:t>center til midtbyen. Det er byrådets ønske at skabe en god rollefordeling mellem b</w:t>
            </w:r>
            <w:r w:rsidRPr="00F635B9">
              <w:rPr>
                <w:rFonts w:ascii="Verdana" w:hAnsi="Verdana"/>
                <w:sz w:val="16"/>
                <w:szCs w:val="16"/>
              </w:rPr>
              <w:t>y</w:t>
            </w:r>
            <w:r w:rsidRPr="00F635B9">
              <w:rPr>
                <w:rFonts w:ascii="Verdana" w:hAnsi="Verdana"/>
                <w:sz w:val="16"/>
                <w:szCs w:val="16"/>
              </w:rPr>
              <w:t>midten og butiksområdet ved Vejlevej hvor mindre udvalgsv</w:t>
            </w:r>
            <w:r w:rsidRPr="00F635B9">
              <w:rPr>
                <w:rFonts w:ascii="Verdana" w:hAnsi="Verdana"/>
                <w:sz w:val="16"/>
                <w:szCs w:val="16"/>
              </w:rPr>
              <w:t>a</w:t>
            </w:r>
            <w:r w:rsidRPr="00F635B9">
              <w:rPr>
                <w:rFonts w:ascii="Verdana" w:hAnsi="Verdana"/>
                <w:sz w:val="16"/>
                <w:szCs w:val="16"/>
              </w:rPr>
              <w:t xml:space="preserve">rebutikker koncentreres i bymidten og hvor </w:t>
            </w:r>
            <w:proofErr w:type="spellStart"/>
            <w:r w:rsidRPr="00F635B9">
              <w:rPr>
                <w:rFonts w:ascii="Verdana" w:hAnsi="Verdana"/>
                <w:sz w:val="16"/>
                <w:szCs w:val="16"/>
              </w:rPr>
              <w:t>Vejlevej</w:t>
            </w:r>
            <w:r w:rsidRPr="00F635B9">
              <w:rPr>
                <w:rFonts w:ascii="Verdana" w:hAnsi="Verdana"/>
                <w:sz w:val="16"/>
                <w:szCs w:val="16"/>
              </w:rPr>
              <w:t>s</w:t>
            </w:r>
            <w:r w:rsidRPr="00F635B9">
              <w:rPr>
                <w:rFonts w:ascii="Verdana" w:hAnsi="Verdana"/>
                <w:sz w:val="16"/>
                <w:szCs w:val="16"/>
              </w:rPr>
              <w:t>området</w:t>
            </w:r>
            <w:proofErr w:type="spellEnd"/>
            <w:r w:rsidRPr="00F635B9">
              <w:rPr>
                <w:rFonts w:ascii="Verdana" w:hAnsi="Verdana"/>
                <w:sz w:val="16"/>
                <w:szCs w:val="16"/>
              </w:rPr>
              <w:t xml:space="preserve"> især forb</w:t>
            </w:r>
            <w:r w:rsidRPr="00F635B9">
              <w:rPr>
                <w:rFonts w:ascii="Verdana" w:hAnsi="Verdana"/>
                <w:sz w:val="16"/>
                <w:szCs w:val="16"/>
              </w:rPr>
              <w:t>e</w:t>
            </w:r>
            <w:r w:rsidRPr="00F635B9">
              <w:rPr>
                <w:rFonts w:ascii="Verdana" w:hAnsi="Verdana"/>
                <w:sz w:val="16"/>
                <w:szCs w:val="16"/>
              </w:rPr>
              <w:t xml:space="preserve">holdes store butikker. </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Svar</w:t>
            </w:r>
            <w:r w:rsidR="00CE4E8D" w:rsidRPr="00F635B9">
              <w:rPr>
                <w:rFonts w:ascii="Verdana" w:hAnsi="Verdana"/>
                <w:sz w:val="16"/>
                <w:szCs w:val="16"/>
              </w:rPr>
              <w:t xml:space="preserve"> til spørgsmål nr. 2.</w:t>
            </w:r>
          </w:p>
          <w:p w:rsidR="005F266F" w:rsidRPr="00F635B9" w:rsidRDefault="005F266F" w:rsidP="00F635B9">
            <w:pPr>
              <w:rPr>
                <w:rFonts w:ascii="Verdana" w:hAnsi="Verdana"/>
                <w:sz w:val="16"/>
                <w:szCs w:val="16"/>
              </w:rPr>
            </w:pPr>
            <w:proofErr w:type="gramStart"/>
            <w:r w:rsidRPr="00F635B9">
              <w:rPr>
                <w:rFonts w:ascii="Verdana" w:hAnsi="Verdana"/>
                <w:sz w:val="16"/>
                <w:szCs w:val="16"/>
              </w:rPr>
              <w:t>Ja ,</w:t>
            </w:r>
            <w:proofErr w:type="gramEnd"/>
            <w:r w:rsidRPr="00F635B9">
              <w:rPr>
                <w:rFonts w:ascii="Verdana" w:hAnsi="Verdana"/>
                <w:sz w:val="16"/>
                <w:szCs w:val="16"/>
              </w:rPr>
              <w:t xml:space="preserve"> vi kunne have valgt at lave en loka</w:t>
            </w:r>
            <w:r w:rsidRPr="00F635B9">
              <w:rPr>
                <w:rFonts w:ascii="Verdana" w:hAnsi="Verdana"/>
                <w:sz w:val="16"/>
                <w:szCs w:val="16"/>
              </w:rPr>
              <w:t>l</w:t>
            </w:r>
            <w:r w:rsidRPr="00F635B9">
              <w:rPr>
                <w:rFonts w:ascii="Verdana" w:hAnsi="Verdana"/>
                <w:sz w:val="16"/>
                <w:szCs w:val="16"/>
              </w:rPr>
              <w:t>plan kun for det areal der ejes af Fredericia Kommune og dit areal. Men som du kan se på vedlagte kort er der en række mindre ejendomme i området me</w:t>
            </w:r>
            <w:r w:rsidRPr="00F635B9">
              <w:rPr>
                <w:rFonts w:ascii="Verdana" w:hAnsi="Verdana"/>
                <w:sz w:val="16"/>
                <w:szCs w:val="16"/>
              </w:rPr>
              <w:t>l</w:t>
            </w:r>
            <w:r w:rsidRPr="00F635B9">
              <w:rPr>
                <w:rFonts w:ascii="Verdana" w:hAnsi="Verdana"/>
                <w:sz w:val="16"/>
                <w:szCs w:val="16"/>
              </w:rPr>
              <w:t xml:space="preserve">lem </w:t>
            </w:r>
            <w:proofErr w:type="spellStart"/>
            <w:r w:rsidRPr="00F635B9">
              <w:rPr>
                <w:rFonts w:ascii="Verdana" w:hAnsi="Verdana"/>
                <w:sz w:val="16"/>
                <w:szCs w:val="16"/>
              </w:rPr>
              <w:t>Bredstrupvej</w:t>
            </w:r>
            <w:proofErr w:type="spellEnd"/>
            <w:r w:rsidRPr="00F635B9">
              <w:rPr>
                <w:rFonts w:ascii="Verdana" w:hAnsi="Verdana"/>
                <w:sz w:val="16"/>
                <w:szCs w:val="16"/>
              </w:rPr>
              <w:t xml:space="preserve"> og </w:t>
            </w:r>
            <w:proofErr w:type="spellStart"/>
            <w:r w:rsidRPr="00F635B9">
              <w:rPr>
                <w:rFonts w:ascii="Verdana" w:hAnsi="Verdana"/>
                <w:sz w:val="16"/>
                <w:szCs w:val="16"/>
              </w:rPr>
              <w:t>Delphin</w:t>
            </w:r>
            <w:proofErr w:type="spellEnd"/>
            <w:r w:rsidRPr="00F635B9">
              <w:rPr>
                <w:rFonts w:ascii="Verdana" w:hAnsi="Verdana"/>
                <w:sz w:val="16"/>
                <w:szCs w:val="16"/>
              </w:rPr>
              <w:t>. Disse ejendomme kunne på sigt komme i spil som mulige placeri</w:t>
            </w:r>
            <w:r w:rsidRPr="00F635B9">
              <w:rPr>
                <w:rFonts w:ascii="Verdana" w:hAnsi="Verdana"/>
                <w:sz w:val="16"/>
                <w:szCs w:val="16"/>
              </w:rPr>
              <w:t>n</w:t>
            </w:r>
            <w:r w:rsidRPr="00F635B9">
              <w:rPr>
                <w:rFonts w:ascii="Verdana" w:hAnsi="Verdana"/>
                <w:sz w:val="16"/>
                <w:szCs w:val="16"/>
              </w:rPr>
              <w:t>ger for nye virksomheder.</w:t>
            </w:r>
          </w:p>
          <w:p w:rsidR="005F266F" w:rsidRPr="00F635B9" w:rsidRDefault="005F266F" w:rsidP="00F635B9">
            <w:pPr>
              <w:rPr>
                <w:rFonts w:ascii="Verdana" w:hAnsi="Verdana"/>
                <w:sz w:val="16"/>
                <w:szCs w:val="16"/>
              </w:rPr>
            </w:pPr>
          </w:p>
          <w:p w:rsidR="00F635B9" w:rsidRPr="00F635B9" w:rsidRDefault="00F635B9" w:rsidP="00F635B9">
            <w:pPr>
              <w:rPr>
                <w:rFonts w:ascii="Verdana" w:hAnsi="Verdana"/>
                <w:sz w:val="16"/>
                <w:szCs w:val="16"/>
              </w:rPr>
            </w:pPr>
            <w:r w:rsidRPr="00F635B9">
              <w:rPr>
                <w:rFonts w:ascii="Verdana" w:hAnsi="Verdana"/>
                <w:sz w:val="16"/>
                <w:szCs w:val="16"/>
              </w:rPr>
              <w:t>Svar til spørgsmål nr. 3</w:t>
            </w:r>
          </w:p>
          <w:p w:rsidR="005F266F" w:rsidRPr="00F635B9" w:rsidRDefault="00F635B9" w:rsidP="00F635B9">
            <w:pPr>
              <w:rPr>
                <w:rFonts w:ascii="Verdana" w:hAnsi="Verdana"/>
                <w:sz w:val="16"/>
                <w:szCs w:val="16"/>
              </w:rPr>
            </w:pPr>
            <w:r w:rsidRPr="00F635B9">
              <w:rPr>
                <w:rFonts w:ascii="Verdana" w:hAnsi="Verdana"/>
                <w:sz w:val="16"/>
                <w:szCs w:val="16"/>
              </w:rPr>
              <w:t>Der skal opføres to butikker a 2000 m2 plus 200 m2 til personalefaciliteter.</w:t>
            </w:r>
          </w:p>
          <w:p w:rsidR="00F635B9" w:rsidRPr="00F635B9" w:rsidRDefault="00F635B9"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Svar</w:t>
            </w:r>
            <w:r w:rsidR="00CE4E8D" w:rsidRPr="00F635B9">
              <w:rPr>
                <w:rFonts w:ascii="Verdana" w:hAnsi="Verdana"/>
                <w:sz w:val="16"/>
                <w:szCs w:val="16"/>
              </w:rPr>
              <w:t xml:space="preserve"> til spørgsmål nr. 4</w:t>
            </w:r>
          </w:p>
          <w:p w:rsidR="005F266F" w:rsidRPr="00F635B9" w:rsidRDefault="005F266F" w:rsidP="00F635B9">
            <w:pPr>
              <w:rPr>
                <w:rFonts w:ascii="Verdana" w:hAnsi="Verdana"/>
                <w:sz w:val="16"/>
                <w:szCs w:val="16"/>
              </w:rPr>
            </w:pPr>
            <w:r w:rsidRPr="00F635B9">
              <w:rPr>
                <w:rFonts w:ascii="Verdana" w:hAnsi="Verdana"/>
                <w:sz w:val="16"/>
                <w:szCs w:val="16"/>
              </w:rPr>
              <w:t xml:space="preserve">Ja, </w:t>
            </w:r>
            <w:proofErr w:type="spellStart"/>
            <w:r w:rsidRPr="00F635B9">
              <w:rPr>
                <w:rFonts w:ascii="Verdana" w:hAnsi="Verdana"/>
                <w:sz w:val="16"/>
                <w:szCs w:val="16"/>
              </w:rPr>
              <w:t>pt</w:t>
            </w:r>
            <w:proofErr w:type="spellEnd"/>
            <w:r w:rsidRPr="00F635B9">
              <w:rPr>
                <w:rFonts w:ascii="Verdana" w:hAnsi="Verdana"/>
                <w:sz w:val="16"/>
                <w:szCs w:val="16"/>
              </w:rPr>
              <w:t xml:space="preserve"> er der en kvote på 2.135 m2 tilbage, men kommunen håber på at en tidligere tildelt men ubrugt kvote på 4000 m2 ko</w:t>
            </w:r>
            <w:r w:rsidRPr="00F635B9">
              <w:rPr>
                <w:rFonts w:ascii="Verdana" w:hAnsi="Verdana"/>
                <w:sz w:val="16"/>
                <w:szCs w:val="16"/>
              </w:rPr>
              <w:t>m</w:t>
            </w:r>
            <w:r w:rsidRPr="00F635B9">
              <w:rPr>
                <w:rFonts w:ascii="Verdana" w:hAnsi="Verdana"/>
                <w:sz w:val="16"/>
                <w:szCs w:val="16"/>
              </w:rPr>
              <w:t>mer i spil senest ved udgangen af 2015.</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S</w:t>
            </w:r>
            <w:r w:rsidR="00CE4E8D" w:rsidRPr="00F635B9">
              <w:rPr>
                <w:rFonts w:ascii="Verdana" w:hAnsi="Verdana"/>
                <w:sz w:val="16"/>
                <w:szCs w:val="16"/>
              </w:rPr>
              <w:t>var til s</w:t>
            </w:r>
            <w:r w:rsidRPr="00F635B9">
              <w:rPr>
                <w:rFonts w:ascii="Verdana" w:hAnsi="Verdana"/>
                <w:sz w:val="16"/>
                <w:szCs w:val="16"/>
              </w:rPr>
              <w:t xml:space="preserve">pørgsmål nr. 5. </w:t>
            </w:r>
          </w:p>
          <w:p w:rsidR="005F266F" w:rsidRPr="00F635B9" w:rsidRDefault="005F266F" w:rsidP="00F635B9">
            <w:pPr>
              <w:rPr>
                <w:rFonts w:ascii="Verdana" w:hAnsi="Verdana"/>
                <w:sz w:val="16"/>
                <w:szCs w:val="16"/>
              </w:rPr>
            </w:pPr>
            <w:r w:rsidRPr="00F635B9">
              <w:rPr>
                <w:rFonts w:ascii="Verdana" w:hAnsi="Verdana"/>
                <w:sz w:val="16"/>
                <w:szCs w:val="16"/>
              </w:rPr>
              <w:t xml:space="preserve">Der ønskes opført to </w:t>
            </w:r>
            <w:proofErr w:type="spellStart"/>
            <w:r w:rsidRPr="00F635B9">
              <w:rPr>
                <w:rFonts w:ascii="Verdana" w:hAnsi="Verdana"/>
                <w:sz w:val="16"/>
                <w:szCs w:val="16"/>
              </w:rPr>
              <w:t>Biltema-butikker</w:t>
            </w:r>
            <w:proofErr w:type="spellEnd"/>
            <w:r w:rsidRPr="00F635B9">
              <w:rPr>
                <w:rFonts w:ascii="Verdana" w:hAnsi="Verdana"/>
                <w:sz w:val="16"/>
                <w:szCs w:val="16"/>
              </w:rPr>
              <w:t>. B</w:t>
            </w:r>
            <w:r w:rsidRPr="00F635B9">
              <w:rPr>
                <w:rFonts w:ascii="Verdana" w:hAnsi="Verdana"/>
                <w:sz w:val="16"/>
                <w:szCs w:val="16"/>
              </w:rPr>
              <w:t>u</w:t>
            </w:r>
            <w:r w:rsidRPr="00F635B9">
              <w:rPr>
                <w:rFonts w:ascii="Verdana" w:hAnsi="Verdana"/>
                <w:sz w:val="16"/>
                <w:szCs w:val="16"/>
              </w:rPr>
              <w:t xml:space="preserve">tikkerne har fælles indgang fra en foyer og hver butik etableres med egen kasselinje. </w:t>
            </w:r>
          </w:p>
          <w:p w:rsidR="005F266F" w:rsidRPr="00F635B9" w:rsidRDefault="005F266F" w:rsidP="00F635B9">
            <w:pPr>
              <w:rPr>
                <w:rFonts w:ascii="Verdana" w:hAnsi="Verdana"/>
                <w:sz w:val="16"/>
                <w:szCs w:val="16"/>
              </w:rPr>
            </w:pPr>
          </w:p>
          <w:p w:rsidR="005F266F" w:rsidRPr="00F635B9" w:rsidRDefault="005F266F" w:rsidP="00F635B9">
            <w:pPr>
              <w:rPr>
                <w:rFonts w:ascii="Verdana" w:hAnsi="Verdana"/>
                <w:sz w:val="16"/>
                <w:szCs w:val="16"/>
              </w:rPr>
            </w:pPr>
            <w:r w:rsidRPr="00F635B9">
              <w:rPr>
                <w:rFonts w:ascii="Verdana" w:hAnsi="Verdana"/>
                <w:sz w:val="16"/>
                <w:szCs w:val="16"/>
              </w:rPr>
              <w:t>S</w:t>
            </w:r>
            <w:r w:rsidR="00CE4E8D" w:rsidRPr="00F635B9">
              <w:rPr>
                <w:rFonts w:ascii="Verdana" w:hAnsi="Verdana"/>
                <w:sz w:val="16"/>
                <w:szCs w:val="16"/>
              </w:rPr>
              <w:t>var til s</w:t>
            </w:r>
            <w:r w:rsidRPr="00F635B9">
              <w:rPr>
                <w:rFonts w:ascii="Verdana" w:hAnsi="Verdana"/>
                <w:sz w:val="16"/>
                <w:szCs w:val="16"/>
              </w:rPr>
              <w:t xml:space="preserve">pørgsmål nr. 6. </w:t>
            </w:r>
          </w:p>
          <w:p w:rsidR="005F266F" w:rsidRPr="00F635B9" w:rsidRDefault="00CE4E8D" w:rsidP="00F635B9">
            <w:pPr>
              <w:rPr>
                <w:rFonts w:ascii="Verdana" w:hAnsi="Verdana"/>
                <w:sz w:val="16"/>
                <w:szCs w:val="16"/>
              </w:rPr>
            </w:pPr>
            <w:r w:rsidRPr="00F635B9">
              <w:rPr>
                <w:rFonts w:ascii="Verdana" w:hAnsi="Verdana"/>
                <w:sz w:val="16"/>
                <w:szCs w:val="16"/>
              </w:rPr>
              <w:t>Kommunen</w:t>
            </w:r>
            <w:r w:rsidR="005F266F" w:rsidRPr="00F635B9">
              <w:rPr>
                <w:rFonts w:ascii="Verdana" w:hAnsi="Verdana"/>
                <w:sz w:val="16"/>
                <w:szCs w:val="16"/>
              </w:rPr>
              <w:t xml:space="preserve"> er opmærksom på dette forhold og loka</w:t>
            </w:r>
            <w:r w:rsidR="005F266F" w:rsidRPr="00F635B9">
              <w:rPr>
                <w:rFonts w:ascii="Verdana" w:hAnsi="Verdana"/>
                <w:sz w:val="16"/>
                <w:szCs w:val="16"/>
              </w:rPr>
              <w:t>l</w:t>
            </w:r>
            <w:r w:rsidR="005F266F" w:rsidRPr="00F635B9">
              <w:rPr>
                <w:rFonts w:ascii="Verdana" w:hAnsi="Verdana"/>
                <w:sz w:val="16"/>
                <w:szCs w:val="16"/>
              </w:rPr>
              <w:t>planforslaget planlægges at skulle vise 3 adgangsm</w:t>
            </w:r>
            <w:r w:rsidR="005F266F" w:rsidRPr="00F635B9">
              <w:rPr>
                <w:rFonts w:ascii="Verdana" w:hAnsi="Verdana"/>
                <w:sz w:val="16"/>
                <w:szCs w:val="16"/>
              </w:rPr>
              <w:t>u</w:t>
            </w:r>
            <w:r w:rsidR="005F266F" w:rsidRPr="00F635B9">
              <w:rPr>
                <w:rFonts w:ascii="Verdana" w:hAnsi="Verdana"/>
                <w:sz w:val="16"/>
                <w:szCs w:val="16"/>
              </w:rPr>
              <w:t xml:space="preserve">ligheder fra Vejlevej på strækningen vest for </w:t>
            </w:r>
            <w:proofErr w:type="spellStart"/>
            <w:r w:rsidR="005F266F" w:rsidRPr="00F635B9">
              <w:rPr>
                <w:rFonts w:ascii="Verdana" w:hAnsi="Verdana"/>
                <w:sz w:val="16"/>
                <w:szCs w:val="16"/>
              </w:rPr>
              <w:t>Bre</w:t>
            </w:r>
            <w:r w:rsidR="005F266F" w:rsidRPr="00F635B9">
              <w:rPr>
                <w:rFonts w:ascii="Verdana" w:hAnsi="Verdana"/>
                <w:sz w:val="16"/>
                <w:szCs w:val="16"/>
              </w:rPr>
              <w:t>d</w:t>
            </w:r>
            <w:r w:rsidR="005F266F" w:rsidRPr="00F635B9">
              <w:rPr>
                <w:rFonts w:ascii="Verdana" w:hAnsi="Verdana"/>
                <w:sz w:val="16"/>
                <w:szCs w:val="16"/>
              </w:rPr>
              <w:t>strupvej</w:t>
            </w:r>
            <w:proofErr w:type="spellEnd"/>
            <w:r w:rsidR="005F266F" w:rsidRPr="00F635B9">
              <w:rPr>
                <w:rFonts w:ascii="Verdana" w:hAnsi="Verdana"/>
                <w:sz w:val="16"/>
                <w:szCs w:val="16"/>
              </w:rPr>
              <w:t>. Den ene den eks. overkørsel til Toft Møbler, den anden som fælles adgang til m</w:t>
            </w:r>
            <w:r w:rsidR="005F266F" w:rsidRPr="00F635B9">
              <w:rPr>
                <w:rFonts w:ascii="Verdana" w:hAnsi="Verdana"/>
                <w:sz w:val="16"/>
                <w:szCs w:val="16"/>
              </w:rPr>
              <w:t>a</w:t>
            </w:r>
            <w:r w:rsidR="005F266F" w:rsidRPr="00F635B9">
              <w:rPr>
                <w:rFonts w:ascii="Verdana" w:hAnsi="Verdana"/>
                <w:sz w:val="16"/>
                <w:szCs w:val="16"/>
              </w:rPr>
              <w:t xml:space="preserve">trikel 1dc og 1e og den 3. til din ejendom </w:t>
            </w:r>
            <w:proofErr w:type="spellStart"/>
            <w:r w:rsidR="005F266F" w:rsidRPr="00F635B9">
              <w:rPr>
                <w:rFonts w:ascii="Verdana" w:hAnsi="Verdana"/>
                <w:sz w:val="16"/>
                <w:szCs w:val="16"/>
              </w:rPr>
              <w:t>matr</w:t>
            </w:r>
            <w:proofErr w:type="spellEnd"/>
            <w:r w:rsidR="005F266F" w:rsidRPr="00F635B9">
              <w:rPr>
                <w:rFonts w:ascii="Verdana" w:hAnsi="Verdana"/>
                <w:sz w:val="16"/>
                <w:szCs w:val="16"/>
              </w:rPr>
              <w:t xml:space="preserve"> 1hh. For at kunne a</w:t>
            </w:r>
            <w:r w:rsidR="005F266F" w:rsidRPr="00F635B9">
              <w:rPr>
                <w:rFonts w:ascii="Verdana" w:hAnsi="Verdana"/>
                <w:sz w:val="16"/>
                <w:szCs w:val="16"/>
              </w:rPr>
              <w:t>f</w:t>
            </w:r>
            <w:r w:rsidR="005F266F" w:rsidRPr="00F635B9">
              <w:rPr>
                <w:rFonts w:ascii="Verdana" w:hAnsi="Verdana"/>
                <w:sz w:val="16"/>
                <w:szCs w:val="16"/>
              </w:rPr>
              <w:t>vikle trafikken bedst mulig skal der etableres kanalis</w:t>
            </w:r>
            <w:r w:rsidR="005F266F" w:rsidRPr="00F635B9">
              <w:rPr>
                <w:rFonts w:ascii="Verdana" w:hAnsi="Verdana"/>
                <w:sz w:val="16"/>
                <w:szCs w:val="16"/>
              </w:rPr>
              <w:t>e</w:t>
            </w:r>
            <w:r w:rsidR="005F266F" w:rsidRPr="00F635B9">
              <w:rPr>
                <w:rFonts w:ascii="Verdana" w:hAnsi="Verdana"/>
                <w:sz w:val="16"/>
                <w:szCs w:val="16"/>
              </w:rPr>
              <w:t>ringsanlæg på Vejlevej og disse skal indpasses i fo</w:t>
            </w:r>
            <w:r w:rsidR="005F266F" w:rsidRPr="00F635B9">
              <w:rPr>
                <w:rFonts w:ascii="Verdana" w:hAnsi="Verdana"/>
                <w:sz w:val="16"/>
                <w:szCs w:val="16"/>
              </w:rPr>
              <w:t>r</w:t>
            </w:r>
            <w:r w:rsidR="005F266F" w:rsidRPr="00F635B9">
              <w:rPr>
                <w:rFonts w:ascii="Verdana" w:hAnsi="Verdana"/>
                <w:sz w:val="16"/>
                <w:szCs w:val="16"/>
              </w:rPr>
              <w:t>hold til in</w:t>
            </w:r>
            <w:r w:rsidR="005F266F" w:rsidRPr="00F635B9">
              <w:rPr>
                <w:rFonts w:ascii="Verdana" w:hAnsi="Verdana"/>
                <w:sz w:val="16"/>
                <w:szCs w:val="16"/>
              </w:rPr>
              <w:t>d</w:t>
            </w:r>
            <w:r w:rsidR="005F266F" w:rsidRPr="00F635B9">
              <w:rPr>
                <w:rFonts w:ascii="Verdana" w:hAnsi="Verdana"/>
                <w:sz w:val="16"/>
                <w:szCs w:val="16"/>
              </w:rPr>
              <w:t>kørslen til forretningerne syd for Vejlevej over for din ejendom. Adgangen til din ejendom vil derfor formen</w:t>
            </w:r>
            <w:r w:rsidR="005F266F" w:rsidRPr="00F635B9">
              <w:rPr>
                <w:rFonts w:ascii="Verdana" w:hAnsi="Verdana"/>
                <w:sz w:val="16"/>
                <w:szCs w:val="16"/>
              </w:rPr>
              <w:t>t</w:t>
            </w:r>
            <w:r w:rsidR="005F266F" w:rsidRPr="00F635B9">
              <w:rPr>
                <w:rFonts w:ascii="Verdana" w:hAnsi="Verdana"/>
                <w:sz w:val="16"/>
                <w:szCs w:val="16"/>
              </w:rPr>
              <w:t>lig blive ved den vestligste del af matr. 1hh.</w:t>
            </w:r>
          </w:p>
          <w:p w:rsidR="00CE4E8D" w:rsidRPr="00F635B9" w:rsidRDefault="00CE4E8D" w:rsidP="00F635B9">
            <w:pPr>
              <w:rPr>
                <w:rFonts w:ascii="Verdana" w:hAnsi="Verdana"/>
                <w:sz w:val="16"/>
                <w:szCs w:val="16"/>
              </w:rPr>
            </w:pPr>
          </w:p>
          <w:p w:rsidR="005F266F" w:rsidRPr="00CE4E8D" w:rsidRDefault="00CE4E8D" w:rsidP="00F635B9">
            <w:r w:rsidRPr="00F635B9">
              <w:rPr>
                <w:rFonts w:ascii="Verdana" w:hAnsi="Verdana"/>
                <w:sz w:val="16"/>
                <w:szCs w:val="16"/>
              </w:rPr>
              <w:t>Svar sendt den 1.12.2014.</w:t>
            </w:r>
          </w:p>
        </w:tc>
      </w:tr>
      <w:tr w:rsidR="00EB6094" w:rsidRPr="00E116AF" w:rsidTr="00EB6094">
        <w:tc>
          <w:tcPr>
            <w:tcW w:w="489" w:type="dxa"/>
            <w:shd w:val="clear" w:color="auto" w:fill="4BACC6"/>
          </w:tcPr>
          <w:p w:rsidR="00EB6094" w:rsidRPr="00E116AF" w:rsidRDefault="00D74951" w:rsidP="009861E0">
            <w:pPr>
              <w:rPr>
                <w:rFonts w:ascii="Verdana" w:hAnsi="Verdana"/>
                <w:b/>
                <w:bCs/>
                <w:color w:val="FFFFFF"/>
                <w:sz w:val="16"/>
                <w:szCs w:val="16"/>
              </w:rPr>
            </w:pPr>
            <w:r>
              <w:rPr>
                <w:rFonts w:ascii="Verdana" w:hAnsi="Verdana"/>
                <w:b/>
                <w:bCs/>
                <w:color w:val="FFFFFF"/>
                <w:sz w:val="16"/>
                <w:szCs w:val="16"/>
              </w:rPr>
              <w:lastRenderedPageBreak/>
              <w:t>3</w:t>
            </w:r>
          </w:p>
        </w:tc>
        <w:tc>
          <w:tcPr>
            <w:tcW w:w="1903" w:type="dxa"/>
            <w:shd w:val="clear" w:color="auto" w:fill="D8D8D8"/>
          </w:tcPr>
          <w:p w:rsidR="00EB6094" w:rsidRPr="005E4A4F" w:rsidRDefault="005E4A4F" w:rsidP="009861E0">
            <w:pPr>
              <w:rPr>
                <w:rFonts w:ascii="Verdana" w:hAnsi="Verdana"/>
                <w:sz w:val="16"/>
                <w:szCs w:val="16"/>
              </w:rPr>
            </w:pPr>
            <w:r w:rsidRPr="005E4A4F">
              <w:rPr>
                <w:rFonts w:ascii="Verdana" w:hAnsi="Verdana"/>
                <w:sz w:val="16"/>
                <w:szCs w:val="16"/>
              </w:rPr>
              <w:t>Modtaget 25.11.2014</w:t>
            </w:r>
          </w:p>
          <w:p w:rsidR="005E4A4F" w:rsidRPr="005E4A4F" w:rsidRDefault="005E4A4F" w:rsidP="009861E0">
            <w:pPr>
              <w:rPr>
                <w:rFonts w:ascii="Verdana" w:hAnsi="Verdana"/>
                <w:sz w:val="16"/>
                <w:szCs w:val="16"/>
              </w:rPr>
            </w:pPr>
            <w:r w:rsidRPr="005E4A4F">
              <w:rPr>
                <w:rFonts w:ascii="Verdana" w:hAnsi="Verdana"/>
                <w:sz w:val="16"/>
                <w:szCs w:val="16"/>
              </w:rPr>
              <w:t>Louise E. Jensen</w:t>
            </w:r>
          </w:p>
          <w:p w:rsidR="005E4A4F" w:rsidRPr="005E4A4F" w:rsidRDefault="00C20854" w:rsidP="009861E0">
            <w:pPr>
              <w:rPr>
                <w:rFonts w:ascii="Verdana" w:hAnsi="Verdana"/>
                <w:sz w:val="16"/>
                <w:szCs w:val="16"/>
              </w:rPr>
            </w:pPr>
            <w:hyperlink r:id="rId10" w:history="1">
              <w:r w:rsidR="005E4A4F" w:rsidRPr="005E4A4F">
                <w:rPr>
                  <w:rStyle w:val="Hyperlink"/>
                  <w:rFonts w:ascii="Verdana" w:hAnsi="Verdana"/>
                  <w:sz w:val="16"/>
                  <w:szCs w:val="16"/>
                </w:rPr>
                <w:t>salix@profibermail.dk</w:t>
              </w:r>
            </w:hyperlink>
          </w:p>
          <w:p w:rsidR="005E4A4F" w:rsidRPr="00E116AF" w:rsidRDefault="005E4A4F" w:rsidP="009861E0">
            <w:pPr>
              <w:rPr>
                <w:rFonts w:ascii="Verdana" w:hAnsi="Verdana"/>
                <w:b/>
                <w:sz w:val="16"/>
                <w:szCs w:val="16"/>
              </w:rPr>
            </w:pPr>
          </w:p>
        </w:tc>
        <w:tc>
          <w:tcPr>
            <w:tcW w:w="6673" w:type="dxa"/>
            <w:shd w:val="clear" w:color="auto" w:fill="D8D8D8"/>
          </w:tcPr>
          <w:p w:rsidR="005E4A4F" w:rsidRPr="00862E5A" w:rsidRDefault="005E4A4F" w:rsidP="00862E5A">
            <w:pPr>
              <w:jc w:val="left"/>
              <w:rPr>
                <w:rFonts w:ascii="Verdana" w:hAnsi="Verdana"/>
                <w:sz w:val="16"/>
                <w:szCs w:val="16"/>
              </w:rPr>
            </w:pPr>
            <w:r w:rsidRPr="00862E5A">
              <w:rPr>
                <w:rFonts w:ascii="Verdana" w:hAnsi="Verdana"/>
                <w:sz w:val="16"/>
                <w:szCs w:val="16"/>
              </w:rPr>
              <w:lastRenderedPageBreak/>
              <w:t xml:space="preserve">Jeg bor på </w:t>
            </w:r>
            <w:proofErr w:type="spellStart"/>
            <w:r w:rsidRPr="00862E5A">
              <w:rPr>
                <w:rFonts w:ascii="Verdana" w:hAnsi="Verdana"/>
                <w:sz w:val="16"/>
                <w:szCs w:val="16"/>
              </w:rPr>
              <w:t>Thygesmindevej</w:t>
            </w:r>
            <w:proofErr w:type="spellEnd"/>
            <w:r w:rsidRPr="00862E5A">
              <w:rPr>
                <w:rFonts w:ascii="Verdana" w:hAnsi="Verdana"/>
                <w:sz w:val="16"/>
                <w:szCs w:val="16"/>
              </w:rPr>
              <w:t>.</w:t>
            </w:r>
          </w:p>
          <w:p w:rsidR="005E4A4F" w:rsidRPr="00862E5A" w:rsidRDefault="005E4A4F" w:rsidP="00862E5A">
            <w:pPr>
              <w:jc w:val="left"/>
              <w:rPr>
                <w:rFonts w:ascii="Verdana" w:hAnsi="Verdana"/>
                <w:sz w:val="16"/>
                <w:szCs w:val="16"/>
              </w:rPr>
            </w:pPr>
            <w:r w:rsidRPr="00862E5A">
              <w:rPr>
                <w:rFonts w:ascii="Verdana" w:hAnsi="Verdana"/>
                <w:sz w:val="16"/>
                <w:szCs w:val="16"/>
              </w:rPr>
              <w:t xml:space="preserve">Jeg vil gerne fremsætte en anmodning om at i, når byggeriet går </w:t>
            </w:r>
            <w:proofErr w:type="spellStart"/>
            <w:r w:rsidRPr="00862E5A">
              <w:rPr>
                <w:rFonts w:ascii="Verdana" w:hAnsi="Verdana"/>
                <w:sz w:val="16"/>
                <w:szCs w:val="16"/>
              </w:rPr>
              <w:t>igang</w:t>
            </w:r>
            <w:proofErr w:type="spellEnd"/>
            <w:r w:rsidRPr="00862E5A">
              <w:rPr>
                <w:rFonts w:ascii="Verdana" w:hAnsi="Verdana"/>
                <w:sz w:val="16"/>
                <w:szCs w:val="16"/>
              </w:rPr>
              <w:t xml:space="preserve">, ikke rydder hegnet og fælder de store træer mellem </w:t>
            </w:r>
            <w:proofErr w:type="spellStart"/>
            <w:r w:rsidRPr="00862E5A">
              <w:rPr>
                <w:rFonts w:ascii="Verdana" w:hAnsi="Verdana"/>
                <w:sz w:val="16"/>
                <w:szCs w:val="16"/>
              </w:rPr>
              <w:t>Thygesmindevej</w:t>
            </w:r>
            <w:proofErr w:type="spellEnd"/>
            <w:r w:rsidRPr="00862E5A">
              <w:rPr>
                <w:rFonts w:ascii="Verdana" w:hAnsi="Verdana"/>
                <w:sz w:val="16"/>
                <w:szCs w:val="16"/>
              </w:rPr>
              <w:t xml:space="preserve"> og Vejlevej. Jeg har markeret det med en sort pil, på vedhæftede billede over området. </w:t>
            </w:r>
          </w:p>
          <w:p w:rsidR="005E4A4F" w:rsidRPr="00862E5A" w:rsidRDefault="005E4A4F" w:rsidP="00862E5A">
            <w:pPr>
              <w:jc w:val="left"/>
              <w:rPr>
                <w:rFonts w:ascii="Verdana" w:hAnsi="Verdana"/>
                <w:sz w:val="16"/>
                <w:szCs w:val="16"/>
              </w:rPr>
            </w:pPr>
          </w:p>
          <w:p w:rsidR="005E4A4F" w:rsidRPr="00862E5A" w:rsidRDefault="005E4A4F" w:rsidP="00862E5A">
            <w:pPr>
              <w:jc w:val="left"/>
              <w:rPr>
                <w:rFonts w:ascii="Verdana" w:hAnsi="Verdana"/>
                <w:sz w:val="16"/>
                <w:szCs w:val="16"/>
              </w:rPr>
            </w:pPr>
            <w:r w:rsidRPr="00862E5A">
              <w:rPr>
                <w:rFonts w:ascii="Verdana" w:hAnsi="Verdana"/>
                <w:sz w:val="16"/>
                <w:szCs w:val="16"/>
              </w:rPr>
              <w:t xml:space="preserve">Jeg holder meget af at bo på </w:t>
            </w:r>
            <w:proofErr w:type="spellStart"/>
            <w:r w:rsidRPr="00862E5A">
              <w:rPr>
                <w:rFonts w:ascii="Verdana" w:hAnsi="Verdana"/>
                <w:sz w:val="16"/>
                <w:szCs w:val="16"/>
              </w:rPr>
              <w:t>Thygesmindevej</w:t>
            </w:r>
            <w:proofErr w:type="spellEnd"/>
            <w:r w:rsidRPr="00862E5A">
              <w:rPr>
                <w:rFonts w:ascii="Verdana" w:hAnsi="Verdana"/>
                <w:sz w:val="16"/>
                <w:szCs w:val="16"/>
              </w:rPr>
              <w:t xml:space="preserve"> fordi her er så grønt og fredeligt. Hvis træerne og buskene bliver ryddet vil jeg ikke blot få forringet min udsigt </w:t>
            </w:r>
            <w:r w:rsidRPr="00862E5A">
              <w:rPr>
                <w:rFonts w:ascii="Verdana" w:hAnsi="Verdana"/>
                <w:sz w:val="16"/>
                <w:szCs w:val="16"/>
              </w:rPr>
              <w:lastRenderedPageBreak/>
              <w:t xml:space="preserve">men også få en hel del støj fra Vejlevej. </w:t>
            </w:r>
          </w:p>
          <w:p w:rsidR="005E4A4F" w:rsidRPr="00862E5A" w:rsidRDefault="005E4A4F" w:rsidP="00862E5A">
            <w:pPr>
              <w:jc w:val="left"/>
              <w:rPr>
                <w:rFonts w:ascii="Verdana" w:hAnsi="Verdana"/>
                <w:sz w:val="16"/>
                <w:szCs w:val="16"/>
              </w:rPr>
            </w:pPr>
            <w:r w:rsidRPr="00862E5A">
              <w:rPr>
                <w:rFonts w:ascii="Verdana" w:hAnsi="Verdana"/>
                <w:sz w:val="16"/>
                <w:szCs w:val="16"/>
              </w:rPr>
              <w:t xml:space="preserve">Jeg håber </w:t>
            </w:r>
            <w:proofErr w:type="gramStart"/>
            <w:r w:rsidRPr="00862E5A">
              <w:rPr>
                <w:rFonts w:ascii="Verdana" w:hAnsi="Verdana"/>
                <w:sz w:val="16"/>
                <w:szCs w:val="16"/>
              </w:rPr>
              <w:t>at</w:t>
            </w:r>
            <w:proofErr w:type="gramEnd"/>
            <w:r w:rsidRPr="00862E5A">
              <w:rPr>
                <w:rFonts w:ascii="Verdana" w:hAnsi="Verdana"/>
                <w:sz w:val="16"/>
                <w:szCs w:val="16"/>
              </w:rPr>
              <w:t xml:space="preserve"> </w:t>
            </w:r>
            <w:proofErr w:type="gramStart"/>
            <w:r w:rsidRPr="00862E5A">
              <w:rPr>
                <w:rFonts w:ascii="Verdana" w:hAnsi="Verdana"/>
                <w:sz w:val="16"/>
                <w:szCs w:val="16"/>
              </w:rPr>
              <w:t>i</w:t>
            </w:r>
            <w:proofErr w:type="gramEnd"/>
            <w:r w:rsidRPr="00862E5A">
              <w:rPr>
                <w:rFonts w:ascii="Verdana" w:hAnsi="Verdana"/>
                <w:sz w:val="16"/>
                <w:szCs w:val="16"/>
              </w:rPr>
              <w:t xml:space="preserve"> vil have med i jeres overvejelser at vi her på vejen er meget gl</w:t>
            </w:r>
            <w:r w:rsidRPr="00862E5A">
              <w:rPr>
                <w:rFonts w:ascii="Verdana" w:hAnsi="Verdana"/>
                <w:sz w:val="16"/>
                <w:szCs w:val="16"/>
              </w:rPr>
              <w:t>a</w:t>
            </w:r>
            <w:r w:rsidRPr="00862E5A">
              <w:rPr>
                <w:rFonts w:ascii="Verdana" w:hAnsi="Verdana"/>
                <w:sz w:val="16"/>
                <w:szCs w:val="16"/>
              </w:rPr>
              <w:t xml:space="preserve">de for vores træer og at i lader dem stå. </w:t>
            </w:r>
          </w:p>
          <w:p w:rsidR="005E4A4F" w:rsidRPr="00862E5A" w:rsidRDefault="005E4A4F" w:rsidP="00862E5A">
            <w:pPr>
              <w:jc w:val="left"/>
              <w:rPr>
                <w:rFonts w:ascii="Verdana" w:hAnsi="Verdana"/>
                <w:sz w:val="16"/>
                <w:szCs w:val="16"/>
              </w:rPr>
            </w:pPr>
          </w:p>
          <w:p w:rsidR="005E4A4F" w:rsidRPr="00862E5A" w:rsidRDefault="005E4A4F" w:rsidP="00862E5A">
            <w:pPr>
              <w:jc w:val="left"/>
              <w:rPr>
                <w:rFonts w:ascii="Verdana" w:hAnsi="Verdana"/>
                <w:sz w:val="16"/>
                <w:szCs w:val="16"/>
              </w:rPr>
            </w:pPr>
            <w:r w:rsidRPr="00862E5A">
              <w:rPr>
                <w:rFonts w:ascii="Verdana" w:hAnsi="Verdana"/>
                <w:sz w:val="16"/>
                <w:szCs w:val="16"/>
              </w:rPr>
              <w:t xml:space="preserve">Derudover vil jeg også udtrykke min undren over at der skal bygges igen på Vejlevej, når det nye </w:t>
            </w:r>
            <w:proofErr w:type="spellStart"/>
            <w:r w:rsidRPr="00862E5A">
              <w:rPr>
                <w:rFonts w:ascii="Verdana" w:hAnsi="Verdana"/>
                <w:sz w:val="16"/>
                <w:szCs w:val="16"/>
              </w:rPr>
              <w:t>megacenter</w:t>
            </w:r>
            <w:proofErr w:type="spellEnd"/>
            <w:r w:rsidRPr="00862E5A">
              <w:rPr>
                <w:rFonts w:ascii="Verdana" w:hAnsi="Verdana"/>
                <w:sz w:val="16"/>
                <w:szCs w:val="16"/>
              </w:rPr>
              <w:t xml:space="preserve"> på Vejlevej står halvtomt, det gamle Ide Møbler står tomt og forfalder og grunden hvor </w:t>
            </w:r>
            <w:proofErr w:type="spellStart"/>
            <w:r w:rsidRPr="00862E5A">
              <w:rPr>
                <w:rFonts w:ascii="Verdana" w:hAnsi="Verdana"/>
                <w:sz w:val="16"/>
                <w:szCs w:val="16"/>
              </w:rPr>
              <w:t>Vestcenteret</w:t>
            </w:r>
            <w:proofErr w:type="spellEnd"/>
            <w:r w:rsidRPr="00862E5A">
              <w:rPr>
                <w:rFonts w:ascii="Verdana" w:hAnsi="Verdana"/>
                <w:sz w:val="16"/>
                <w:szCs w:val="16"/>
              </w:rPr>
              <w:t xml:space="preserve"> lå ligger bar. </w:t>
            </w:r>
          </w:p>
          <w:p w:rsidR="005E4A4F" w:rsidRPr="00862E5A" w:rsidRDefault="005E4A4F" w:rsidP="00862E5A">
            <w:pPr>
              <w:jc w:val="left"/>
              <w:rPr>
                <w:rFonts w:ascii="Verdana" w:hAnsi="Verdana"/>
                <w:sz w:val="16"/>
                <w:szCs w:val="16"/>
              </w:rPr>
            </w:pPr>
            <w:r w:rsidRPr="00862E5A">
              <w:rPr>
                <w:rFonts w:ascii="Verdana" w:hAnsi="Verdana"/>
                <w:sz w:val="16"/>
                <w:szCs w:val="16"/>
              </w:rPr>
              <w:t>Kan man ikke bruge nogle af de eksisterende bygninger/grunde i stedet for h</w:t>
            </w:r>
            <w:r w:rsidRPr="00862E5A">
              <w:rPr>
                <w:rFonts w:ascii="Verdana" w:hAnsi="Verdana"/>
                <w:sz w:val="16"/>
                <w:szCs w:val="16"/>
              </w:rPr>
              <w:t>e</w:t>
            </w:r>
            <w:r w:rsidRPr="00862E5A">
              <w:rPr>
                <w:rFonts w:ascii="Verdana" w:hAnsi="Verdana"/>
                <w:sz w:val="16"/>
                <w:szCs w:val="16"/>
              </w:rPr>
              <w:t xml:space="preserve">le tiden at bygge nyt og lade det gamle stå og forfalde? </w:t>
            </w:r>
          </w:p>
          <w:p w:rsidR="005E4A4F" w:rsidRPr="00862E5A" w:rsidRDefault="005E4A4F" w:rsidP="00862E5A">
            <w:pPr>
              <w:jc w:val="left"/>
              <w:rPr>
                <w:rFonts w:ascii="Verdana" w:hAnsi="Verdana"/>
                <w:sz w:val="16"/>
                <w:szCs w:val="16"/>
              </w:rPr>
            </w:pPr>
          </w:p>
          <w:p w:rsidR="00EB6094" w:rsidRPr="00E116AF" w:rsidRDefault="005E4A4F" w:rsidP="00862E5A">
            <w:pPr>
              <w:jc w:val="left"/>
              <w:rPr>
                <w:b/>
              </w:rPr>
            </w:pPr>
            <w:r w:rsidRPr="00862E5A">
              <w:rPr>
                <w:rFonts w:ascii="Verdana" w:hAnsi="Verdana"/>
                <w:sz w:val="16"/>
                <w:szCs w:val="16"/>
              </w:rPr>
              <w:t>Håber i vil være lydhøre overfor min anmodning om at lade vores træer være.</w:t>
            </w:r>
          </w:p>
        </w:tc>
        <w:tc>
          <w:tcPr>
            <w:tcW w:w="1108" w:type="dxa"/>
            <w:shd w:val="clear" w:color="auto" w:fill="D8D8D8"/>
          </w:tcPr>
          <w:p w:rsidR="00EB6094" w:rsidRPr="00E116AF" w:rsidRDefault="00862E5A" w:rsidP="009861E0">
            <w:pPr>
              <w:rPr>
                <w:rFonts w:ascii="Verdana" w:hAnsi="Verdana"/>
                <w:b/>
                <w:sz w:val="16"/>
                <w:szCs w:val="16"/>
              </w:rPr>
            </w:pPr>
            <w:r w:rsidRPr="00862E5A">
              <w:rPr>
                <w:rFonts w:ascii="Verdana" w:hAnsi="Verdana"/>
                <w:sz w:val="16"/>
                <w:szCs w:val="16"/>
              </w:rPr>
              <w:lastRenderedPageBreak/>
              <w:t>Medfører ingen æ</w:t>
            </w:r>
            <w:r w:rsidRPr="00862E5A">
              <w:rPr>
                <w:rFonts w:ascii="Verdana" w:hAnsi="Verdana"/>
                <w:sz w:val="16"/>
                <w:szCs w:val="16"/>
              </w:rPr>
              <w:t>n</w:t>
            </w:r>
            <w:r w:rsidRPr="00862E5A">
              <w:rPr>
                <w:rFonts w:ascii="Verdana" w:hAnsi="Verdana"/>
                <w:sz w:val="16"/>
                <w:szCs w:val="16"/>
              </w:rPr>
              <w:t>dringer</w:t>
            </w:r>
          </w:p>
        </w:tc>
        <w:tc>
          <w:tcPr>
            <w:tcW w:w="4655" w:type="dxa"/>
            <w:shd w:val="clear" w:color="auto" w:fill="D8D8D8"/>
          </w:tcPr>
          <w:p w:rsidR="00CE4E8D" w:rsidRPr="00890930" w:rsidRDefault="00CE4E8D" w:rsidP="00CE4E8D">
            <w:pPr>
              <w:jc w:val="left"/>
              <w:rPr>
                <w:rFonts w:ascii="Verdana" w:hAnsi="Verdana"/>
                <w:sz w:val="16"/>
                <w:szCs w:val="16"/>
              </w:rPr>
            </w:pPr>
            <w:r>
              <w:rPr>
                <w:rFonts w:ascii="Verdana" w:hAnsi="Verdana"/>
                <w:sz w:val="16"/>
                <w:szCs w:val="16"/>
              </w:rPr>
              <w:t>Vi har med l</w:t>
            </w:r>
            <w:r w:rsidRPr="005F266F">
              <w:rPr>
                <w:rFonts w:ascii="Verdana" w:hAnsi="Verdana"/>
                <w:sz w:val="16"/>
                <w:szCs w:val="16"/>
              </w:rPr>
              <w:t xml:space="preserve">okalplanforslaget ikke til hensigt at rydde </w:t>
            </w:r>
            <w:r>
              <w:rPr>
                <w:rFonts w:ascii="Verdana" w:hAnsi="Verdana"/>
                <w:sz w:val="16"/>
                <w:szCs w:val="16"/>
              </w:rPr>
              <w:t xml:space="preserve">det levende hegn i lokalplanområdets nordlige del ind mod den eksisterende bebyggelse ved </w:t>
            </w:r>
            <w:proofErr w:type="spellStart"/>
            <w:r>
              <w:rPr>
                <w:rFonts w:ascii="Verdana" w:hAnsi="Verdana"/>
                <w:sz w:val="16"/>
                <w:szCs w:val="16"/>
              </w:rPr>
              <w:t>Thygesmind</w:t>
            </w:r>
            <w:r>
              <w:rPr>
                <w:rFonts w:ascii="Verdana" w:hAnsi="Verdana"/>
                <w:sz w:val="16"/>
                <w:szCs w:val="16"/>
              </w:rPr>
              <w:t>e</w:t>
            </w:r>
            <w:r>
              <w:rPr>
                <w:rFonts w:ascii="Verdana" w:hAnsi="Verdana"/>
                <w:sz w:val="16"/>
                <w:szCs w:val="16"/>
              </w:rPr>
              <w:t>vej</w:t>
            </w:r>
            <w:proofErr w:type="spellEnd"/>
            <w:r>
              <w:rPr>
                <w:rFonts w:ascii="Verdana" w:hAnsi="Verdana"/>
                <w:sz w:val="16"/>
                <w:szCs w:val="16"/>
              </w:rPr>
              <w:t>. Et af lokalplanens formål er bl.a. at sikre afskæ</w:t>
            </w:r>
            <w:r>
              <w:rPr>
                <w:rFonts w:ascii="Verdana" w:hAnsi="Verdana"/>
                <w:sz w:val="16"/>
                <w:szCs w:val="16"/>
              </w:rPr>
              <w:t>r</w:t>
            </w:r>
            <w:r>
              <w:rPr>
                <w:rFonts w:ascii="Verdana" w:hAnsi="Verdana"/>
                <w:sz w:val="16"/>
                <w:szCs w:val="16"/>
              </w:rPr>
              <w:t>mende beplantning mod nord, herunder det eksist</w:t>
            </w:r>
            <w:r>
              <w:rPr>
                <w:rFonts w:ascii="Verdana" w:hAnsi="Verdana"/>
                <w:sz w:val="16"/>
                <w:szCs w:val="16"/>
              </w:rPr>
              <w:t>e</w:t>
            </w:r>
            <w:r>
              <w:rPr>
                <w:rFonts w:ascii="Verdana" w:hAnsi="Verdana"/>
                <w:sz w:val="16"/>
                <w:szCs w:val="16"/>
              </w:rPr>
              <w:t>rende hegn.</w:t>
            </w:r>
          </w:p>
          <w:p w:rsidR="00CE4E8D" w:rsidRPr="00890930" w:rsidRDefault="00CE4E8D" w:rsidP="00CE4E8D">
            <w:pPr>
              <w:jc w:val="left"/>
              <w:rPr>
                <w:rFonts w:ascii="Verdana" w:hAnsi="Verdana"/>
                <w:sz w:val="16"/>
                <w:szCs w:val="16"/>
              </w:rPr>
            </w:pPr>
          </w:p>
          <w:p w:rsidR="00CE4E8D" w:rsidRPr="00890930" w:rsidRDefault="00CE4E8D" w:rsidP="00CE4E8D">
            <w:pPr>
              <w:jc w:val="left"/>
              <w:rPr>
                <w:rFonts w:ascii="Verdana" w:hAnsi="Verdana"/>
                <w:sz w:val="16"/>
                <w:szCs w:val="16"/>
              </w:rPr>
            </w:pPr>
            <w:r>
              <w:rPr>
                <w:rFonts w:ascii="Verdana" w:hAnsi="Verdana"/>
                <w:sz w:val="16"/>
                <w:szCs w:val="16"/>
              </w:rPr>
              <w:lastRenderedPageBreak/>
              <w:t>D</w:t>
            </w:r>
            <w:r w:rsidRPr="00890930">
              <w:rPr>
                <w:rFonts w:ascii="Verdana" w:hAnsi="Verdana"/>
                <w:sz w:val="16"/>
                <w:szCs w:val="16"/>
              </w:rPr>
              <w:t xml:space="preserve">en </w:t>
            </w:r>
            <w:proofErr w:type="spellStart"/>
            <w:r w:rsidRPr="00890930">
              <w:rPr>
                <w:rFonts w:ascii="Verdana" w:hAnsi="Verdana"/>
                <w:sz w:val="16"/>
                <w:szCs w:val="16"/>
              </w:rPr>
              <w:t>selvgroede</w:t>
            </w:r>
            <w:proofErr w:type="spellEnd"/>
            <w:r w:rsidRPr="00890930">
              <w:rPr>
                <w:rFonts w:ascii="Verdana" w:hAnsi="Verdana"/>
                <w:sz w:val="16"/>
                <w:szCs w:val="16"/>
              </w:rPr>
              <w:t xml:space="preserve"> bevoksning ud mod Vejlevej </w:t>
            </w:r>
            <w:r>
              <w:rPr>
                <w:rFonts w:ascii="Verdana" w:hAnsi="Verdana"/>
                <w:sz w:val="16"/>
                <w:szCs w:val="16"/>
              </w:rPr>
              <w:t>(matri</w:t>
            </w:r>
            <w:r>
              <w:rPr>
                <w:rFonts w:ascii="Verdana" w:hAnsi="Verdana"/>
                <w:sz w:val="16"/>
                <w:szCs w:val="16"/>
              </w:rPr>
              <w:t>k</w:t>
            </w:r>
            <w:r>
              <w:rPr>
                <w:rFonts w:ascii="Verdana" w:hAnsi="Verdana"/>
                <w:sz w:val="16"/>
                <w:szCs w:val="16"/>
              </w:rPr>
              <w:t xml:space="preserve">lerne 274l, 356a, 165a, m.fl.) </w:t>
            </w:r>
            <w:r w:rsidRPr="00890930">
              <w:rPr>
                <w:rFonts w:ascii="Verdana" w:hAnsi="Verdana"/>
                <w:sz w:val="16"/>
                <w:szCs w:val="16"/>
              </w:rPr>
              <w:t>kan blive ryddet, hvis</w:t>
            </w:r>
            <w:r>
              <w:rPr>
                <w:rFonts w:ascii="Verdana" w:hAnsi="Verdana"/>
                <w:sz w:val="16"/>
                <w:szCs w:val="16"/>
              </w:rPr>
              <w:t xml:space="preserve"> disse grunde med tiden bliver bebygget. Den m</w:t>
            </w:r>
            <w:r w:rsidRPr="00890930">
              <w:rPr>
                <w:rFonts w:ascii="Verdana" w:hAnsi="Verdana"/>
                <w:sz w:val="16"/>
                <w:szCs w:val="16"/>
              </w:rPr>
              <w:t>ulighed eksisterer også i den gældende lokalplan (lokalplan 210).</w:t>
            </w:r>
          </w:p>
          <w:p w:rsidR="00CE4E8D" w:rsidRPr="00890930" w:rsidRDefault="00CE4E8D" w:rsidP="00CE4E8D">
            <w:pPr>
              <w:jc w:val="left"/>
              <w:rPr>
                <w:rFonts w:ascii="Verdana" w:hAnsi="Verdana"/>
                <w:sz w:val="16"/>
                <w:szCs w:val="16"/>
              </w:rPr>
            </w:pPr>
          </w:p>
          <w:p w:rsidR="00CE4E8D" w:rsidRDefault="00CE4E8D" w:rsidP="00CE4E8D">
            <w:pPr>
              <w:jc w:val="left"/>
              <w:rPr>
                <w:rFonts w:ascii="Verdana" w:hAnsi="Verdana"/>
                <w:sz w:val="16"/>
                <w:szCs w:val="16"/>
              </w:rPr>
            </w:pPr>
            <w:r>
              <w:rPr>
                <w:rFonts w:ascii="Verdana" w:hAnsi="Verdana"/>
                <w:sz w:val="16"/>
                <w:szCs w:val="16"/>
              </w:rPr>
              <w:t>Vedr. borgerens undren over, at der arbejdes på at muliggøre et plangrundlag så der kan opføres ny b</w:t>
            </w:r>
            <w:r>
              <w:rPr>
                <w:rFonts w:ascii="Verdana" w:hAnsi="Verdana"/>
                <w:sz w:val="16"/>
                <w:szCs w:val="16"/>
              </w:rPr>
              <w:t>e</w:t>
            </w:r>
            <w:r>
              <w:rPr>
                <w:rFonts w:ascii="Verdana" w:hAnsi="Verdana"/>
                <w:sz w:val="16"/>
                <w:szCs w:val="16"/>
              </w:rPr>
              <w:t>byggelse i området, når der står flere tomme by</w:t>
            </w:r>
            <w:r>
              <w:rPr>
                <w:rFonts w:ascii="Verdana" w:hAnsi="Verdana"/>
                <w:sz w:val="16"/>
                <w:szCs w:val="16"/>
              </w:rPr>
              <w:t>g</w:t>
            </w:r>
            <w:r>
              <w:rPr>
                <w:rFonts w:ascii="Verdana" w:hAnsi="Verdana"/>
                <w:sz w:val="16"/>
                <w:szCs w:val="16"/>
              </w:rPr>
              <w:t xml:space="preserve">ningskomplekser i området kan det fremhæves at det ofte handler om at de eksisterende bygningsmasser ikke passer til det nye formål, ligesom at der kan være forhold vedr. </w:t>
            </w:r>
            <w:proofErr w:type="spellStart"/>
            <w:r>
              <w:rPr>
                <w:rFonts w:ascii="Verdana" w:hAnsi="Verdana"/>
                <w:sz w:val="16"/>
                <w:szCs w:val="16"/>
              </w:rPr>
              <w:t>ind-</w:t>
            </w:r>
            <w:proofErr w:type="spellEnd"/>
            <w:r>
              <w:rPr>
                <w:rFonts w:ascii="Verdana" w:hAnsi="Verdana"/>
                <w:sz w:val="16"/>
                <w:szCs w:val="16"/>
              </w:rPr>
              <w:t xml:space="preserve"> og udkørsel som bevirker, at det kan være hensigtsmæssigt at bygge nyt. I den forbi</w:t>
            </w:r>
            <w:r>
              <w:rPr>
                <w:rFonts w:ascii="Verdana" w:hAnsi="Verdana"/>
                <w:sz w:val="16"/>
                <w:szCs w:val="16"/>
              </w:rPr>
              <w:t>n</w:t>
            </w:r>
            <w:r>
              <w:rPr>
                <w:rFonts w:ascii="Verdana" w:hAnsi="Verdana"/>
                <w:sz w:val="16"/>
                <w:szCs w:val="16"/>
              </w:rPr>
              <w:t xml:space="preserve">delse kan det oplyses, at den nu tomme grund ved </w:t>
            </w:r>
            <w:proofErr w:type="spellStart"/>
            <w:r>
              <w:rPr>
                <w:rFonts w:ascii="Verdana" w:hAnsi="Verdana"/>
                <w:sz w:val="16"/>
                <w:szCs w:val="16"/>
              </w:rPr>
              <w:t>Vestcentret</w:t>
            </w:r>
            <w:proofErr w:type="spellEnd"/>
            <w:r>
              <w:rPr>
                <w:rFonts w:ascii="Verdana" w:hAnsi="Verdana"/>
                <w:sz w:val="16"/>
                <w:szCs w:val="16"/>
              </w:rPr>
              <w:t xml:space="preserve"> bliver bebygget igen, idet der netop er udarbejdet en ny lokalplan </w:t>
            </w:r>
            <w:r w:rsidRPr="00114067">
              <w:rPr>
                <w:rFonts w:ascii="Verdana" w:hAnsi="Verdana"/>
                <w:sz w:val="16"/>
                <w:szCs w:val="16"/>
              </w:rPr>
              <w:t xml:space="preserve">for området (Lokalplan nr. 329 – </w:t>
            </w:r>
            <w:proofErr w:type="spellStart"/>
            <w:r w:rsidRPr="00114067">
              <w:rPr>
                <w:rFonts w:ascii="Verdana" w:hAnsi="Verdana"/>
                <w:sz w:val="16"/>
                <w:szCs w:val="16"/>
              </w:rPr>
              <w:t>Vestcentret</w:t>
            </w:r>
            <w:proofErr w:type="spellEnd"/>
            <w:r w:rsidRPr="00114067">
              <w:rPr>
                <w:rFonts w:ascii="Verdana" w:hAnsi="Verdana"/>
                <w:sz w:val="16"/>
                <w:szCs w:val="16"/>
              </w:rPr>
              <w:t>, Center og erhvervsområde ved Vejlevej</w:t>
            </w:r>
            <w:r>
              <w:rPr>
                <w:rFonts w:ascii="Verdana" w:hAnsi="Verdana"/>
                <w:sz w:val="16"/>
                <w:szCs w:val="16"/>
              </w:rPr>
              <w:t>).</w:t>
            </w:r>
          </w:p>
          <w:p w:rsidR="00CE4E8D" w:rsidRDefault="00CE4E8D" w:rsidP="00CE4E8D">
            <w:pPr>
              <w:jc w:val="left"/>
              <w:rPr>
                <w:rFonts w:ascii="Verdana" w:hAnsi="Verdana"/>
                <w:sz w:val="16"/>
                <w:szCs w:val="16"/>
              </w:rPr>
            </w:pPr>
          </w:p>
          <w:p w:rsidR="005F266F" w:rsidRPr="005F266F" w:rsidRDefault="00CE4E8D" w:rsidP="0066673E">
            <w:pPr>
              <w:jc w:val="left"/>
              <w:rPr>
                <w:rFonts w:ascii="Verdana" w:hAnsi="Verdana"/>
                <w:sz w:val="16"/>
                <w:szCs w:val="16"/>
              </w:rPr>
            </w:pPr>
            <w:r>
              <w:rPr>
                <w:rFonts w:ascii="Verdana" w:hAnsi="Verdana"/>
                <w:sz w:val="16"/>
                <w:szCs w:val="16"/>
              </w:rPr>
              <w:t>Svar sendt den 18.12.2014 og den 20.1.2015.</w:t>
            </w:r>
          </w:p>
        </w:tc>
      </w:tr>
      <w:tr w:rsidR="00EB6094" w:rsidRPr="00E116AF" w:rsidTr="00EB6094">
        <w:tc>
          <w:tcPr>
            <w:tcW w:w="489" w:type="dxa"/>
            <w:shd w:val="clear" w:color="auto" w:fill="4BACC6"/>
          </w:tcPr>
          <w:p w:rsidR="00EB6094" w:rsidRPr="00E116AF" w:rsidRDefault="00D74951" w:rsidP="009861E0">
            <w:pPr>
              <w:rPr>
                <w:rFonts w:ascii="Verdana" w:hAnsi="Verdana"/>
                <w:b/>
                <w:bCs/>
                <w:color w:val="FFFFFF"/>
                <w:sz w:val="16"/>
                <w:szCs w:val="16"/>
              </w:rPr>
            </w:pPr>
            <w:r>
              <w:rPr>
                <w:rFonts w:ascii="Verdana" w:hAnsi="Verdana"/>
                <w:b/>
                <w:bCs/>
                <w:color w:val="FFFFFF"/>
                <w:sz w:val="16"/>
                <w:szCs w:val="16"/>
              </w:rPr>
              <w:lastRenderedPageBreak/>
              <w:t>4</w:t>
            </w:r>
          </w:p>
        </w:tc>
        <w:tc>
          <w:tcPr>
            <w:tcW w:w="1903" w:type="dxa"/>
            <w:shd w:val="clear" w:color="auto" w:fill="auto"/>
          </w:tcPr>
          <w:p w:rsidR="00EB6094" w:rsidRPr="0021000F" w:rsidRDefault="0021000F" w:rsidP="009861E0">
            <w:pPr>
              <w:rPr>
                <w:rFonts w:ascii="Verdana" w:hAnsi="Verdana"/>
                <w:sz w:val="16"/>
                <w:szCs w:val="16"/>
              </w:rPr>
            </w:pPr>
            <w:r w:rsidRPr="0021000F">
              <w:rPr>
                <w:rFonts w:ascii="Verdana" w:hAnsi="Verdana"/>
                <w:sz w:val="16"/>
                <w:szCs w:val="16"/>
              </w:rPr>
              <w:t xml:space="preserve">Modtaget </w:t>
            </w:r>
            <w:r w:rsidR="005F266F">
              <w:rPr>
                <w:rFonts w:ascii="Verdana" w:hAnsi="Verdana"/>
                <w:sz w:val="16"/>
                <w:szCs w:val="16"/>
              </w:rPr>
              <w:t>5.12.2014</w:t>
            </w:r>
          </w:p>
          <w:p w:rsidR="0021000F" w:rsidRPr="0021000F" w:rsidRDefault="0021000F" w:rsidP="0021000F">
            <w:pPr>
              <w:rPr>
                <w:rFonts w:ascii="Verdana" w:hAnsi="Verdana"/>
                <w:sz w:val="16"/>
                <w:szCs w:val="16"/>
              </w:rPr>
            </w:pPr>
            <w:r w:rsidRPr="0021000F">
              <w:rPr>
                <w:rFonts w:ascii="Verdana" w:hAnsi="Verdana"/>
                <w:sz w:val="16"/>
                <w:szCs w:val="16"/>
              </w:rPr>
              <w:t>Hans Sandager</w:t>
            </w:r>
          </w:p>
          <w:p w:rsidR="0021000F" w:rsidRPr="0021000F" w:rsidRDefault="0021000F" w:rsidP="0021000F">
            <w:pPr>
              <w:rPr>
                <w:rFonts w:ascii="Verdana" w:hAnsi="Verdana"/>
                <w:sz w:val="16"/>
                <w:szCs w:val="16"/>
              </w:rPr>
            </w:pPr>
            <w:r w:rsidRPr="0021000F">
              <w:rPr>
                <w:rFonts w:ascii="Verdana" w:hAnsi="Verdana"/>
                <w:sz w:val="16"/>
                <w:szCs w:val="16"/>
              </w:rPr>
              <w:t>Vejlevej 130 B</w:t>
            </w:r>
          </w:p>
          <w:p w:rsidR="0021000F" w:rsidRPr="0021000F" w:rsidRDefault="0021000F" w:rsidP="0021000F">
            <w:pPr>
              <w:rPr>
                <w:rFonts w:ascii="Verdana" w:hAnsi="Verdana"/>
                <w:sz w:val="16"/>
                <w:szCs w:val="16"/>
              </w:rPr>
            </w:pPr>
            <w:r w:rsidRPr="0021000F">
              <w:rPr>
                <w:rFonts w:ascii="Verdana" w:hAnsi="Verdana"/>
                <w:sz w:val="16"/>
                <w:szCs w:val="16"/>
              </w:rPr>
              <w:t>7000 Fredericia</w:t>
            </w:r>
          </w:p>
          <w:p w:rsidR="0021000F" w:rsidRPr="00E116AF" w:rsidRDefault="0021000F" w:rsidP="0021000F">
            <w:pPr>
              <w:rPr>
                <w:rFonts w:ascii="Verdana" w:hAnsi="Verdana"/>
                <w:b/>
                <w:sz w:val="16"/>
                <w:szCs w:val="16"/>
              </w:rPr>
            </w:pPr>
            <w:r w:rsidRPr="0021000F">
              <w:rPr>
                <w:rFonts w:ascii="Verdana" w:hAnsi="Verdana"/>
                <w:sz w:val="16"/>
                <w:szCs w:val="16"/>
              </w:rPr>
              <w:t>mobil 27 10 52 01</w:t>
            </w:r>
          </w:p>
        </w:tc>
        <w:tc>
          <w:tcPr>
            <w:tcW w:w="6673" w:type="dxa"/>
            <w:shd w:val="clear" w:color="auto" w:fill="D8D8D8"/>
          </w:tcPr>
          <w:p w:rsidR="0021000F" w:rsidRPr="0021000F" w:rsidRDefault="0021000F" w:rsidP="0021000F">
            <w:pPr>
              <w:rPr>
                <w:rFonts w:ascii="Verdana" w:hAnsi="Verdana"/>
                <w:sz w:val="16"/>
                <w:szCs w:val="16"/>
              </w:rPr>
            </w:pPr>
            <w:r w:rsidRPr="0021000F">
              <w:rPr>
                <w:rFonts w:ascii="Verdana" w:hAnsi="Verdana"/>
                <w:sz w:val="16"/>
                <w:szCs w:val="16"/>
              </w:rPr>
              <w:t>Fredericia Kommune har i brev af 24. november 2014 anmodet om mine eve</w:t>
            </w:r>
            <w:r w:rsidRPr="0021000F">
              <w:rPr>
                <w:rFonts w:ascii="Verdana" w:hAnsi="Verdana"/>
                <w:sz w:val="16"/>
                <w:szCs w:val="16"/>
              </w:rPr>
              <w:t>n</w:t>
            </w:r>
            <w:r w:rsidRPr="0021000F">
              <w:rPr>
                <w:rFonts w:ascii="Verdana" w:hAnsi="Verdana"/>
                <w:sz w:val="16"/>
                <w:szCs w:val="16"/>
              </w:rPr>
              <w:t xml:space="preserve">tuelle bemærkninger i anledning af kommende arbejde med udarbejdelse af ny lokalplan blandt andet omfattende min ejendommen matr. nr. 1 hh, Vejlevej 120.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Nuværende retstilstand: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For området gælder nu lokalplan nr. 210 fra 2001 og Kommuneplan 2013-2025. Jeg har forstået, at ønsket om udarbejdelse af ny lokalplan har samme</w:t>
            </w:r>
            <w:r w:rsidRPr="0021000F">
              <w:rPr>
                <w:rFonts w:ascii="Verdana" w:hAnsi="Verdana"/>
                <w:sz w:val="16"/>
                <w:szCs w:val="16"/>
              </w:rPr>
              <w:t>n</w:t>
            </w:r>
            <w:r w:rsidRPr="0021000F">
              <w:rPr>
                <w:rFonts w:ascii="Verdana" w:hAnsi="Verdana"/>
                <w:sz w:val="16"/>
                <w:szCs w:val="16"/>
              </w:rPr>
              <w:t>hæng med Fredericia Kommunes salg af ejendommen Vejlevej 100, og at sa</w:t>
            </w:r>
            <w:r w:rsidRPr="0021000F">
              <w:rPr>
                <w:rFonts w:ascii="Verdana" w:hAnsi="Verdana"/>
                <w:sz w:val="16"/>
                <w:szCs w:val="16"/>
              </w:rPr>
              <w:t>l</w:t>
            </w:r>
            <w:r w:rsidRPr="0021000F">
              <w:rPr>
                <w:rFonts w:ascii="Verdana" w:hAnsi="Verdana"/>
                <w:sz w:val="16"/>
                <w:szCs w:val="16"/>
              </w:rPr>
              <w:t>get af denne er betinget af, at der i ny lokalplan gives mulighed for større b</w:t>
            </w:r>
            <w:r w:rsidRPr="0021000F">
              <w:rPr>
                <w:rFonts w:ascii="Verdana" w:hAnsi="Verdana"/>
                <w:sz w:val="16"/>
                <w:szCs w:val="16"/>
              </w:rPr>
              <w:t>u</w:t>
            </w:r>
            <w:r w:rsidRPr="0021000F">
              <w:rPr>
                <w:rFonts w:ascii="Verdana" w:hAnsi="Verdana"/>
                <w:sz w:val="16"/>
                <w:szCs w:val="16"/>
              </w:rPr>
              <w:t>tiksenheder. Jeg har som ejer af Vejlevej 120 ikke noget imod at der åbnes mulighed for dette, således at områdets generelle udvikling kan blive fremmet.</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Anvendelsesmuligheder: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Gældende lokalplan nr. 210 giver blandt andet mulighed for, at der på arealet Vejlevej 120 kan blive opført butik til handel </w:t>
            </w:r>
            <w:proofErr w:type="gramStart"/>
            <w:r w:rsidRPr="0021000F">
              <w:rPr>
                <w:rFonts w:ascii="Verdana" w:hAnsi="Verdana"/>
                <w:sz w:val="16"/>
                <w:szCs w:val="16"/>
              </w:rPr>
              <w:t>med  dagligvarer</w:t>
            </w:r>
            <w:proofErr w:type="gramEnd"/>
            <w:r w:rsidRPr="0021000F">
              <w:rPr>
                <w:rFonts w:ascii="Verdana" w:hAnsi="Verdana"/>
                <w:sz w:val="16"/>
                <w:szCs w:val="16"/>
              </w:rPr>
              <w:t xml:space="preserve"> og udvalgsvarer.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I brevet af 24. november 2014 er kun </w:t>
            </w:r>
            <w:proofErr w:type="gramStart"/>
            <w:r w:rsidRPr="0021000F">
              <w:rPr>
                <w:rFonts w:ascii="Verdana" w:hAnsi="Verdana"/>
                <w:sz w:val="16"/>
                <w:szCs w:val="16"/>
              </w:rPr>
              <w:t>nævnt  at</w:t>
            </w:r>
            <w:proofErr w:type="gramEnd"/>
            <w:r w:rsidRPr="0021000F">
              <w:rPr>
                <w:rFonts w:ascii="Verdana" w:hAnsi="Verdana"/>
                <w:sz w:val="16"/>
                <w:szCs w:val="16"/>
              </w:rPr>
              <w:t xml:space="preserve"> området udlægges til “ cente</w:t>
            </w:r>
            <w:r w:rsidRPr="0021000F">
              <w:rPr>
                <w:rFonts w:ascii="Verdana" w:hAnsi="Verdana"/>
                <w:sz w:val="16"/>
                <w:szCs w:val="16"/>
              </w:rPr>
              <w:t>r</w:t>
            </w:r>
            <w:r w:rsidRPr="0021000F">
              <w:rPr>
                <w:rFonts w:ascii="Verdana" w:hAnsi="Verdana"/>
                <w:sz w:val="16"/>
                <w:szCs w:val="16"/>
              </w:rPr>
              <w:t xml:space="preserve">formål i form af </w:t>
            </w:r>
            <w:proofErr w:type="spellStart"/>
            <w:r w:rsidRPr="0021000F">
              <w:rPr>
                <w:rFonts w:ascii="Verdana" w:hAnsi="Verdana"/>
                <w:sz w:val="16"/>
                <w:szCs w:val="16"/>
              </w:rPr>
              <w:t>udvalgsvarerbutikker</w:t>
            </w:r>
            <w:proofErr w:type="spellEnd"/>
            <w:r w:rsidRPr="0021000F">
              <w:rPr>
                <w:rFonts w:ascii="Verdana" w:hAnsi="Verdana"/>
                <w:sz w:val="16"/>
                <w:szCs w:val="16"/>
              </w:rPr>
              <w:t>, liberale erhverv, offentlig og privat se</w:t>
            </w:r>
            <w:r w:rsidRPr="0021000F">
              <w:rPr>
                <w:rFonts w:ascii="Verdana" w:hAnsi="Verdana"/>
                <w:sz w:val="16"/>
                <w:szCs w:val="16"/>
              </w:rPr>
              <w:t>r</w:t>
            </w:r>
            <w:r w:rsidRPr="0021000F">
              <w:rPr>
                <w:rFonts w:ascii="Verdana" w:hAnsi="Verdana"/>
                <w:sz w:val="16"/>
                <w:szCs w:val="16"/>
              </w:rPr>
              <w:t>vice samt virksomheder som 2 større og mindre industri, lager- og værksted</w:t>
            </w:r>
            <w:r w:rsidRPr="0021000F">
              <w:rPr>
                <w:rFonts w:ascii="Verdana" w:hAnsi="Verdana"/>
                <w:sz w:val="16"/>
                <w:szCs w:val="16"/>
              </w:rPr>
              <w:t>s</w:t>
            </w:r>
            <w:r w:rsidRPr="0021000F">
              <w:rPr>
                <w:rFonts w:ascii="Verdana" w:hAnsi="Verdana"/>
                <w:sz w:val="16"/>
                <w:szCs w:val="16"/>
              </w:rPr>
              <w:t xml:space="preserve">virksomhed samt kontorerhverv og lignende funktioner.”  Dagligvarer er ikke nævnt.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Jeg vil som ejer af Vejlevej 120 protestere imod eventuel forringelse af ra</w:t>
            </w:r>
            <w:r w:rsidRPr="0021000F">
              <w:rPr>
                <w:rFonts w:ascii="Verdana" w:hAnsi="Verdana"/>
                <w:sz w:val="16"/>
                <w:szCs w:val="16"/>
              </w:rPr>
              <w:t>m</w:t>
            </w:r>
            <w:r w:rsidRPr="0021000F">
              <w:rPr>
                <w:rFonts w:ascii="Verdana" w:hAnsi="Verdana"/>
                <w:sz w:val="16"/>
                <w:szCs w:val="16"/>
              </w:rPr>
              <w:t xml:space="preserve">mevilkårene for denne ejendom. </w:t>
            </w:r>
            <w:proofErr w:type="spellStart"/>
            <w:r w:rsidRPr="0021000F">
              <w:rPr>
                <w:rFonts w:ascii="Verdana" w:hAnsi="Verdana"/>
                <w:sz w:val="16"/>
                <w:szCs w:val="16"/>
              </w:rPr>
              <w:t>Dagligvarerhandel</w:t>
            </w:r>
            <w:proofErr w:type="spellEnd"/>
            <w:r w:rsidRPr="0021000F">
              <w:rPr>
                <w:rFonts w:ascii="Verdana" w:hAnsi="Verdana"/>
                <w:sz w:val="16"/>
                <w:szCs w:val="16"/>
              </w:rPr>
              <w:t xml:space="preserve"> må ske fra kommende byggeri på min ejendom både i henhold til gældende lokalplan nr. 210 og i henhold til Kommuneplan 2013-2025. Det vil være ganske urimeligt, såfremt Fredericia Kommunes ønske om at få afhændet arealet Vejlevej 100, og den kommende købers krav om lokalplanændring, også skal medføre forringelse af værdien af min ejendom i form af væsentlig indskrænkning i fremtidige anve</w:t>
            </w:r>
            <w:r w:rsidRPr="0021000F">
              <w:rPr>
                <w:rFonts w:ascii="Verdana" w:hAnsi="Verdana"/>
                <w:sz w:val="16"/>
                <w:szCs w:val="16"/>
              </w:rPr>
              <w:t>n</w:t>
            </w:r>
            <w:r w:rsidRPr="0021000F">
              <w:rPr>
                <w:rFonts w:ascii="Verdana" w:hAnsi="Verdana"/>
                <w:sz w:val="16"/>
                <w:szCs w:val="16"/>
              </w:rPr>
              <w:t>delsesmuligheder.</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Jeg forventer derfor, at det kommende lokalplanforslag også kommer til at in</w:t>
            </w:r>
            <w:r w:rsidRPr="0021000F">
              <w:rPr>
                <w:rFonts w:ascii="Verdana" w:hAnsi="Verdana"/>
                <w:sz w:val="16"/>
                <w:szCs w:val="16"/>
              </w:rPr>
              <w:t>d</w:t>
            </w:r>
            <w:r w:rsidRPr="0021000F">
              <w:rPr>
                <w:rFonts w:ascii="Verdana" w:hAnsi="Verdana"/>
                <w:sz w:val="16"/>
                <w:szCs w:val="16"/>
              </w:rPr>
              <w:t xml:space="preserve">befatte mulighed for udførelse af såvel dagligvare- som udvalgsvarehandel.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Af mail af 1. december fremgår, at det af </w:t>
            </w:r>
            <w:proofErr w:type="spellStart"/>
            <w:r w:rsidRPr="0021000F">
              <w:rPr>
                <w:rFonts w:ascii="Verdana" w:hAnsi="Verdana"/>
                <w:sz w:val="16"/>
                <w:szCs w:val="16"/>
              </w:rPr>
              <w:t>By-</w:t>
            </w:r>
            <w:proofErr w:type="spellEnd"/>
            <w:r w:rsidRPr="0021000F">
              <w:rPr>
                <w:rFonts w:ascii="Verdana" w:hAnsi="Verdana"/>
                <w:sz w:val="16"/>
                <w:szCs w:val="16"/>
              </w:rPr>
              <w:t xml:space="preserve"> og Teknikudvalget d. 10. juni 2014 er besluttet, at der af en uudnyttet kvote på 6.135 m2 skal tildeles 4.000 m2 til det kommende byggeri på den grund Fredericia Kommune sælger. Det betyder i praksis, at kvoten frem til udgangen af 2015 stort set er opbrugt. Konsekvensen af denne beslutning er således, at jeg er ejer af et areal hvorpå byggemulighederne er meget begrænsede, hvis de overhovedet er der. På trods af dette, er grundarealet pålagt ejendomsskatter, som var det et jordar</w:t>
            </w:r>
            <w:r w:rsidRPr="0021000F">
              <w:rPr>
                <w:rFonts w:ascii="Verdana" w:hAnsi="Verdana"/>
                <w:sz w:val="16"/>
                <w:szCs w:val="16"/>
              </w:rPr>
              <w:t>e</w:t>
            </w:r>
            <w:r w:rsidRPr="0021000F">
              <w:rPr>
                <w:rFonts w:ascii="Verdana" w:hAnsi="Verdana"/>
                <w:sz w:val="16"/>
                <w:szCs w:val="16"/>
              </w:rPr>
              <w:t xml:space="preserve">al med mulighed for byggeri.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lastRenderedPageBreak/>
              <w:t>Butiksstørrelser:</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Efter nugældende lokalplan nr. 210 er butiksstørrelser begrænset til højst 3.000 m2 til </w:t>
            </w:r>
            <w:proofErr w:type="spellStart"/>
            <w:r w:rsidRPr="0021000F">
              <w:rPr>
                <w:rFonts w:ascii="Verdana" w:hAnsi="Verdana"/>
                <w:sz w:val="16"/>
                <w:szCs w:val="16"/>
              </w:rPr>
              <w:t>dagligvarerbutikker</w:t>
            </w:r>
            <w:proofErr w:type="spellEnd"/>
            <w:r w:rsidRPr="0021000F">
              <w:rPr>
                <w:rFonts w:ascii="Verdana" w:hAnsi="Verdana"/>
                <w:sz w:val="16"/>
                <w:szCs w:val="16"/>
              </w:rPr>
              <w:t xml:space="preserve"> og 1.000 m2 til udvalgsvarebutikker. Jeg kan forstå at der lægges op til at udvalgsvarebutikker må opføres med maksimum op til 2.000 m2. Jeg har ikke noget imod, at dette maksimum hæves. Heller ikke den meget imødekommende administration der påtænkes med Vejlevej 100, har jeg noget at indvende imod. Jeg forventer, at samme fortolkning også vil blive anvendt, såfremt en privat grundejer søger tilladelse til byggeri.</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Af referat fra udvalgsmødet 10. juli 2014 fremgår, at det skal overvejes at fas</w:t>
            </w:r>
            <w:r w:rsidRPr="0021000F">
              <w:rPr>
                <w:rFonts w:ascii="Verdana" w:hAnsi="Verdana"/>
                <w:sz w:val="16"/>
                <w:szCs w:val="16"/>
              </w:rPr>
              <w:t>t</w:t>
            </w:r>
            <w:r w:rsidRPr="0021000F">
              <w:rPr>
                <w:rFonts w:ascii="Verdana" w:hAnsi="Verdana"/>
                <w:sz w:val="16"/>
                <w:szCs w:val="16"/>
              </w:rPr>
              <w:t>sætte minimumsstørrelse for butikker. Den gældende lokalplan indeholder ikke nogen nedre grænse, kun en øvre. Indsættelse af minimumsstørrelse vil under alle omstændigheder øge hindringerne for opstart af nye virksomheder. Som iværksætter vil kravet til større varelager, større personale og større lokaleu</w:t>
            </w:r>
            <w:r w:rsidRPr="0021000F">
              <w:rPr>
                <w:rFonts w:ascii="Verdana" w:hAnsi="Verdana"/>
                <w:sz w:val="16"/>
                <w:szCs w:val="16"/>
              </w:rPr>
              <w:t>d</w:t>
            </w:r>
            <w:r w:rsidRPr="0021000F">
              <w:rPr>
                <w:rFonts w:ascii="Verdana" w:hAnsi="Verdana"/>
                <w:sz w:val="16"/>
                <w:szCs w:val="16"/>
              </w:rPr>
              <w:t xml:space="preserve">gifter, det være sig terminsydelse eller lejebetaling, under alle omstændigheder gøre det sværere at starte ny virksomhed. Det kan så være den hindring der medfører at iværksætteren vælger i stedet at etablere sig i Kolding. Det kan ikke være i Fredericia Kommunes interesse. Vælges det alligevel at indsætte bestemmelse om minimumsstørrelse på kommende butikker, mener jeg ikke dette minimum bør sættes højere end 200 m2 pr. butik. For mange butikstyper vil dette areal være rigeligt til at dække behovet.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Vejforhold:</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 xml:space="preserve">I materialet om det kommende byggeri er anført, at der forventes 200-300.000 kunder årligt. Trafikbelastningen vil, såfremt dette </w:t>
            </w:r>
            <w:proofErr w:type="gramStart"/>
            <w:r w:rsidRPr="0021000F">
              <w:rPr>
                <w:rFonts w:ascii="Verdana" w:hAnsi="Verdana"/>
                <w:sz w:val="16"/>
                <w:szCs w:val="16"/>
              </w:rPr>
              <w:t>holdet</w:t>
            </w:r>
            <w:proofErr w:type="gramEnd"/>
            <w:r w:rsidRPr="0021000F">
              <w:rPr>
                <w:rFonts w:ascii="Verdana" w:hAnsi="Verdana"/>
                <w:sz w:val="16"/>
                <w:szCs w:val="16"/>
              </w:rPr>
              <w:t xml:space="preserve"> stik, komme til at st</w:t>
            </w:r>
            <w:r w:rsidRPr="0021000F">
              <w:rPr>
                <w:rFonts w:ascii="Verdana" w:hAnsi="Verdana"/>
                <w:sz w:val="16"/>
                <w:szCs w:val="16"/>
              </w:rPr>
              <w:t>i</w:t>
            </w:r>
            <w:r w:rsidRPr="0021000F">
              <w:rPr>
                <w:rFonts w:ascii="Verdana" w:hAnsi="Verdana"/>
                <w:sz w:val="16"/>
                <w:szCs w:val="16"/>
              </w:rPr>
              <w:t xml:space="preserve">ge væsentligt. Allerede nu har vi ofte problemer med udkørsel fra </w:t>
            </w:r>
            <w:proofErr w:type="spellStart"/>
            <w:r w:rsidRPr="0021000F">
              <w:rPr>
                <w:rFonts w:ascii="Verdana" w:hAnsi="Verdana"/>
                <w:sz w:val="16"/>
                <w:szCs w:val="16"/>
              </w:rPr>
              <w:t>Sønderb</w:t>
            </w:r>
            <w:r w:rsidRPr="0021000F">
              <w:rPr>
                <w:rFonts w:ascii="Verdana" w:hAnsi="Verdana"/>
                <w:sz w:val="16"/>
                <w:szCs w:val="16"/>
              </w:rPr>
              <w:t>y</w:t>
            </w:r>
            <w:r w:rsidRPr="0021000F">
              <w:rPr>
                <w:rFonts w:ascii="Verdana" w:hAnsi="Verdana"/>
                <w:sz w:val="16"/>
                <w:szCs w:val="16"/>
              </w:rPr>
              <w:t>gård</w:t>
            </w:r>
            <w:proofErr w:type="spellEnd"/>
            <w:r w:rsidRPr="0021000F">
              <w:rPr>
                <w:rFonts w:ascii="Verdana" w:hAnsi="Verdana"/>
                <w:sz w:val="16"/>
                <w:szCs w:val="16"/>
              </w:rPr>
              <w:t xml:space="preserve">. Landbrugsmæssig udkørsel sker næsten altid af </w:t>
            </w:r>
            <w:proofErr w:type="spellStart"/>
            <w:r w:rsidRPr="0021000F">
              <w:rPr>
                <w:rFonts w:ascii="Verdana" w:hAnsi="Verdana"/>
                <w:sz w:val="16"/>
                <w:szCs w:val="16"/>
              </w:rPr>
              <w:t>Stoustrupvej</w:t>
            </w:r>
            <w:proofErr w:type="spellEnd"/>
            <w:r w:rsidRPr="0021000F">
              <w:rPr>
                <w:rFonts w:ascii="Verdana" w:hAnsi="Verdana"/>
                <w:sz w:val="16"/>
                <w:szCs w:val="16"/>
              </w:rPr>
              <w:t xml:space="preserve">. Der opstår hyppigt farlige situationer. Mit forslag er, at byskiltet flyttes tættere på den “nye” rundkørsel i </w:t>
            </w:r>
            <w:proofErr w:type="spellStart"/>
            <w:r w:rsidRPr="0021000F">
              <w:rPr>
                <w:rFonts w:ascii="Verdana" w:hAnsi="Verdana"/>
                <w:sz w:val="16"/>
                <w:szCs w:val="16"/>
              </w:rPr>
              <w:t>Stoustrup</w:t>
            </w:r>
            <w:proofErr w:type="spellEnd"/>
            <w:r w:rsidRPr="0021000F">
              <w:rPr>
                <w:rFonts w:ascii="Verdana" w:hAnsi="Verdana"/>
                <w:sz w:val="16"/>
                <w:szCs w:val="16"/>
              </w:rPr>
              <w:t xml:space="preserve">. Som det er nu, speeder bilerne kraftigt op ved byskiltet for kort efter at bremse ned ved rundkørslen. Bliver byskiltet flyttet nogle få hundrede meter mod vest, vil trafikken blive mindre hidsig, og det vil alt andet lige blive lettere at komme ud på Vejlevej. Dobbelt optrukket </w:t>
            </w:r>
            <w:proofErr w:type="spellStart"/>
            <w:r w:rsidRPr="0021000F">
              <w:rPr>
                <w:rFonts w:ascii="Verdana" w:hAnsi="Verdana"/>
                <w:sz w:val="16"/>
                <w:szCs w:val="16"/>
              </w:rPr>
              <w:t>linie</w:t>
            </w:r>
            <w:proofErr w:type="spellEnd"/>
            <w:r w:rsidRPr="0021000F">
              <w:rPr>
                <w:rFonts w:ascii="Verdana" w:hAnsi="Verdana"/>
                <w:sz w:val="16"/>
                <w:szCs w:val="16"/>
              </w:rPr>
              <w:t xml:space="preserve"> </w:t>
            </w:r>
            <w:r w:rsidRPr="0021000F">
              <w:rPr>
                <w:rFonts w:ascii="Verdana" w:hAnsi="Verdana"/>
                <w:sz w:val="16"/>
                <w:szCs w:val="16"/>
              </w:rPr>
              <w:lastRenderedPageBreak/>
              <w:t>helt frem til rundkørslen vil også være en hjælp, og det vil forøge trafiksikke</w:t>
            </w:r>
            <w:r w:rsidRPr="0021000F">
              <w:rPr>
                <w:rFonts w:ascii="Verdana" w:hAnsi="Verdana"/>
                <w:sz w:val="16"/>
                <w:szCs w:val="16"/>
              </w:rPr>
              <w:t>r</w:t>
            </w:r>
            <w:r w:rsidRPr="0021000F">
              <w:rPr>
                <w:rFonts w:ascii="Verdana" w:hAnsi="Verdana"/>
                <w:sz w:val="16"/>
                <w:szCs w:val="16"/>
              </w:rPr>
              <w:t xml:space="preserve">heden. </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Vedligeholdelse, arkitektur, helhed:</w:t>
            </w:r>
          </w:p>
          <w:p w:rsidR="0021000F" w:rsidRPr="0021000F" w:rsidRDefault="0021000F" w:rsidP="0021000F">
            <w:pPr>
              <w:rPr>
                <w:rFonts w:ascii="Verdana" w:hAnsi="Verdana"/>
                <w:sz w:val="16"/>
                <w:szCs w:val="16"/>
              </w:rPr>
            </w:pPr>
          </w:p>
          <w:p w:rsidR="0021000F" w:rsidRPr="0021000F" w:rsidRDefault="0021000F" w:rsidP="0021000F">
            <w:pPr>
              <w:rPr>
                <w:rFonts w:ascii="Verdana" w:hAnsi="Verdana"/>
                <w:sz w:val="16"/>
                <w:szCs w:val="16"/>
              </w:rPr>
            </w:pPr>
            <w:r w:rsidRPr="0021000F">
              <w:rPr>
                <w:rFonts w:ascii="Verdana" w:hAnsi="Verdana"/>
                <w:sz w:val="16"/>
                <w:szCs w:val="16"/>
              </w:rPr>
              <w:t>Til min tilfredshed kan jeg se, at det generelt i lokalplaner anføres, at der læ</w:t>
            </w:r>
            <w:r w:rsidRPr="0021000F">
              <w:rPr>
                <w:rFonts w:ascii="Verdana" w:hAnsi="Verdana"/>
                <w:sz w:val="16"/>
                <w:szCs w:val="16"/>
              </w:rPr>
              <w:t>g</w:t>
            </w:r>
            <w:r w:rsidRPr="0021000F">
              <w:rPr>
                <w:rFonts w:ascii="Verdana" w:hAnsi="Verdana"/>
                <w:sz w:val="16"/>
                <w:szCs w:val="16"/>
              </w:rPr>
              <w:t>ges vægt på arkitektonisk smukke løsninger. Det gælder såvel bygninger som skiltning og grønne områder.</w:t>
            </w:r>
          </w:p>
          <w:p w:rsidR="0021000F" w:rsidRPr="0021000F" w:rsidRDefault="0021000F" w:rsidP="0021000F">
            <w:pPr>
              <w:rPr>
                <w:rFonts w:ascii="Verdana" w:hAnsi="Verdana"/>
                <w:sz w:val="16"/>
                <w:szCs w:val="16"/>
              </w:rPr>
            </w:pPr>
          </w:p>
          <w:p w:rsidR="00EB6094" w:rsidRPr="00E116AF" w:rsidRDefault="0021000F" w:rsidP="0021000F">
            <w:pPr>
              <w:rPr>
                <w:rFonts w:ascii="Verdana" w:hAnsi="Verdana"/>
                <w:b/>
                <w:sz w:val="16"/>
                <w:szCs w:val="16"/>
              </w:rPr>
            </w:pPr>
            <w:r w:rsidRPr="0021000F">
              <w:rPr>
                <w:rFonts w:ascii="Verdana" w:hAnsi="Verdana"/>
                <w:sz w:val="16"/>
                <w:szCs w:val="16"/>
              </w:rPr>
              <w:t>Den indsats, der fra kommunens side blev gjort med at bringe orden i skiltni</w:t>
            </w:r>
            <w:r w:rsidRPr="0021000F">
              <w:rPr>
                <w:rFonts w:ascii="Verdana" w:hAnsi="Verdana"/>
                <w:sz w:val="16"/>
                <w:szCs w:val="16"/>
              </w:rPr>
              <w:t>n</w:t>
            </w:r>
            <w:r w:rsidRPr="0021000F">
              <w:rPr>
                <w:rFonts w:ascii="Verdana" w:hAnsi="Verdana"/>
                <w:sz w:val="16"/>
                <w:szCs w:val="16"/>
              </w:rPr>
              <w:t>gen langs Vejlevej, kan også trænge til en gentagelse og en opstramning.</w:t>
            </w:r>
          </w:p>
        </w:tc>
        <w:tc>
          <w:tcPr>
            <w:tcW w:w="1108" w:type="dxa"/>
            <w:shd w:val="clear" w:color="auto" w:fill="D8D8D8"/>
          </w:tcPr>
          <w:p w:rsidR="00EB6094" w:rsidRPr="00E116AF" w:rsidRDefault="00EB6094" w:rsidP="009861E0">
            <w:pPr>
              <w:rPr>
                <w:rFonts w:ascii="Verdana" w:hAnsi="Verdana"/>
                <w:b/>
                <w:sz w:val="16"/>
                <w:szCs w:val="16"/>
              </w:rPr>
            </w:pPr>
          </w:p>
        </w:tc>
        <w:tc>
          <w:tcPr>
            <w:tcW w:w="4655" w:type="dxa"/>
            <w:shd w:val="clear" w:color="auto" w:fill="auto"/>
          </w:tcPr>
          <w:p w:rsidR="00EB6094" w:rsidRDefault="00CE4E8D" w:rsidP="009861E0">
            <w:pPr>
              <w:rPr>
                <w:rFonts w:ascii="Verdana" w:hAnsi="Verdana"/>
                <w:sz w:val="16"/>
                <w:szCs w:val="16"/>
              </w:rPr>
            </w:pPr>
            <w:r w:rsidRPr="00CE4E8D">
              <w:rPr>
                <w:rFonts w:ascii="Verdana" w:hAnsi="Verdana"/>
                <w:sz w:val="16"/>
                <w:szCs w:val="16"/>
              </w:rPr>
              <w:t>Administrationens for</w:t>
            </w:r>
            <w:r>
              <w:rPr>
                <w:rFonts w:ascii="Verdana" w:hAnsi="Verdana"/>
                <w:sz w:val="16"/>
                <w:szCs w:val="16"/>
              </w:rPr>
              <w:t>slag til fore</w:t>
            </w:r>
            <w:r w:rsidRPr="00CE4E8D">
              <w:rPr>
                <w:rFonts w:ascii="Verdana" w:hAnsi="Verdana"/>
                <w:sz w:val="16"/>
                <w:szCs w:val="16"/>
              </w:rPr>
              <w:t>løbig</w:t>
            </w:r>
            <w:r>
              <w:rPr>
                <w:rFonts w:ascii="Verdana" w:hAnsi="Verdana"/>
                <w:sz w:val="16"/>
                <w:szCs w:val="16"/>
              </w:rPr>
              <w:t xml:space="preserve">t </w:t>
            </w:r>
            <w:r w:rsidRPr="00CE4E8D">
              <w:rPr>
                <w:rFonts w:ascii="Verdana" w:hAnsi="Verdana"/>
                <w:sz w:val="16"/>
                <w:szCs w:val="16"/>
              </w:rPr>
              <w:t>svar:</w:t>
            </w:r>
          </w:p>
          <w:p w:rsidR="00CE4E8D" w:rsidRPr="00CE4E8D" w:rsidRDefault="00CE4E8D" w:rsidP="009861E0">
            <w:pPr>
              <w:rPr>
                <w:rFonts w:ascii="Verdana" w:hAnsi="Verdana"/>
                <w:sz w:val="16"/>
                <w:szCs w:val="16"/>
              </w:rPr>
            </w:pPr>
          </w:p>
          <w:p w:rsidR="00CE4E8D" w:rsidRDefault="00CE4E8D" w:rsidP="00CE4E8D">
            <w:pPr>
              <w:rPr>
                <w:rFonts w:ascii="Verdana" w:hAnsi="Verdana"/>
                <w:sz w:val="16"/>
                <w:szCs w:val="16"/>
              </w:rPr>
            </w:pPr>
            <w:r>
              <w:rPr>
                <w:rFonts w:ascii="Verdana" w:hAnsi="Verdana"/>
                <w:sz w:val="16"/>
                <w:szCs w:val="16"/>
              </w:rPr>
              <w:t>Lokalplanforslaget fastsætter bestemmelser om min</w:t>
            </w:r>
            <w:r>
              <w:rPr>
                <w:rFonts w:ascii="Verdana" w:hAnsi="Verdana"/>
                <w:sz w:val="16"/>
                <w:szCs w:val="16"/>
              </w:rPr>
              <w:t>i</w:t>
            </w:r>
            <w:r>
              <w:rPr>
                <w:rFonts w:ascii="Verdana" w:hAnsi="Verdana"/>
                <w:sz w:val="16"/>
                <w:szCs w:val="16"/>
              </w:rPr>
              <w:t>mumsstørrelse på 500 m</w:t>
            </w:r>
            <w:r w:rsidRPr="00CE4E8D">
              <w:rPr>
                <w:rFonts w:ascii="Verdana" w:hAnsi="Verdana"/>
                <w:sz w:val="16"/>
                <w:szCs w:val="16"/>
                <w:vertAlign w:val="superscript"/>
              </w:rPr>
              <w:t>2</w:t>
            </w:r>
            <w:r>
              <w:rPr>
                <w:rFonts w:ascii="Verdana" w:hAnsi="Verdana"/>
                <w:sz w:val="16"/>
                <w:szCs w:val="16"/>
              </w:rPr>
              <w:t xml:space="preserve"> som en opfølgning på d</w:t>
            </w:r>
            <w:r>
              <w:rPr>
                <w:rFonts w:ascii="Verdana" w:hAnsi="Verdana"/>
                <w:sz w:val="16"/>
                <w:szCs w:val="16"/>
              </w:rPr>
              <w:t>e</w:t>
            </w:r>
            <w:r>
              <w:rPr>
                <w:rFonts w:ascii="Verdana" w:hAnsi="Verdana"/>
                <w:sz w:val="16"/>
                <w:szCs w:val="16"/>
              </w:rPr>
              <w:t>tailhandelsanalysen. For ikke at sprede dagligvar</w:t>
            </w:r>
            <w:r>
              <w:rPr>
                <w:rFonts w:ascii="Verdana" w:hAnsi="Verdana"/>
                <w:sz w:val="16"/>
                <w:szCs w:val="16"/>
              </w:rPr>
              <w:t>e</w:t>
            </w:r>
            <w:r>
              <w:rPr>
                <w:rFonts w:ascii="Verdana" w:hAnsi="Verdana"/>
                <w:sz w:val="16"/>
                <w:szCs w:val="16"/>
              </w:rPr>
              <w:t xml:space="preserve">handlen i </w:t>
            </w:r>
            <w:proofErr w:type="spellStart"/>
            <w:r>
              <w:rPr>
                <w:rFonts w:ascii="Verdana" w:hAnsi="Verdana"/>
                <w:sz w:val="16"/>
                <w:szCs w:val="16"/>
              </w:rPr>
              <w:t>Vestbyen</w:t>
            </w:r>
            <w:proofErr w:type="spellEnd"/>
            <w:r>
              <w:rPr>
                <w:rFonts w:ascii="Verdana" w:hAnsi="Verdana"/>
                <w:sz w:val="16"/>
                <w:szCs w:val="16"/>
              </w:rPr>
              <w:t xml:space="preserve"> yderligere er muligheden for da</w:t>
            </w:r>
            <w:r>
              <w:rPr>
                <w:rFonts w:ascii="Verdana" w:hAnsi="Verdana"/>
                <w:sz w:val="16"/>
                <w:szCs w:val="16"/>
              </w:rPr>
              <w:t>g</w:t>
            </w:r>
            <w:r>
              <w:rPr>
                <w:rFonts w:ascii="Verdana" w:hAnsi="Verdana"/>
                <w:sz w:val="16"/>
                <w:szCs w:val="16"/>
              </w:rPr>
              <w:t>ligvarebutikker ikke medtaget i lokalplanen.</w:t>
            </w:r>
          </w:p>
          <w:p w:rsidR="00CE4E8D" w:rsidRDefault="00CE4E8D" w:rsidP="00CE4E8D">
            <w:pPr>
              <w:rPr>
                <w:rFonts w:ascii="Verdana" w:hAnsi="Verdana"/>
                <w:sz w:val="16"/>
                <w:szCs w:val="16"/>
              </w:rPr>
            </w:pPr>
          </w:p>
          <w:p w:rsidR="00CE4E8D" w:rsidRPr="00CE4E8D" w:rsidRDefault="00CE4E8D" w:rsidP="00CE4E8D">
            <w:pPr>
              <w:rPr>
                <w:rFonts w:ascii="Verdana" w:hAnsi="Verdana"/>
                <w:sz w:val="16"/>
                <w:szCs w:val="16"/>
              </w:rPr>
            </w:pPr>
            <w:r>
              <w:rPr>
                <w:rFonts w:ascii="Verdana" w:hAnsi="Verdana"/>
                <w:sz w:val="16"/>
                <w:szCs w:val="16"/>
              </w:rPr>
              <w:t>Afventer udvalgets beslutning.</w:t>
            </w:r>
          </w:p>
        </w:tc>
      </w:tr>
    </w:tbl>
    <w:p w:rsidR="00EB6094" w:rsidRPr="008A1B2F" w:rsidRDefault="00EB6094" w:rsidP="00EB6094">
      <w:pPr>
        <w:rPr>
          <w:rFonts w:ascii="Verdana" w:hAnsi="Verdana"/>
          <w:sz w:val="16"/>
          <w:szCs w:val="16"/>
        </w:rPr>
      </w:pPr>
    </w:p>
    <w:p w:rsidR="008E2ADC" w:rsidRDefault="008E2ADC" w:rsidP="00D40388"/>
    <w:sectPr w:rsidR="008E2ADC" w:rsidSect="00EB6094">
      <w:footerReference w:type="default" r:id="rId11"/>
      <w:headerReference w:type="first" r:id="rId12"/>
      <w:footerReference w:type="first" r:id="rId13"/>
      <w:pgSz w:w="16838" w:h="11906" w:orient="landscape" w:code="9"/>
      <w:pgMar w:top="1843" w:right="2211" w:bottom="993" w:left="851"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61" w:rsidRDefault="00B73361" w:rsidP="00354FC0">
      <w:r>
        <w:separator/>
      </w:r>
    </w:p>
  </w:endnote>
  <w:endnote w:type="continuationSeparator" w:id="0">
    <w:p w:rsidR="00B73361" w:rsidRDefault="00B73361" w:rsidP="00354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E0" w:rsidRDefault="009861E0" w:rsidP="00FB5386">
    <w:pPr>
      <w:pStyle w:val="Sidefod"/>
    </w:pPr>
    <w:r>
      <w:t xml:space="preserve">Side </w:t>
    </w:r>
    <w:fldSimple w:instr=" page ">
      <w:r w:rsidR="00F635B9">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E0" w:rsidRDefault="009861E0" w:rsidP="00885534">
    <w:pPr>
      <w:pStyle w:val="Sidefod"/>
      <w:ind w:left="-2534"/>
    </w:pPr>
    <w:r>
      <w:rPr>
        <w:noProof/>
      </w:rPr>
      <w:drawing>
        <wp:anchor distT="0" distB="0" distL="114300" distR="114300" simplePos="0" relativeHeight="251660288" behindDoc="1" locked="0" layoutInCell="1" allowOverlap="1">
          <wp:simplePos x="0" y="0"/>
          <wp:positionH relativeFrom="page">
            <wp:posOffset>875030</wp:posOffset>
          </wp:positionH>
          <wp:positionV relativeFrom="page">
            <wp:posOffset>9418320</wp:posOffset>
          </wp:positionV>
          <wp:extent cx="1076325" cy="474980"/>
          <wp:effectExtent l="0" t="0" r="9525" b="1270"/>
          <wp:wrapNone/>
          <wp:docPr id="7" name="Billede 7" descr="C:\Users\Helle Nielsen\WordSpecialisten\WSKunder\Kunder\SHRPA\Digitales\Filer fra Brian\Comb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SHRPA\Digitales\Filer fra Brian\Combine.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47498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61" w:rsidRDefault="00B73361" w:rsidP="00354FC0">
      <w:r>
        <w:separator/>
      </w:r>
    </w:p>
  </w:footnote>
  <w:footnote w:type="continuationSeparator" w:id="0">
    <w:p w:rsidR="00B73361" w:rsidRDefault="00B73361" w:rsidP="00354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E0" w:rsidRPr="006D79CF" w:rsidRDefault="009861E0" w:rsidP="006D79CF">
    <w:pPr>
      <w:pStyle w:val="Sidehoved"/>
    </w:pPr>
    <w:r>
      <w:rPr>
        <w:noProof/>
      </w:rPr>
      <w:drawing>
        <wp:anchor distT="0" distB="0" distL="114300" distR="114300" simplePos="0" relativeHeight="251664384" behindDoc="0" locked="0" layoutInCell="1" allowOverlap="1">
          <wp:simplePos x="0" y="0"/>
          <wp:positionH relativeFrom="column">
            <wp:posOffset>25400</wp:posOffset>
          </wp:positionH>
          <wp:positionV relativeFrom="paragraph">
            <wp:posOffset>-264160</wp:posOffset>
          </wp:positionV>
          <wp:extent cx="10029825" cy="685800"/>
          <wp:effectExtent l="19050" t="0" r="9525" b="0"/>
          <wp:wrapNone/>
          <wp:docPr id="1" name="Billede 1" descr="fa_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_logo1"/>
                  <pic:cNvPicPr>
                    <a:picLocks noChangeArrowheads="1"/>
                  </pic:cNvPicPr>
                </pic:nvPicPr>
                <pic:blipFill>
                  <a:blip r:embed="rId1"/>
                  <a:srcRect/>
                  <a:stretch>
                    <a:fillRect/>
                  </a:stretch>
                </pic:blipFill>
                <pic:spPr bwMode="auto">
                  <a:xfrm>
                    <a:off x="0" y="0"/>
                    <a:ext cx="10029825" cy="68580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defaultTabStop w:val="1304"/>
  <w:autoHyphenation/>
  <w:hyphenationZone w:val="284"/>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EB6094"/>
    <w:rsid w:val="00004AF9"/>
    <w:rsid w:val="00005688"/>
    <w:rsid w:val="0001724F"/>
    <w:rsid w:val="00023BD0"/>
    <w:rsid w:val="00033D7E"/>
    <w:rsid w:val="000429D4"/>
    <w:rsid w:val="00053A81"/>
    <w:rsid w:val="00054A97"/>
    <w:rsid w:val="00070DCD"/>
    <w:rsid w:val="00071594"/>
    <w:rsid w:val="000716E6"/>
    <w:rsid w:val="0007511B"/>
    <w:rsid w:val="00075B36"/>
    <w:rsid w:val="000760AE"/>
    <w:rsid w:val="000918DF"/>
    <w:rsid w:val="0009586B"/>
    <w:rsid w:val="00097685"/>
    <w:rsid w:val="00097CF9"/>
    <w:rsid w:val="000A07B9"/>
    <w:rsid w:val="000A1522"/>
    <w:rsid w:val="000A1ADD"/>
    <w:rsid w:val="000A43D9"/>
    <w:rsid w:val="000A7095"/>
    <w:rsid w:val="000B4D6A"/>
    <w:rsid w:val="000B7F23"/>
    <w:rsid w:val="000C7153"/>
    <w:rsid w:val="000D2A5F"/>
    <w:rsid w:val="000D6AA8"/>
    <w:rsid w:val="000D6CC1"/>
    <w:rsid w:val="00102E23"/>
    <w:rsid w:val="00103742"/>
    <w:rsid w:val="00104A40"/>
    <w:rsid w:val="00107210"/>
    <w:rsid w:val="001137D7"/>
    <w:rsid w:val="00114067"/>
    <w:rsid w:val="0012025C"/>
    <w:rsid w:val="00120342"/>
    <w:rsid w:val="00120E62"/>
    <w:rsid w:val="001318E5"/>
    <w:rsid w:val="001337D9"/>
    <w:rsid w:val="00156C2A"/>
    <w:rsid w:val="001632ED"/>
    <w:rsid w:val="001B18CC"/>
    <w:rsid w:val="001B5C65"/>
    <w:rsid w:val="001C32A9"/>
    <w:rsid w:val="001C774A"/>
    <w:rsid w:val="001D4C4D"/>
    <w:rsid w:val="001D6535"/>
    <w:rsid w:val="001E1718"/>
    <w:rsid w:val="001E2FAC"/>
    <w:rsid w:val="001E6262"/>
    <w:rsid w:val="0021000F"/>
    <w:rsid w:val="00221757"/>
    <w:rsid w:val="002233FB"/>
    <w:rsid w:val="00223B06"/>
    <w:rsid w:val="0022593D"/>
    <w:rsid w:val="002411D4"/>
    <w:rsid w:val="00253686"/>
    <w:rsid w:val="00254B90"/>
    <w:rsid w:val="002604BC"/>
    <w:rsid w:val="00263948"/>
    <w:rsid w:val="0027260D"/>
    <w:rsid w:val="00276D16"/>
    <w:rsid w:val="00287873"/>
    <w:rsid w:val="00292640"/>
    <w:rsid w:val="002B13F3"/>
    <w:rsid w:val="002B19BE"/>
    <w:rsid w:val="002B32A2"/>
    <w:rsid w:val="002D6E9A"/>
    <w:rsid w:val="002F2009"/>
    <w:rsid w:val="002F6C25"/>
    <w:rsid w:val="002F7058"/>
    <w:rsid w:val="00300439"/>
    <w:rsid w:val="003061FA"/>
    <w:rsid w:val="00317C0A"/>
    <w:rsid w:val="00322D5E"/>
    <w:rsid w:val="00335415"/>
    <w:rsid w:val="00342EA9"/>
    <w:rsid w:val="0035298D"/>
    <w:rsid w:val="00354FC0"/>
    <w:rsid w:val="00366605"/>
    <w:rsid w:val="0037099C"/>
    <w:rsid w:val="003717F8"/>
    <w:rsid w:val="0037511E"/>
    <w:rsid w:val="0038744F"/>
    <w:rsid w:val="00392FCD"/>
    <w:rsid w:val="00395046"/>
    <w:rsid w:val="003B44D5"/>
    <w:rsid w:val="003B5C9E"/>
    <w:rsid w:val="003D1EFB"/>
    <w:rsid w:val="003F009B"/>
    <w:rsid w:val="003F3765"/>
    <w:rsid w:val="004211F4"/>
    <w:rsid w:val="00421A2B"/>
    <w:rsid w:val="00425FAA"/>
    <w:rsid w:val="004308B0"/>
    <w:rsid w:val="004408EE"/>
    <w:rsid w:val="00443A24"/>
    <w:rsid w:val="00444286"/>
    <w:rsid w:val="004602B0"/>
    <w:rsid w:val="004608CC"/>
    <w:rsid w:val="0046235B"/>
    <w:rsid w:val="004667EB"/>
    <w:rsid w:val="00467CFB"/>
    <w:rsid w:val="004714B1"/>
    <w:rsid w:val="0047531F"/>
    <w:rsid w:val="004A5891"/>
    <w:rsid w:val="004B57A7"/>
    <w:rsid w:val="004C379B"/>
    <w:rsid w:val="004D468A"/>
    <w:rsid w:val="004D4D6F"/>
    <w:rsid w:val="004E41DE"/>
    <w:rsid w:val="004F297B"/>
    <w:rsid w:val="00514DAD"/>
    <w:rsid w:val="0052603E"/>
    <w:rsid w:val="0053674D"/>
    <w:rsid w:val="00546289"/>
    <w:rsid w:val="00565009"/>
    <w:rsid w:val="00577BCE"/>
    <w:rsid w:val="0058727C"/>
    <w:rsid w:val="0059034F"/>
    <w:rsid w:val="00592A85"/>
    <w:rsid w:val="005C364B"/>
    <w:rsid w:val="005D1986"/>
    <w:rsid w:val="005E1F18"/>
    <w:rsid w:val="005E4A4F"/>
    <w:rsid w:val="005F09CA"/>
    <w:rsid w:val="005F266F"/>
    <w:rsid w:val="005F71DC"/>
    <w:rsid w:val="006236B8"/>
    <w:rsid w:val="0063092A"/>
    <w:rsid w:val="00634169"/>
    <w:rsid w:val="006412AB"/>
    <w:rsid w:val="00641BE0"/>
    <w:rsid w:val="00645DE2"/>
    <w:rsid w:val="00646F5A"/>
    <w:rsid w:val="0066673E"/>
    <w:rsid w:val="006829F8"/>
    <w:rsid w:val="006916F6"/>
    <w:rsid w:val="006A350B"/>
    <w:rsid w:val="006A4ABA"/>
    <w:rsid w:val="006C3111"/>
    <w:rsid w:val="006C6D46"/>
    <w:rsid w:val="006D49B6"/>
    <w:rsid w:val="006D79CF"/>
    <w:rsid w:val="006E5CDC"/>
    <w:rsid w:val="007030F7"/>
    <w:rsid w:val="007151BE"/>
    <w:rsid w:val="007474B0"/>
    <w:rsid w:val="00747F92"/>
    <w:rsid w:val="00772DAC"/>
    <w:rsid w:val="00787F05"/>
    <w:rsid w:val="00793C3B"/>
    <w:rsid w:val="0079668A"/>
    <w:rsid w:val="007B7D2A"/>
    <w:rsid w:val="007C0C6B"/>
    <w:rsid w:val="007C3B20"/>
    <w:rsid w:val="007C3F93"/>
    <w:rsid w:val="007C75ED"/>
    <w:rsid w:val="007D3F30"/>
    <w:rsid w:val="007D54FD"/>
    <w:rsid w:val="007D6EB3"/>
    <w:rsid w:val="007F1627"/>
    <w:rsid w:val="007F57DB"/>
    <w:rsid w:val="00806102"/>
    <w:rsid w:val="00810323"/>
    <w:rsid w:val="00817A4F"/>
    <w:rsid w:val="00817B61"/>
    <w:rsid w:val="00822143"/>
    <w:rsid w:val="008251CE"/>
    <w:rsid w:val="008333E3"/>
    <w:rsid w:val="00842AC0"/>
    <w:rsid w:val="00845F80"/>
    <w:rsid w:val="008545FA"/>
    <w:rsid w:val="00862E5A"/>
    <w:rsid w:val="008643BF"/>
    <w:rsid w:val="00885259"/>
    <w:rsid w:val="00885534"/>
    <w:rsid w:val="00886BA5"/>
    <w:rsid w:val="00887273"/>
    <w:rsid w:val="00890930"/>
    <w:rsid w:val="00892C16"/>
    <w:rsid w:val="008974EF"/>
    <w:rsid w:val="008B1F18"/>
    <w:rsid w:val="008B478E"/>
    <w:rsid w:val="008C27BA"/>
    <w:rsid w:val="008E0DA6"/>
    <w:rsid w:val="008E2ADC"/>
    <w:rsid w:val="008E398D"/>
    <w:rsid w:val="008E7CAB"/>
    <w:rsid w:val="008F4A5D"/>
    <w:rsid w:val="00900209"/>
    <w:rsid w:val="009037C6"/>
    <w:rsid w:val="00911631"/>
    <w:rsid w:val="00914943"/>
    <w:rsid w:val="00923934"/>
    <w:rsid w:val="009263E2"/>
    <w:rsid w:val="009300D3"/>
    <w:rsid w:val="00944C7F"/>
    <w:rsid w:val="00944F67"/>
    <w:rsid w:val="00950F4A"/>
    <w:rsid w:val="00961D2A"/>
    <w:rsid w:val="00981568"/>
    <w:rsid w:val="009861E0"/>
    <w:rsid w:val="0098790F"/>
    <w:rsid w:val="009900F1"/>
    <w:rsid w:val="00992351"/>
    <w:rsid w:val="009935D1"/>
    <w:rsid w:val="009A6CA3"/>
    <w:rsid w:val="009B0C91"/>
    <w:rsid w:val="009C0992"/>
    <w:rsid w:val="009C2A78"/>
    <w:rsid w:val="009C53A8"/>
    <w:rsid w:val="009E0C98"/>
    <w:rsid w:val="009F17C1"/>
    <w:rsid w:val="009F2E88"/>
    <w:rsid w:val="009F5D00"/>
    <w:rsid w:val="00A125A9"/>
    <w:rsid w:val="00A23264"/>
    <w:rsid w:val="00A3274E"/>
    <w:rsid w:val="00A356B8"/>
    <w:rsid w:val="00A50D3D"/>
    <w:rsid w:val="00A566A7"/>
    <w:rsid w:val="00A607EA"/>
    <w:rsid w:val="00A61A3E"/>
    <w:rsid w:val="00A83B90"/>
    <w:rsid w:val="00A900E9"/>
    <w:rsid w:val="00A90605"/>
    <w:rsid w:val="00A9097C"/>
    <w:rsid w:val="00A938C0"/>
    <w:rsid w:val="00AA2134"/>
    <w:rsid w:val="00AA46A8"/>
    <w:rsid w:val="00AC6101"/>
    <w:rsid w:val="00AC6F26"/>
    <w:rsid w:val="00AD0A11"/>
    <w:rsid w:val="00AF32FC"/>
    <w:rsid w:val="00B0564B"/>
    <w:rsid w:val="00B1256A"/>
    <w:rsid w:val="00B16919"/>
    <w:rsid w:val="00B427C9"/>
    <w:rsid w:val="00B4789E"/>
    <w:rsid w:val="00B52433"/>
    <w:rsid w:val="00B565CD"/>
    <w:rsid w:val="00B67E26"/>
    <w:rsid w:val="00B73361"/>
    <w:rsid w:val="00B7654A"/>
    <w:rsid w:val="00B8272B"/>
    <w:rsid w:val="00B96735"/>
    <w:rsid w:val="00BB6FEB"/>
    <w:rsid w:val="00BC0A3C"/>
    <w:rsid w:val="00BC2CF9"/>
    <w:rsid w:val="00BC4C50"/>
    <w:rsid w:val="00BD2956"/>
    <w:rsid w:val="00BD717C"/>
    <w:rsid w:val="00BE60DE"/>
    <w:rsid w:val="00BF088F"/>
    <w:rsid w:val="00BF673B"/>
    <w:rsid w:val="00C01DB9"/>
    <w:rsid w:val="00C138E8"/>
    <w:rsid w:val="00C20854"/>
    <w:rsid w:val="00C25503"/>
    <w:rsid w:val="00C26CAD"/>
    <w:rsid w:val="00C3425E"/>
    <w:rsid w:val="00C3609E"/>
    <w:rsid w:val="00C40F10"/>
    <w:rsid w:val="00C45229"/>
    <w:rsid w:val="00C51A6A"/>
    <w:rsid w:val="00C6398B"/>
    <w:rsid w:val="00C7387A"/>
    <w:rsid w:val="00C860A2"/>
    <w:rsid w:val="00C91597"/>
    <w:rsid w:val="00C92843"/>
    <w:rsid w:val="00CA2B04"/>
    <w:rsid w:val="00CA37DE"/>
    <w:rsid w:val="00CB63B8"/>
    <w:rsid w:val="00CC1FA7"/>
    <w:rsid w:val="00CC3117"/>
    <w:rsid w:val="00CD273E"/>
    <w:rsid w:val="00CE01EF"/>
    <w:rsid w:val="00CE0C3F"/>
    <w:rsid w:val="00CE4E8D"/>
    <w:rsid w:val="00CF5DF3"/>
    <w:rsid w:val="00D051E6"/>
    <w:rsid w:val="00D12502"/>
    <w:rsid w:val="00D30173"/>
    <w:rsid w:val="00D344D2"/>
    <w:rsid w:val="00D35420"/>
    <w:rsid w:val="00D35CC4"/>
    <w:rsid w:val="00D40388"/>
    <w:rsid w:val="00D45E1B"/>
    <w:rsid w:val="00D5020F"/>
    <w:rsid w:val="00D61F9F"/>
    <w:rsid w:val="00D62A93"/>
    <w:rsid w:val="00D66B93"/>
    <w:rsid w:val="00D73A79"/>
    <w:rsid w:val="00D74951"/>
    <w:rsid w:val="00D74F60"/>
    <w:rsid w:val="00D9112D"/>
    <w:rsid w:val="00D97A18"/>
    <w:rsid w:val="00DA1CFC"/>
    <w:rsid w:val="00DB381B"/>
    <w:rsid w:val="00DB6672"/>
    <w:rsid w:val="00DC2324"/>
    <w:rsid w:val="00DC5DEF"/>
    <w:rsid w:val="00DC7D7D"/>
    <w:rsid w:val="00DE10DC"/>
    <w:rsid w:val="00DE7C82"/>
    <w:rsid w:val="00DF7D8C"/>
    <w:rsid w:val="00E005F7"/>
    <w:rsid w:val="00E106F1"/>
    <w:rsid w:val="00E10C1E"/>
    <w:rsid w:val="00E13B8C"/>
    <w:rsid w:val="00E219E4"/>
    <w:rsid w:val="00E3108E"/>
    <w:rsid w:val="00E36EF0"/>
    <w:rsid w:val="00E3728E"/>
    <w:rsid w:val="00E4661D"/>
    <w:rsid w:val="00E511EB"/>
    <w:rsid w:val="00E51200"/>
    <w:rsid w:val="00E64BA6"/>
    <w:rsid w:val="00E80949"/>
    <w:rsid w:val="00E869A6"/>
    <w:rsid w:val="00E9431D"/>
    <w:rsid w:val="00EB38A2"/>
    <w:rsid w:val="00EB6094"/>
    <w:rsid w:val="00EE02CE"/>
    <w:rsid w:val="00EE3253"/>
    <w:rsid w:val="00EE40B0"/>
    <w:rsid w:val="00EE7935"/>
    <w:rsid w:val="00F03157"/>
    <w:rsid w:val="00F06ED0"/>
    <w:rsid w:val="00F14AD6"/>
    <w:rsid w:val="00F15012"/>
    <w:rsid w:val="00F1576D"/>
    <w:rsid w:val="00F16FEF"/>
    <w:rsid w:val="00F25678"/>
    <w:rsid w:val="00F35B06"/>
    <w:rsid w:val="00F41248"/>
    <w:rsid w:val="00F41C4A"/>
    <w:rsid w:val="00F52823"/>
    <w:rsid w:val="00F635B9"/>
    <w:rsid w:val="00F72EF1"/>
    <w:rsid w:val="00F74A87"/>
    <w:rsid w:val="00F814B4"/>
    <w:rsid w:val="00F81F03"/>
    <w:rsid w:val="00F8570B"/>
    <w:rsid w:val="00F86F28"/>
    <w:rsid w:val="00FA227C"/>
    <w:rsid w:val="00FB2DA9"/>
    <w:rsid w:val="00FB48E0"/>
    <w:rsid w:val="00FB50A3"/>
    <w:rsid w:val="00FB5386"/>
    <w:rsid w:val="00FB58AD"/>
    <w:rsid w:val="00FE24DE"/>
    <w:rsid w:val="00FF2617"/>
    <w:rsid w:val="00FF4A70"/>
    <w:rsid w:val="00FF7D1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1"/>
    <w:qFormat/>
    <w:rsid w:val="00FB5386"/>
    <w:pPr>
      <w:spacing w:line="260" w:lineRule="atLeast"/>
      <w:jc w:val="both"/>
    </w:pPr>
    <w:rPr>
      <w:rFonts w:ascii="Arial" w:hAnsi="Arial"/>
      <w:szCs w:val="24"/>
    </w:rPr>
  </w:style>
  <w:style w:type="paragraph" w:styleId="Overskrift1">
    <w:name w:val="heading 1"/>
    <w:basedOn w:val="Normal"/>
    <w:next w:val="Normal"/>
    <w:link w:val="Overskrift1Tegn"/>
    <w:qFormat/>
    <w:rsid w:val="001318E5"/>
    <w:pPr>
      <w:spacing w:after="240"/>
      <w:jc w:val="left"/>
      <w:outlineLvl w:val="0"/>
    </w:pPr>
    <w:rPr>
      <w:b/>
    </w:rPr>
  </w:style>
  <w:style w:type="paragraph" w:styleId="Overskrift2">
    <w:name w:val="heading 2"/>
    <w:basedOn w:val="Normal"/>
    <w:next w:val="Normal"/>
    <w:link w:val="Overskrift2Tegn"/>
    <w:uiPriority w:val="1"/>
    <w:semiHidden/>
    <w:qFormat/>
    <w:rsid w:val="00D40388"/>
    <w:pPr>
      <w:keepNext/>
      <w:keepLines/>
      <w:spacing w:before="240" w:line="240" w:lineRule="auto"/>
      <w:outlineLvl w:val="1"/>
    </w:pPr>
    <w:rPr>
      <w:rFonts w:eastAsiaTheme="majorEastAsia" w:cstheme="majorBidi"/>
      <w:bCs/>
      <w:color w:val="00627B" w:themeColor="accent1"/>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869A6"/>
    <w:pPr>
      <w:tabs>
        <w:tab w:val="center" w:pos="4986"/>
        <w:tab w:val="right" w:pos="9972"/>
      </w:tabs>
    </w:pPr>
  </w:style>
  <w:style w:type="paragraph" w:styleId="Sidefod">
    <w:name w:val="footer"/>
    <w:basedOn w:val="Normal"/>
    <w:semiHidden/>
    <w:rsid w:val="00FB5386"/>
    <w:pPr>
      <w:tabs>
        <w:tab w:val="center" w:pos="4986"/>
        <w:tab w:val="right" w:pos="9972"/>
      </w:tabs>
      <w:spacing w:line="240" w:lineRule="auto"/>
    </w:pPr>
    <w:rPr>
      <w:sz w:val="16"/>
    </w:rPr>
  </w:style>
  <w:style w:type="paragraph" w:customStyle="1" w:styleId="Adresse">
    <w:name w:val="Adresse"/>
    <w:basedOn w:val="Normal"/>
    <w:semiHidden/>
    <w:rsid w:val="007030F7"/>
    <w:pPr>
      <w:framePr w:hSpace="142" w:wrap="around" w:vAnchor="page" w:hAnchor="page" w:x="7967" w:y="11341"/>
      <w:autoSpaceDE w:val="0"/>
      <w:autoSpaceDN w:val="0"/>
      <w:adjustRightInd w:val="0"/>
      <w:spacing w:line="240" w:lineRule="atLeast"/>
      <w:suppressOverlap/>
      <w:jc w:val="right"/>
    </w:pPr>
    <w:rPr>
      <w:rFonts w:cs="Calibri"/>
      <w:noProof/>
      <w:color w:val="000000"/>
      <w:sz w:val="15"/>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Gitter">
    <w:name w:val="Table Grid"/>
    <w:basedOn w:val="Tabel-Normal"/>
    <w:rsid w:val="0035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rsid w:val="001318E5"/>
    <w:rPr>
      <w:rFonts w:ascii="Arial" w:hAnsi="Arial"/>
      <w:b/>
      <w:szCs w:val="24"/>
    </w:rPr>
  </w:style>
  <w:style w:type="paragraph" w:styleId="Markeringsbobletekst">
    <w:name w:val="Balloon Text"/>
    <w:basedOn w:val="Normal"/>
    <w:link w:val="MarkeringsbobletekstTegn"/>
    <w:semiHidden/>
    <w:rsid w:val="00D9112D"/>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04A40"/>
    <w:rPr>
      <w:rFonts w:ascii="Tahoma" w:hAnsi="Tahoma" w:cs="Tahoma"/>
      <w:sz w:val="16"/>
      <w:szCs w:val="16"/>
    </w:rPr>
  </w:style>
  <w:style w:type="character" w:styleId="Hyperlink">
    <w:name w:val="Hyperlink"/>
    <w:basedOn w:val="Standardskrifttypeiafsnit"/>
    <w:uiPriority w:val="99"/>
    <w:semiHidden/>
    <w:rsid w:val="00BD2956"/>
    <w:rPr>
      <w:color w:val="0000FF"/>
      <w:u w:val="single"/>
    </w:rPr>
  </w:style>
  <w:style w:type="paragraph" w:customStyle="1" w:styleId="Hjlpetekst">
    <w:name w:val="Hjælpetekst"/>
    <w:basedOn w:val="Sidehoved"/>
    <w:semiHidden/>
    <w:qFormat/>
    <w:rsid w:val="00981568"/>
    <w:pPr>
      <w:ind w:right="2720"/>
    </w:pPr>
    <w:rPr>
      <w:i/>
      <w:vanish/>
      <w:color w:val="C00000"/>
    </w:rPr>
  </w:style>
  <w:style w:type="paragraph" w:customStyle="1" w:styleId="Modtager">
    <w:name w:val="Modtager"/>
    <w:basedOn w:val="Normal"/>
    <w:semiHidden/>
    <w:qFormat/>
    <w:rsid w:val="008E2ADC"/>
    <w:pPr>
      <w:spacing w:line="240" w:lineRule="atLeast"/>
      <w:jc w:val="left"/>
    </w:pPr>
  </w:style>
  <w:style w:type="paragraph" w:customStyle="1" w:styleId="Afsender">
    <w:name w:val="Afsender"/>
    <w:basedOn w:val="Normal"/>
    <w:semiHidden/>
    <w:qFormat/>
    <w:rsid w:val="00366605"/>
    <w:pPr>
      <w:framePr w:wrap="around" w:vAnchor="page" w:hAnchor="page" w:x="1621" w:y="5342"/>
      <w:spacing w:line="220" w:lineRule="atLeast"/>
      <w:jc w:val="right"/>
    </w:pPr>
    <w:rPr>
      <w:color w:val="000000"/>
      <w:sz w:val="16"/>
    </w:rPr>
  </w:style>
  <w:style w:type="paragraph" w:customStyle="1" w:styleId="Underskrivernavn">
    <w:name w:val="Underskrivernavn"/>
    <w:basedOn w:val="Normal"/>
    <w:next w:val="Normal"/>
    <w:semiHidden/>
    <w:qFormat/>
    <w:rsid w:val="00C91597"/>
    <w:pPr>
      <w:keepNext/>
      <w:widowControl w:val="0"/>
    </w:pPr>
  </w:style>
  <w:style w:type="character" w:customStyle="1" w:styleId="Overskrift2Tegn">
    <w:name w:val="Overskrift 2 Tegn"/>
    <w:basedOn w:val="Standardskrifttypeiafsnit"/>
    <w:link w:val="Overskrift2"/>
    <w:uiPriority w:val="1"/>
    <w:semiHidden/>
    <w:rsid w:val="001318E5"/>
    <w:rPr>
      <w:rFonts w:ascii="Arial" w:eastAsiaTheme="majorEastAsia" w:hAnsi="Arial" w:cstheme="majorBidi"/>
      <w:bCs/>
      <w:color w:val="00627B" w:themeColor="accent1"/>
      <w:sz w:val="28"/>
      <w:szCs w:val="26"/>
    </w:rPr>
  </w:style>
  <w:style w:type="paragraph" w:customStyle="1" w:styleId="Sidehovedadresse">
    <w:name w:val="Sidehovedadresse"/>
    <w:basedOn w:val="Normal"/>
    <w:semiHidden/>
    <w:qFormat/>
    <w:rsid w:val="00DB381B"/>
    <w:rPr>
      <w:rFonts w:cs="Calibri"/>
      <w:noProof/>
      <w:color w:val="000000"/>
      <w:sz w:val="16"/>
      <w:szCs w:val="16"/>
    </w:rPr>
  </w:style>
  <w:style w:type="paragraph" w:customStyle="1" w:styleId="Stilling">
    <w:name w:val="Stilling"/>
    <w:basedOn w:val="Normal"/>
    <w:next w:val="Normal"/>
    <w:semiHidden/>
    <w:qFormat/>
    <w:rsid w:val="002233FB"/>
    <w:pPr>
      <w:keepNext/>
      <w:widowControl w:val="0"/>
    </w:pPr>
  </w:style>
  <w:style w:type="paragraph" w:styleId="Billedtekst">
    <w:name w:val="caption"/>
    <w:basedOn w:val="Normal"/>
    <w:next w:val="Normal"/>
    <w:semiHidden/>
    <w:qFormat/>
    <w:rsid w:val="00F03157"/>
    <w:pPr>
      <w:spacing w:after="200" w:line="240" w:lineRule="auto"/>
    </w:pPr>
    <w:rPr>
      <w:b/>
      <w:bCs/>
      <w:color w:val="00627B" w:themeColor="accent1"/>
      <w:sz w:val="18"/>
      <w:szCs w:val="18"/>
    </w:rPr>
  </w:style>
  <w:style w:type="paragraph" w:customStyle="1" w:styleId="Dokumentdato">
    <w:name w:val="Dokumentdato"/>
    <w:basedOn w:val="Normal"/>
    <w:uiPriority w:val="2"/>
    <w:semiHidden/>
    <w:qFormat/>
    <w:rsid w:val="008E2ADC"/>
    <w:pPr>
      <w:jc w:val="right"/>
    </w:pPr>
    <w:rPr>
      <w:noProof/>
      <w:sz w:val="16"/>
      <w:szCs w:val="16"/>
    </w:rPr>
  </w:style>
  <w:style w:type="paragraph" w:customStyle="1" w:styleId="Dokumenttitel">
    <w:name w:val="Dokumenttitel"/>
    <w:basedOn w:val="Normal"/>
    <w:uiPriority w:val="1"/>
    <w:qFormat/>
    <w:rsid w:val="00B67E26"/>
    <w:pPr>
      <w:spacing w:before="40"/>
    </w:pPr>
    <w:rPr>
      <w:b/>
      <w:sz w:val="24"/>
    </w:rPr>
  </w:style>
  <w:style w:type="paragraph" w:styleId="Almindeligtekst">
    <w:name w:val="Plain Text"/>
    <w:basedOn w:val="Normal"/>
    <w:link w:val="AlmindeligtekstTegn"/>
    <w:uiPriority w:val="99"/>
    <w:semiHidden/>
    <w:unhideWhenUsed/>
    <w:rsid w:val="008333E3"/>
    <w:pPr>
      <w:spacing w:line="240" w:lineRule="auto"/>
      <w:jc w:val="left"/>
    </w:pPr>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8333E3"/>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1"/>
    <w:qFormat/>
    <w:rsid w:val="00FB5386"/>
    <w:pPr>
      <w:spacing w:line="260" w:lineRule="atLeast"/>
      <w:jc w:val="both"/>
    </w:pPr>
    <w:rPr>
      <w:rFonts w:ascii="Arial" w:hAnsi="Arial"/>
      <w:szCs w:val="24"/>
    </w:rPr>
  </w:style>
  <w:style w:type="paragraph" w:styleId="Overskrift1">
    <w:name w:val="heading 1"/>
    <w:basedOn w:val="Normal"/>
    <w:next w:val="Normal"/>
    <w:link w:val="Overskrift1Tegn"/>
    <w:qFormat/>
    <w:rsid w:val="001318E5"/>
    <w:pPr>
      <w:spacing w:after="240"/>
      <w:jc w:val="left"/>
      <w:outlineLvl w:val="0"/>
    </w:pPr>
    <w:rPr>
      <w:b/>
    </w:rPr>
  </w:style>
  <w:style w:type="paragraph" w:styleId="Overskrift2">
    <w:name w:val="heading 2"/>
    <w:basedOn w:val="Normal"/>
    <w:next w:val="Normal"/>
    <w:link w:val="Overskrift2Tegn"/>
    <w:uiPriority w:val="1"/>
    <w:semiHidden/>
    <w:qFormat/>
    <w:rsid w:val="00D40388"/>
    <w:pPr>
      <w:keepNext/>
      <w:keepLines/>
      <w:spacing w:before="240" w:line="240" w:lineRule="auto"/>
      <w:outlineLvl w:val="1"/>
    </w:pPr>
    <w:rPr>
      <w:rFonts w:eastAsiaTheme="majorEastAsia" w:cstheme="majorBidi"/>
      <w:bCs/>
      <w:color w:val="00627B" w:themeColor="accent1"/>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869A6"/>
    <w:pPr>
      <w:tabs>
        <w:tab w:val="center" w:pos="4986"/>
        <w:tab w:val="right" w:pos="9972"/>
      </w:tabs>
    </w:pPr>
  </w:style>
  <w:style w:type="paragraph" w:styleId="Sidefod">
    <w:name w:val="footer"/>
    <w:basedOn w:val="Normal"/>
    <w:semiHidden/>
    <w:rsid w:val="00FB5386"/>
    <w:pPr>
      <w:tabs>
        <w:tab w:val="center" w:pos="4986"/>
        <w:tab w:val="right" w:pos="9972"/>
      </w:tabs>
      <w:spacing w:line="240" w:lineRule="auto"/>
    </w:pPr>
    <w:rPr>
      <w:sz w:val="16"/>
    </w:rPr>
  </w:style>
  <w:style w:type="paragraph" w:customStyle="1" w:styleId="Adresse">
    <w:name w:val="Adresse"/>
    <w:basedOn w:val="Normal"/>
    <w:semiHidden/>
    <w:rsid w:val="007030F7"/>
    <w:pPr>
      <w:framePr w:hSpace="142" w:wrap="around" w:vAnchor="page" w:hAnchor="page" w:x="7967" w:y="11341"/>
      <w:autoSpaceDE w:val="0"/>
      <w:autoSpaceDN w:val="0"/>
      <w:adjustRightInd w:val="0"/>
      <w:spacing w:line="240" w:lineRule="atLeast"/>
      <w:suppressOverlap/>
      <w:jc w:val="right"/>
    </w:pPr>
    <w:rPr>
      <w:rFonts w:cs="Calibri"/>
      <w:noProof/>
      <w:color w:val="000000"/>
      <w:sz w:val="15"/>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Gitter">
    <w:name w:val="Table Grid"/>
    <w:basedOn w:val="Tabel-Normal"/>
    <w:rsid w:val="0035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rsid w:val="001318E5"/>
    <w:rPr>
      <w:rFonts w:ascii="Arial" w:hAnsi="Arial"/>
      <w:b/>
      <w:szCs w:val="24"/>
    </w:rPr>
  </w:style>
  <w:style w:type="paragraph" w:styleId="Markeringsbobletekst">
    <w:name w:val="Balloon Text"/>
    <w:basedOn w:val="Normal"/>
    <w:link w:val="MarkeringsbobletekstTegn"/>
    <w:semiHidden/>
    <w:rsid w:val="00D9112D"/>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04A40"/>
    <w:rPr>
      <w:rFonts w:ascii="Tahoma" w:hAnsi="Tahoma" w:cs="Tahoma"/>
      <w:sz w:val="16"/>
      <w:szCs w:val="16"/>
    </w:rPr>
  </w:style>
  <w:style w:type="character" w:styleId="Hyperlink">
    <w:name w:val="Hyperlink"/>
    <w:basedOn w:val="Standardskrifttypeiafsnit"/>
    <w:uiPriority w:val="99"/>
    <w:semiHidden/>
    <w:rsid w:val="00BD2956"/>
    <w:rPr>
      <w:color w:val="0000FF"/>
      <w:u w:val="single"/>
    </w:rPr>
  </w:style>
  <w:style w:type="paragraph" w:customStyle="1" w:styleId="Hjlpetekst">
    <w:name w:val="Hjælpetekst"/>
    <w:basedOn w:val="Sidehoved"/>
    <w:semiHidden/>
    <w:qFormat/>
    <w:rsid w:val="00981568"/>
    <w:pPr>
      <w:ind w:right="2720"/>
    </w:pPr>
    <w:rPr>
      <w:i/>
      <w:vanish/>
      <w:color w:val="C00000"/>
    </w:rPr>
  </w:style>
  <w:style w:type="paragraph" w:customStyle="1" w:styleId="Modtager">
    <w:name w:val="Modtager"/>
    <w:basedOn w:val="Normal"/>
    <w:semiHidden/>
    <w:qFormat/>
    <w:rsid w:val="008E2ADC"/>
    <w:pPr>
      <w:spacing w:line="240" w:lineRule="atLeast"/>
      <w:jc w:val="left"/>
    </w:pPr>
  </w:style>
  <w:style w:type="paragraph" w:customStyle="1" w:styleId="Afsender">
    <w:name w:val="Afsender"/>
    <w:basedOn w:val="Normal"/>
    <w:semiHidden/>
    <w:qFormat/>
    <w:rsid w:val="00366605"/>
    <w:pPr>
      <w:framePr w:wrap="around" w:vAnchor="page" w:hAnchor="page" w:x="1621" w:y="5342"/>
      <w:spacing w:line="220" w:lineRule="atLeast"/>
      <w:jc w:val="right"/>
    </w:pPr>
    <w:rPr>
      <w:color w:val="000000"/>
      <w:sz w:val="16"/>
    </w:rPr>
  </w:style>
  <w:style w:type="paragraph" w:customStyle="1" w:styleId="Underskrivernavn">
    <w:name w:val="Underskrivernavn"/>
    <w:basedOn w:val="Normal"/>
    <w:next w:val="Normal"/>
    <w:semiHidden/>
    <w:qFormat/>
    <w:rsid w:val="00C91597"/>
    <w:pPr>
      <w:keepNext/>
      <w:widowControl w:val="0"/>
    </w:pPr>
  </w:style>
  <w:style w:type="character" w:customStyle="1" w:styleId="Overskrift2Tegn">
    <w:name w:val="Overskrift 2 Tegn"/>
    <w:basedOn w:val="Standardskrifttypeiafsnit"/>
    <w:link w:val="Overskrift2"/>
    <w:uiPriority w:val="1"/>
    <w:semiHidden/>
    <w:rsid w:val="001318E5"/>
    <w:rPr>
      <w:rFonts w:ascii="Arial" w:eastAsiaTheme="majorEastAsia" w:hAnsi="Arial" w:cstheme="majorBidi"/>
      <w:bCs/>
      <w:color w:val="00627B" w:themeColor="accent1"/>
      <w:sz w:val="28"/>
      <w:szCs w:val="26"/>
    </w:rPr>
  </w:style>
  <w:style w:type="paragraph" w:customStyle="1" w:styleId="Sidehovedadresse">
    <w:name w:val="Sidehovedadresse"/>
    <w:basedOn w:val="Normal"/>
    <w:semiHidden/>
    <w:qFormat/>
    <w:rsid w:val="00DB381B"/>
    <w:rPr>
      <w:rFonts w:cs="Calibri"/>
      <w:noProof/>
      <w:color w:val="000000"/>
      <w:sz w:val="16"/>
      <w:szCs w:val="16"/>
    </w:rPr>
  </w:style>
  <w:style w:type="paragraph" w:customStyle="1" w:styleId="Stilling">
    <w:name w:val="Stilling"/>
    <w:basedOn w:val="Normal"/>
    <w:next w:val="Normal"/>
    <w:semiHidden/>
    <w:qFormat/>
    <w:rsid w:val="002233FB"/>
    <w:pPr>
      <w:keepNext/>
      <w:widowControl w:val="0"/>
    </w:pPr>
  </w:style>
  <w:style w:type="paragraph" w:styleId="Billedtekst">
    <w:name w:val="caption"/>
    <w:basedOn w:val="Normal"/>
    <w:next w:val="Normal"/>
    <w:semiHidden/>
    <w:qFormat/>
    <w:rsid w:val="00F03157"/>
    <w:pPr>
      <w:spacing w:after="200" w:line="240" w:lineRule="auto"/>
    </w:pPr>
    <w:rPr>
      <w:b/>
      <w:bCs/>
      <w:color w:val="00627B" w:themeColor="accent1"/>
      <w:sz w:val="18"/>
      <w:szCs w:val="18"/>
    </w:rPr>
  </w:style>
  <w:style w:type="paragraph" w:customStyle="1" w:styleId="Dokumentdato">
    <w:name w:val="Dokumentdato"/>
    <w:basedOn w:val="Normal"/>
    <w:uiPriority w:val="2"/>
    <w:semiHidden/>
    <w:qFormat/>
    <w:rsid w:val="008E2ADC"/>
    <w:pPr>
      <w:jc w:val="right"/>
    </w:pPr>
    <w:rPr>
      <w:noProof/>
      <w:sz w:val="16"/>
      <w:szCs w:val="16"/>
    </w:rPr>
  </w:style>
  <w:style w:type="paragraph" w:customStyle="1" w:styleId="Dokumenttitel">
    <w:name w:val="Dokumenttitel"/>
    <w:basedOn w:val="Normal"/>
    <w:uiPriority w:val="1"/>
    <w:qFormat/>
    <w:rsid w:val="00B67E26"/>
    <w:pPr>
      <w:spacing w:before="40"/>
    </w:pPr>
    <w:rPr>
      <w:b/>
      <w:sz w:val="24"/>
    </w:rPr>
  </w:style>
</w:styles>
</file>

<file path=word/webSettings.xml><?xml version="1.0" encoding="utf-8"?>
<w:webSettings xmlns:r="http://schemas.openxmlformats.org/officeDocument/2006/relationships" xmlns:w="http://schemas.openxmlformats.org/wordprocessingml/2006/main">
  <w:divs>
    <w:div w:id="637225140">
      <w:bodyDiv w:val="1"/>
      <w:marLeft w:val="0"/>
      <w:marRight w:val="0"/>
      <w:marTop w:val="0"/>
      <w:marBottom w:val="0"/>
      <w:divBdr>
        <w:top w:val="none" w:sz="0" w:space="0" w:color="auto"/>
        <w:left w:val="none" w:sz="0" w:space="0" w:color="auto"/>
        <w:bottom w:val="none" w:sz="0" w:space="0" w:color="auto"/>
        <w:right w:val="none" w:sz="0" w:space="0" w:color="auto"/>
      </w:divBdr>
    </w:div>
    <w:div w:id="844250968">
      <w:bodyDiv w:val="1"/>
      <w:marLeft w:val="0"/>
      <w:marRight w:val="0"/>
      <w:marTop w:val="0"/>
      <w:marBottom w:val="0"/>
      <w:divBdr>
        <w:top w:val="none" w:sz="0" w:space="0" w:color="auto"/>
        <w:left w:val="none" w:sz="0" w:space="0" w:color="auto"/>
        <w:bottom w:val="none" w:sz="0" w:space="0" w:color="auto"/>
        <w:right w:val="none" w:sz="0" w:space="0" w:color="auto"/>
      </w:divBdr>
    </w:div>
    <w:div w:id="862476480">
      <w:bodyDiv w:val="1"/>
      <w:marLeft w:val="0"/>
      <w:marRight w:val="0"/>
      <w:marTop w:val="0"/>
      <w:marBottom w:val="0"/>
      <w:divBdr>
        <w:top w:val="none" w:sz="0" w:space="0" w:color="auto"/>
        <w:left w:val="none" w:sz="0" w:space="0" w:color="auto"/>
        <w:bottom w:val="none" w:sz="0" w:space="0" w:color="auto"/>
        <w:right w:val="none" w:sz="0" w:space="0" w:color="auto"/>
      </w:divBdr>
    </w:div>
    <w:div w:id="1584989559">
      <w:bodyDiv w:val="1"/>
      <w:marLeft w:val="0"/>
      <w:marRight w:val="0"/>
      <w:marTop w:val="0"/>
      <w:marBottom w:val="0"/>
      <w:divBdr>
        <w:top w:val="none" w:sz="0" w:space="0" w:color="auto"/>
        <w:left w:val="none" w:sz="0" w:space="0" w:color="auto"/>
        <w:bottom w:val="none" w:sz="0" w:space="0" w:color="auto"/>
        <w:right w:val="none" w:sz="0" w:space="0" w:color="auto"/>
      </w:divBdr>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ugaardm@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staugaard@mail.dk"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ix@profibermail.dk" TargetMode="External"/><Relationship Id="rId4" Type="http://schemas.openxmlformats.org/officeDocument/2006/relationships/webSettings" Target="webSettings.xml"/><Relationship Id="rId9" Type="http://schemas.openxmlformats.org/officeDocument/2006/relationships/hyperlink" Target="mailto:hans@sandag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r%20og%20indstillinger\Brugerskabeloner\Notat.dotm" TargetMode="External"/></Relationships>
</file>

<file path=word/theme/theme1.xml><?xml version="1.0" encoding="utf-8"?>
<a:theme xmlns:a="http://schemas.openxmlformats.org/drawingml/2006/main" name="Kontortema">
  <a:themeElements>
    <a:clrScheme name="Trekanten farver">
      <a:dk1>
        <a:sysClr val="windowText" lastClr="000000"/>
      </a:dk1>
      <a:lt1>
        <a:sysClr val="window" lastClr="FFFFFF"/>
      </a:lt1>
      <a:dk2>
        <a:srgbClr val="00627B"/>
      </a:dk2>
      <a:lt2>
        <a:srgbClr val="FFFFFF"/>
      </a:lt2>
      <a:accent1>
        <a:srgbClr val="00627B"/>
      </a:accent1>
      <a:accent2>
        <a:srgbClr val="009DC2"/>
      </a:accent2>
      <a:accent3>
        <a:srgbClr val="69C5DA"/>
      </a:accent3>
      <a:accent4>
        <a:srgbClr val="AFB61F"/>
      </a:accent4>
      <a:accent5>
        <a:srgbClr val="000000"/>
      </a:accent5>
      <a:accent6>
        <a:srgbClr val="55590F"/>
      </a:accent6>
      <a:hlink>
        <a:srgbClr val="00627B"/>
      </a:hlink>
      <a:folHlink>
        <a:srgbClr val="009D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793A-E32A-40CB-98C2-96E4F3CF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5</TotalTime>
  <Pages>8</Pages>
  <Words>2459</Words>
  <Characters>13431</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Combine brev</vt:lpstr>
    </vt:vector>
  </TitlesOfParts>
  <Company>Kolding Kommune</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Martin Bach Sørensen</dc:creator>
  <cp:lastModifiedBy>teto</cp:lastModifiedBy>
  <cp:revision>2</cp:revision>
  <cp:lastPrinted>2013-09-09T12:26:00Z</cp:lastPrinted>
  <dcterms:created xsi:type="dcterms:W3CDTF">2015-01-20T09:01:00Z</dcterms:created>
  <dcterms:modified xsi:type="dcterms:W3CDTF">2015-01-20T09:01:00Z</dcterms:modified>
</cp:coreProperties>
</file>