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5E" w:rsidRPr="00F15968" w:rsidRDefault="00294020" w:rsidP="007343A3">
      <w:pPr>
        <w:pStyle w:val="Overskrift1"/>
        <w:rPr>
          <w:color w:val="auto"/>
        </w:rPr>
      </w:pPr>
      <w:r w:rsidRPr="00F15968">
        <w:rPr>
          <w:color w:val="auto"/>
        </w:rPr>
        <w:t xml:space="preserve">Ungebyrådet udtaler på møde d. </w:t>
      </w:r>
      <w:proofErr w:type="gramStart"/>
      <w:r w:rsidRPr="00F15968">
        <w:rPr>
          <w:color w:val="auto"/>
        </w:rPr>
        <w:t>10.11.15</w:t>
      </w:r>
      <w:proofErr w:type="gramEnd"/>
      <w:r w:rsidRPr="00F15968">
        <w:rPr>
          <w:color w:val="auto"/>
        </w:rPr>
        <w:t>:</w:t>
      </w:r>
    </w:p>
    <w:p w:rsidR="00294020" w:rsidRPr="00F15968" w:rsidRDefault="00294020"/>
    <w:p w:rsidR="00F15968" w:rsidRPr="007343A3" w:rsidRDefault="00F15968" w:rsidP="00F15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7343A3">
        <w:rPr>
          <w:b/>
          <w:sz w:val="24"/>
          <w:szCs w:val="24"/>
        </w:rPr>
        <w:t>Ungebyrådet peger på, at det er af stor betydning for byens unge, at der hurtigst muligt bliver fokus på en ny løsning for de aktiviteter, der er i de Orange Haller, det er meget vigtigt, at der snart kommer en løsning på, hvor man kan fortsætte det gode tilbud, som De Orange Haller er for hele byens ungdom.</w:t>
      </w:r>
    </w:p>
    <w:p w:rsidR="00F15968" w:rsidRDefault="00F15968" w:rsidP="00F15968"/>
    <w:p w:rsidR="00F15968" w:rsidRDefault="00F15968" w:rsidP="00F15968">
      <w:r>
        <w:t>Ungebyrådet ser med stor tilfredshed på, at der er sat penge af til forbedring af bl.a. toiletforhold og udearealer på skolerne.</w:t>
      </w:r>
    </w:p>
    <w:p w:rsidR="00294020" w:rsidRDefault="00294020">
      <w:r>
        <w:t>Ungebyrådet anbefaler, at der prioriteres, så der er mest fokus på:</w:t>
      </w:r>
    </w:p>
    <w:p w:rsidR="00294020" w:rsidRPr="007343A3" w:rsidRDefault="00294020" w:rsidP="007343A3">
      <w:pPr>
        <w:shd w:val="clear" w:color="auto" w:fill="BFBFBF" w:themeFill="background1" w:themeFillShade="BF"/>
        <w:rPr>
          <w:sz w:val="28"/>
          <w:szCs w:val="28"/>
        </w:rPr>
      </w:pPr>
      <w:r w:rsidRPr="007343A3">
        <w:rPr>
          <w:sz w:val="28"/>
          <w:szCs w:val="28"/>
        </w:rPr>
        <w:t>Toiletforhold:</w:t>
      </w:r>
    </w:p>
    <w:p w:rsidR="00294020" w:rsidRDefault="00294020" w:rsidP="00294020">
      <w:pPr>
        <w:pStyle w:val="Listeafsnit"/>
        <w:numPr>
          <w:ilvl w:val="0"/>
          <w:numId w:val="1"/>
        </w:numPr>
      </w:pPr>
      <w:r>
        <w:t>De ældste, mest slidte toiletter renoveres først.</w:t>
      </w:r>
    </w:p>
    <w:p w:rsidR="00294020" w:rsidRDefault="00294020" w:rsidP="00294020">
      <w:pPr>
        <w:pStyle w:val="Listeafsnit"/>
        <w:numPr>
          <w:ilvl w:val="0"/>
          <w:numId w:val="1"/>
        </w:numPr>
      </w:pPr>
      <w:r>
        <w:t>Der skal laves mere private lukke toiletfaciliteter, gerne kønsopdelte.</w:t>
      </w:r>
    </w:p>
    <w:p w:rsidR="00294020" w:rsidRDefault="00294020" w:rsidP="00294020">
      <w:pPr>
        <w:pStyle w:val="Listeafsnit"/>
        <w:numPr>
          <w:ilvl w:val="0"/>
          <w:numId w:val="1"/>
        </w:numPr>
      </w:pPr>
      <w:r>
        <w:t>Der bruges penge på energisparende tiltag, som også er med til at holde det mere rent: Sæbeautomater, der kun giver sæbe, når man har hænderne under – vandkhaner og lys med sensor – solide toiletpapirholdere.</w:t>
      </w:r>
    </w:p>
    <w:p w:rsidR="00294020" w:rsidRDefault="00294020" w:rsidP="00294020">
      <w:pPr>
        <w:pStyle w:val="Listeafsnit"/>
        <w:numPr>
          <w:ilvl w:val="0"/>
          <w:numId w:val="1"/>
        </w:numPr>
      </w:pPr>
      <w:r w:rsidRPr="007343A3">
        <w:t>OPDRAGELSE</w:t>
      </w:r>
      <w:r>
        <w:t xml:space="preserve"> til at </w:t>
      </w:r>
      <w:proofErr w:type="gramStart"/>
      <w:r>
        <w:t>være</w:t>
      </w:r>
      <w:proofErr w:type="gramEnd"/>
      <w:r>
        <w:t xml:space="preserve"> med til at holde dem pæne. Gerne med konsekvenser hvis man </w:t>
      </w:r>
      <w:proofErr w:type="spellStart"/>
      <w:r>
        <w:t>ikek</w:t>
      </w:r>
      <w:proofErr w:type="spellEnd"/>
      <w:r>
        <w:t xml:space="preserve"> kan finde ud af det.</w:t>
      </w:r>
    </w:p>
    <w:p w:rsidR="00294020" w:rsidRDefault="00294020" w:rsidP="00294020"/>
    <w:p w:rsidR="00294020" w:rsidRDefault="00294020" w:rsidP="00F15968">
      <w:pPr>
        <w:pStyle w:val="Listeafsnit"/>
        <w:numPr>
          <w:ilvl w:val="0"/>
          <w:numId w:val="2"/>
        </w:numPr>
      </w:pPr>
      <w:r>
        <w:t>Ungebyrådet anbefaler endvidere, at elevrådenes input prioriteres, og at skolernes bestyrelser inddrages i ansvaret for det.</w:t>
      </w:r>
    </w:p>
    <w:p w:rsidR="00294020" w:rsidRDefault="00294020" w:rsidP="00294020">
      <w:r>
        <w:t xml:space="preserve"> </w:t>
      </w:r>
    </w:p>
    <w:p w:rsidR="00294020" w:rsidRPr="007343A3" w:rsidRDefault="00294020" w:rsidP="007343A3">
      <w:pPr>
        <w:shd w:val="clear" w:color="auto" w:fill="BFBFBF" w:themeFill="background1" w:themeFillShade="BF"/>
        <w:rPr>
          <w:sz w:val="28"/>
          <w:szCs w:val="28"/>
        </w:rPr>
      </w:pPr>
      <w:r w:rsidRPr="007343A3">
        <w:rPr>
          <w:sz w:val="28"/>
          <w:szCs w:val="28"/>
        </w:rPr>
        <w:t>Udearealerne.</w:t>
      </w:r>
    </w:p>
    <w:p w:rsidR="00294020" w:rsidRDefault="00294020" w:rsidP="00294020">
      <w:r>
        <w:t>Det er Ungebyrådets indtryk, at der er stor forskel på, hvordan det står til på de forskellige skoler.</w:t>
      </w:r>
      <w:r w:rsidR="007343A3">
        <w:t xml:space="preserve"> Vi anbefaler derfor, at man inddrager skolerne og eleverne i en proces, på de skoler, hvor udearealer trænger mest til at blive alderssvarende og indbydende til bevægelse.</w:t>
      </w:r>
    </w:p>
    <w:p w:rsidR="007343A3" w:rsidRDefault="007343A3" w:rsidP="00294020"/>
    <w:p w:rsidR="007343A3" w:rsidRDefault="007343A3" w:rsidP="00294020">
      <w:pPr>
        <w:rPr>
          <w:b/>
          <w:sz w:val="24"/>
          <w:szCs w:val="24"/>
        </w:rPr>
      </w:pPr>
    </w:p>
    <w:p w:rsidR="00294020" w:rsidRDefault="00294020" w:rsidP="00294020"/>
    <w:sectPr w:rsidR="00294020" w:rsidSect="006932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156D0"/>
    <w:multiLevelType w:val="hybridMultilevel"/>
    <w:tmpl w:val="1D188C5E"/>
    <w:lvl w:ilvl="0" w:tplc="23FA80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87001"/>
    <w:multiLevelType w:val="hybridMultilevel"/>
    <w:tmpl w:val="43521FE2"/>
    <w:lvl w:ilvl="0" w:tplc="2408B7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94020"/>
    <w:rsid w:val="001622F3"/>
    <w:rsid w:val="001C48A8"/>
    <w:rsid w:val="00294020"/>
    <w:rsid w:val="002C45B8"/>
    <w:rsid w:val="003E7C51"/>
    <w:rsid w:val="00441C05"/>
    <w:rsid w:val="005537B4"/>
    <w:rsid w:val="00610B5A"/>
    <w:rsid w:val="006249EA"/>
    <w:rsid w:val="0069325E"/>
    <w:rsid w:val="00705445"/>
    <w:rsid w:val="007343A3"/>
    <w:rsid w:val="007A254B"/>
    <w:rsid w:val="0098219D"/>
    <w:rsid w:val="00AE6730"/>
    <w:rsid w:val="00AF0E4A"/>
    <w:rsid w:val="00BD4E15"/>
    <w:rsid w:val="00C97C21"/>
    <w:rsid w:val="00CA5F8D"/>
    <w:rsid w:val="00CB58E0"/>
    <w:rsid w:val="00D412AF"/>
    <w:rsid w:val="00D62ECD"/>
    <w:rsid w:val="00DF21F8"/>
    <w:rsid w:val="00E6730A"/>
    <w:rsid w:val="00EE5714"/>
    <w:rsid w:val="00F15968"/>
    <w:rsid w:val="00F9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25E"/>
  </w:style>
  <w:style w:type="paragraph" w:styleId="Overskrift1">
    <w:name w:val="heading 1"/>
    <w:basedOn w:val="Normal"/>
    <w:next w:val="Normal"/>
    <w:link w:val="Overskrift1Tegn"/>
    <w:uiPriority w:val="9"/>
    <w:qFormat/>
    <w:rsid w:val="007343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402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343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Gurli Tinggaard Nielsen</dc:creator>
  <cp:lastModifiedBy>Flemming Fogtmann Nielsen</cp:lastModifiedBy>
  <cp:revision>2</cp:revision>
  <dcterms:created xsi:type="dcterms:W3CDTF">2016-01-18T09:10:00Z</dcterms:created>
  <dcterms:modified xsi:type="dcterms:W3CDTF">2016-01-18T09:10:00Z</dcterms:modified>
</cp:coreProperties>
</file>