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6D" w:rsidRPr="00A75C33" w:rsidRDefault="00A75C33">
      <w:pPr>
        <w:rPr>
          <w:sz w:val="28"/>
          <w:szCs w:val="28"/>
        </w:rPr>
      </w:pPr>
      <w:r w:rsidRPr="00A75C33">
        <w:rPr>
          <w:sz w:val="28"/>
          <w:szCs w:val="28"/>
        </w:rPr>
        <w:t>Notat</w:t>
      </w:r>
    </w:p>
    <w:p w:rsidR="00A75C33" w:rsidRDefault="00A75C33">
      <w:r>
        <w:t>11-11648 – TENR</w:t>
      </w:r>
    </w:p>
    <w:p w:rsidR="00A75C33" w:rsidRDefault="00A75C33"/>
    <w:p w:rsidR="00A75C33" w:rsidRPr="00A75C33" w:rsidRDefault="00A75C33">
      <w:pPr>
        <w:rPr>
          <w:b/>
          <w:sz w:val="28"/>
          <w:szCs w:val="28"/>
        </w:rPr>
      </w:pPr>
      <w:r w:rsidRPr="00A75C33">
        <w:rPr>
          <w:b/>
          <w:sz w:val="28"/>
          <w:szCs w:val="28"/>
        </w:rPr>
        <w:t>Bredstrup Bygade 9 – notat fra møde d. 20. april 2017</w:t>
      </w:r>
    </w:p>
    <w:p w:rsidR="00A75C33" w:rsidRPr="00A75C33" w:rsidRDefault="00A75C33" w:rsidP="00A75C33">
      <w:pPr>
        <w:spacing w:after="0"/>
        <w:rPr>
          <w:b/>
          <w:i/>
        </w:rPr>
      </w:pPr>
      <w:r w:rsidRPr="00A75C33">
        <w:rPr>
          <w:b/>
          <w:i/>
        </w:rPr>
        <w:t>Mødedeltagere:</w:t>
      </w:r>
    </w:p>
    <w:p w:rsidR="00A75C33" w:rsidRPr="00A75C33" w:rsidRDefault="00A75C33" w:rsidP="00A75C33">
      <w:pPr>
        <w:spacing w:after="0"/>
        <w:rPr>
          <w:i/>
        </w:rPr>
      </w:pPr>
      <w:r w:rsidRPr="00A75C33">
        <w:rPr>
          <w:i/>
        </w:rPr>
        <w:t>Grundejer repræsenteret ved Per Mikkelsen samt rådgiver, Poul Martin Hansen</w:t>
      </w:r>
    </w:p>
    <w:p w:rsidR="00A75C33" w:rsidRPr="00A75C33" w:rsidRDefault="00A75C33" w:rsidP="00A75C33">
      <w:pPr>
        <w:spacing w:after="0"/>
        <w:rPr>
          <w:i/>
        </w:rPr>
      </w:pPr>
      <w:r w:rsidRPr="00A75C33">
        <w:rPr>
          <w:i/>
        </w:rPr>
        <w:t>Bredstrup-Pjedsted beboerforening repræsenteret ved formand, Lone Herbst Nørgaard og Karen Pagh</w:t>
      </w:r>
    </w:p>
    <w:p w:rsidR="00A75C33" w:rsidRDefault="00A75C33" w:rsidP="00A75C33">
      <w:pPr>
        <w:spacing w:after="0"/>
        <w:rPr>
          <w:i/>
        </w:rPr>
      </w:pPr>
      <w:r w:rsidRPr="00A75C33">
        <w:rPr>
          <w:i/>
        </w:rPr>
        <w:t>Fredericia Kommune repræsenteret ved leder, Tabita Nyby og planlægger, Nanette Simonsen Rytter</w:t>
      </w:r>
    </w:p>
    <w:p w:rsidR="00A75C33" w:rsidRDefault="00A75C33" w:rsidP="00A75C33">
      <w:pPr>
        <w:spacing w:after="0"/>
        <w:rPr>
          <w:i/>
        </w:rPr>
      </w:pPr>
    </w:p>
    <w:p w:rsidR="003A05BD" w:rsidRDefault="003A05BD" w:rsidP="00A75C33">
      <w:pPr>
        <w:spacing w:after="0"/>
      </w:pPr>
      <w:r>
        <w:t>Jeg vil starte med at takke jer alle for et godt og konstruktivt møde, særlig tak til Karen for at lægge hus til.</w:t>
      </w:r>
    </w:p>
    <w:p w:rsidR="003A05BD" w:rsidRDefault="003A05BD" w:rsidP="00A75C33">
      <w:pPr>
        <w:spacing w:after="0"/>
      </w:pPr>
    </w:p>
    <w:p w:rsidR="003A05BD" w:rsidRDefault="003A05BD" w:rsidP="0056468A">
      <w:pPr>
        <w:spacing w:after="0" w:line="240" w:lineRule="auto"/>
      </w:pPr>
      <w:r>
        <w:t xml:space="preserve">Vi startede mødet med en besigtigelse på adressen Bredstrup Bygade 9. På stedet blev gennemgået hvor ind- og udkørsler fra området kan forventes placeret ud fra de tilbagemeldinger vi har fået fra politiet. Indkørsel til området må </w:t>
      </w:r>
      <w:r w:rsidR="00A12E9E">
        <w:t xml:space="preserve">ikke </w:t>
      </w:r>
      <w:r>
        <w:t xml:space="preserve">ske </w:t>
      </w:r>
      <w:r w:rsidR="00A12E9E">
        <w:t xml:space="preserve">tættere på </w:t>
      </w:r>
      <w:proofErr w:type="spellStart"/>
      <w:r w:rsidR="00A12E9E">
        <w:t>Ågade</w:t>
      </w:r>
      <w:proofErr w:type="spellEnd"/>
      <w:r w:rsidR="00A12E9E">
        <w:t xml:space="preserve"> end ca. 40 m (underforstået, den må gerne ligge længere væk), mens udkørsel fra området</w:t>
      </w:r>
      <w:r w:rsidR="0056468A">
        <w:t>, af hensyn til oversigtsforholdene,</w:t>
      </w:r>
      <w:r w:rsidR="00A12E9E">
        <w:t xml:space="preserve"> KUN må ske hvor Bredstrup Bygade svinger, ca. 140 m fra </w:t>
      </w:r>
      <w:proofErr w:type="spellStart"/>
      <w:r w:rsidR="00A12E9E">
        <w:t>Ågade</w:t>
      </w:r>
      <w:proofErr w:type="spellEnd"/>
      <w:r w:rsidR="00A12E9E">
        <w:t>. (Her må naturligvis også godt ske indkørsel.)</w:t>
      </w:r>
      <w:r w:rsidR="005410CA">
        <w:t xml:space="preserve"> </w:t>
      </w:r>
    </w:p>
    <w:p w:rsidR="002F62EC" w:rsidRDefault="002F62EC" w:rsidP="0056468A">
      <w:pPr>
        <w:spacing w:after="0" w:line="240" w:lineRule="auto"/>
      </w:pPr>
      <w:r>
        <w:t>Beboerforeningen udtrykte ønske om at få hastigheden sat ned til 30 km/t på Bredstrup Bygade. Det er dog uden for denne lokalplans regi.</w:t>
      </w:r>
      <w:bookmarkStart w:id="0" w:name="_GoBack"/>
      <w:bookmarkEnd w:id="0"/>
    </w:p>
    <w:p w:rsidR="0056468A" w:rsidRDefault="0056468A" w:rsidP="0056468A">
      <w:pPr>
        <w:spacing w:after="0" w:line="240" w:lineRule="auto"/>
      </w:pPr>
    </w:p>
    <w:p w:rsidR="0056468A" w:rsidRDefault="0056468A" w:rsidP="0056468A">
      <w:pPr>
        <w:spacing w:after="0" w:line="240" w:lineRule="auto"/>
      </w:pPr>
      <w:r>
        <w:t xml:space="preserve">Bindingerne på området blev gennemgået, og der blev udpeget hvor på grunden der må ske bebyggelse ift. kommuneplanrammerne og ift. </w:t>
      </w:r>
      <w:r w:rsidR="008E4518">
        <w:t xml:space="preserve">det </w:t>
      </w:r>
      <w:r>
        <w:t>beskytte</w:t>
      </w:r>
      <w:r w:rsidR="008E4518">
        <w:t>de</w:t>
      </w:r>
      <w:r>
        <w:t xml:space="preserve"> natur</w:t>
      </w:r>
      <w:r w:rsidR="008E4518">
        <w:t>område på grundens nordvestlige del</w:t>
      </w:r>
      <w:r>
        <w:t>. På grundens østligste del står en stor solitær blodbøg og en række stynede træer (lind, tror jeg nok). Både det solitære træ og trærækken er særlige og meget karakteristiske</w:t>
      </w:r>
      <w:r w:rsidR="00055FFB">
        <w:t xml:space="preserve"> elementer</w:t>
      </w:r>
      <w:r>
        <w:t xml:space="preserve"> på dette sted</w:t>
      </w:r>
      <w:r w:rsidR="00055FFB">
        <w:t xml:space="preserve">, og der var </w:t>
      </w:r>
      <w:r w:rsidR="008E4518">
        <w:t xml:space="preserve">generel </w:t>
      </w:r>
      <w:r w:rsidR="00055FFB">
        <w:t>enighed om</w:t>
      </w:r>
      <w:r w:rsidR="008E4518">
        <w:t xml:space="preserve">, at begge elementer skal søges bevaret i den fremtidige bebyggelse. </w:t>
      </w:r>
    </w:p>
    <w:p w:rsidR="00A12E9E" w:rsidRDefault="00A12E9E" w:rsidP="00A75C33">
      <w:pPr>
        <w:spacing w:after="0"/>
      </w:pPr>
    </w:p>
    <w:p w:rsidR="00A12E9E" w:rsidRDefault="008E4518" w:rsidP="00A75C33">
      <w:pPr>
        <w:spacing w:after="0"/>
      </w:pPr>
      <w:r>
        <w:t xml:space="preserve">Mødet fortsatte efterfølgende hos Karen. </w:t>
      </w:r>
      <w:r w:rsidR="00BC6073">
        <w:t>Grundejer og rådgiver</w:t>
      </w:r>
      <w:r>
        <w:t xml:space="preserve"> præsenterede nogle referencebilleder af rækkehusbebyggelser, alle i to etager med flade tage og i forskellige materialer</w:t>
      </w:r>
      <w:r w:rsidR="00D91183">
        <w:t xml:space="preserve"> og materialek</w:t>
      </w:r>
      <w:r w:rsidR="00CA56FE">
        <w:t>ombinationer</w:t>
      </w:r>
      <w:r>
        <w:t>.</w:t>
      </w:r>
      <w:r w:rsidR="00CA56FE">
        <w:t xml:space="preserve"> </w:t>
      </w:r>
      <w:r w:rsidR="00D91183">
        <w:t xml:space="preserve">Generelt var holdningen </w:t>
      </w:r>
      <w:r w:rsidR="00BC6073">
        <w:t xml:space="preserve">blandt de tilstedeværende, </w:t>
      </w:r>
      <w:r w:rsidR="00D91183">
        <w:t>at e</w:t>
      </w:r>
      <w:r w:rsidR="00CA56FE">
        <w:t>ksemplerne fra Børkop, med meget ensartet facademateriale</w:t>
      </w:r>
      <w:r w:rsidR="00D91183">
        <w:t xml:space="preserve">, </w:t>
      </w:r>
      <w:r w:rsidR="00CA56FE">
        <w:t xml:space="preserve">i udgangspunktet </w:t>
      </w:r>
      <w:r w:rsidR="00D91183">
        <w:t xml:space="preserve">virker </w:t>
      </w:r>
      <w:r w:rsidR="00CA56FE">
        <w:t>for ensformigt og klinisk, mens eksemplerne, hvor forskellige materialer</w:t>
      </w:r>
      <w:r w:rsidR="00D91183">
        <w:t xml:space="preserve"> med forskellig stoflighed og farve</w:t>
      </w:r>
      <w:r w:rsidR="00CA56FE">
        <w:t xml:space="preserve"> kombineres</w:t>
      </w:r>
      <w:r w:rsidR="00D91183">
        <w:t xml:space="preserve">, virker mere tiltalende og spændende. </w:t>
      </w:r>
    </w:p>
    <w:p w:rsidR="00D91183" w:rsidRDefault="006F5917" w:rsidP="00A75C33">
      <w:pPr>
        <w:spacing w:after="0"/>
      </w:pPr>
      <w:r>
        <w:t xml:space="preserve">Fra beboerforeningens side blev udtrykt ønske om, at den fremtidige bebyggelse gerne skal være hyggelig at opholde sig i, der skal være rart at være og det skal være rart at se på. </w:t>
      </w:r>
      <w:r w:rsidR="00BC6073">
        <w:t>Fredericia Kommune</w:t>
      </w:r>
      <w:r>
        <w:t xml:space="preserve"> supplerede med referencefotos fra rækkehusbebyggelser, </w:t>
      </w:r>
      <w:r w:rsidR="00BC6073">
        <w:t xml:space="preserve">som viser </w:t>
      </w:r>
      <w:r>
        <w:t>hvor</w:t>
      </w:r>
      <w:r w:rsidR="00BC6073">
        <w:t>ledes</w:t>
      </w:r>
      <w:r>
        <w:t xml:space="preserve"> husenes indbyrdes placering, </w:t>
      </w:r>
      <w:r w:rsidR="00BC6073">
        <w:t>mindre fremskudte bygningsdele</w:t>
      </w:r>
      <w:r>
        <w:t xml:space="preserve"> </w:t>
      </w:r>
      <w:r>
        <w:t>og småbygninger</w:t>
      </w:r>
      <w:r>
        <w:t>s</w:t>
      </w:r>
      <w:r>
        <w:t xml:space="preserve"> </w:t>
      </w:r>
      <w:r>
        <w:t>placering kan være med til at danne</w:t>
      </w:r>
      <w:r w:rsidR="00BC6073">
        <w:t xml:space="preserve"> mere intime rum og bedre skalaformidling i bebyggelsen. Det blev nævnt, at det bevidste arbejde med skala og skalaformidling er vigtig ift. om man befinder sig godt.</w:t>
      </w:r>
    </w:p>
    <w:p w:rsidR="00A0205A" w:rsidRDefault="00A0205A" w:rsidP="00A75C33">
      <w:pPr>
        <w:spacing w:after="0"/>
      </w:pPr>
    </w:p>
    <w:p w:rsidR="00A0205A" w:rsidRDefault="00A0205A" w:rsidP="00A75C33">
      <w:pPr>
        <w:spacing w:after="0"/>
      </w:pPr>
      <w:r>
        <w:t xml:space="preserve">I forhold til bebyggelsesplan var der enighed om, at den firelængede struktur, som har været udgangspunktet for tidligere bebyggelsesplaner før der var givet nedrivningstilladelse til den bevaringsværdige længe, ikke længere giver mening at fastholde. </w:t>
      </w:r>
      <w:r w:rsidR="00106141" w:rsidRPr="00A97E92">
        <w:rPr>
          <w:i/>
        </w:rPr>
        <w:t xml:space="preserve">(OBS. Som sagt på mødet, er </w:t>
      </w:r>
      <w:r w:rsidR="00A97E92">
        <w:rPr>
          <w:i/>
        </w:rPr>
        <w:t>dette ikke afklaret politisk</w:t>
      </w:r>
      <w:r w:rsidR="00A97E92" w:rsidRPr="00A97E92">
        <w:rPr>
          <w:i/>
        </w:rPr>
        <w:t xml:space="preserve">. Men det er forvaltningens opfattelse, at hvis </w:t>
      </w:r>
      <w:r w:rsidR="00A97E92">
        <w:rPr>
          <w:i/>
        </w:rPr>
        <w:t>beboerforeningen er indforstået</w:t>
      </w:r>
      <w:r w:rsidR="00A97E92" w:rsidRPr="00A97E92">
        <w:rPr>
          <w:i/>
        </w:rPr>
        <w:t xml:space="preserve"> med en friere placering af bebyggelsen, så vil politikerne</w:t>
      </w:r>
      <w:r w:rsidR="00A97E92">
        <w:rPr>
          <w:i/>
        </w:rPr>
        <w:t xml:space="preserve"> være indstillede på at</w:t>
      </w:r>
      <w:r w:rsidR="00A97E92" w:rsidRPr="00A97E92">
        <w:rPr>
          <w:i/>
        </w:rPr>
        <w:t xml:space="preserve"> lytte til anbefalingerne herom.)</w:t>
      </w:r>
      <w:r w:rsidR="00106141">
        <w:t xml:space="preserve"> </w:t>
      </w:r>
      <w:r w:rsidR="00A97E92">
        <w:t xml:space="preserve">Den firelængede struktur tog sit udgangspunkt i fortællingen om gårdens betydning ift. kulturmiljøet i landsbyen. Men da intet af den eksisterende gård bevares i den fremtidige bebyggelse udvandes denne </w:t>
      </w:r>
      <w:r w:rsidR="00A97E92">
        <w:lastRenderedPageBreak/>
        <w:t xml:space="preserve">fortælling. </w:t>
      </w:r>
      <w:r w:rsidR="001A464B">
        <w:t>Der var</w:t>
      </w:r>
      <w:r w:rsidR="00A97E92">
        <w:t xml:space="preserve"> enighed om, i stedet at satse på elementer, som understøtter landsbymiljøet. Eksempelvis den store blodbøg og den stynede trærække, og i det hele taget grønne elementer</w:t>
      </w:r>
      <w:r w:rsidR="001A464B">
        <w:t xml:space="preserve"> frem for belagte arealer, ek</w:t>
      </w:r>
      <w:r w:rsidR="00A97E92">
        <w:t>sempelvis</w:t>
      </w:r>
      <w:r w:rsidR="001A464B">
        <w:t xml:space="preserve"> i form af</w:t>
      </w:r>
      <w:r w:rsidR="00A97E92">
        <w:t xml:space="preserve"> græsrabatter, som er kendetegnende for denne type landsbyer</w:t>
      </w:r>
      <w:r w:rsidR="003E6E1E">
        <w:t xml:space="preserve">, samt brug af græsarmering, hvor dette giver mening, frem for asfalt eller </w:t>
      </w:r>
      <w:proofErr w:type="spellStart"/>
      <w:r w:rsidR="003E6E1E">
        <w:t>belægningssten</w:t>
      </w:r>
      <w:proofErr w:type="spellEnd"/>
      <w:r w:rsidR="00A97E92">
        <w:t>.</w:t>
      </w:r>
      <w:r w:rsidR="001A464B">
        <w:t xml:space="preserve"> Beboerforeningen udtrykte ønske om, at bebyggelsen får en karakter, så man føler sig inviteret til at gå igennem også selvom man ikke bor der. Et eksempel kunne være </w:t>
      </w:r>
      <w:r w:rsidR="003C1085">
        <w:t xml:space="preserve">at arbejde med halvprivate rum uden høje hække mellem husene og det offentlige rum (vejen) så der naturligt opstår møder mellem beboerne og de forbipasserende. Et andet eksempel er </w:t>
      </w:r>
      <w:r w:rsidR="001A464B">
        <w:t xml:space="preserve">at </w:t>
      </w:r>
      <w:r w:rsidR="003E6E1E">
        <w:t xml:space="preserve">bevare mest muligt af ”det grønne hjørne” på grundens østligste del som fælles samlingssted og at </w:t>
      </w:r>
      <w:r w:rsidR="001A464B">
        <w:t>anlægge en sti</w:t>
      </w:r>
      <w:r w:rsidR="003E6E1E">
        <w:t>,</w:t>
      </w:r>
      <w:r w:rsidR="001A464B">
        <w:t xml:space="preserve"> som en genvej for gående</w:t>
      </w:r>
      <w:r w:rsidR="003E6E1E">
        <w:t>,</w:t>
      </w:r>
      <w:r w:rsidR="001A464B">
        <w:t xml:space="preserve"> ud til </w:t>
      </w:r>
      <w:proofErr w:type="spellStart"/>
      <w:r w:rsidR="001A464B">
        <w:t>Ågade</w:t>
      </w:r>
      <w:proofErr w:type="spellEnd"/>
      <w:r w:rsidR="001A464B">
        <w:t>.</w:t>
      </w:r>
      <w:r w:rsidR="003E6E1E">
        <w:t xml:space="preserve"> </w:t>
      </w:r>
    </w:p>
    <w:p w:rsidR="00D91183" w:rsidRDefault="00D91183" w:rsidP="00A75C33">
      <w:pPr>
        <w:spacing w:after="0"/>
      </w:pPr>
    </w:p>
    <w:p w:rsidR="003C1085" w:rsidRDefault="003E6E1E" w:rsidP="00A75C33">
      <w:pPr>
        <w:spacing w:after="0"/>
      </w:pPr>
      <w:r>
        <w:t>Der var en generel snak om bebyggelsens tæthed,</w:t>
      </w:r>
      <w:r w:rsidR="003C1085">
        <w:t xml:space="preserve"> hvor beboerforeningen nævnte gode eksempler fra Vinding, hvor bebyggelsens karakter og tæthed generelt harmonerer med den eksisterende bebyggelse, og dårlige eksempler fra Erritsø Bygade, hvor alle grønne pletter/åndehuller efterhånden er bebygget alt for tæt.</w:t>
      </w:r>
      <w:r w:rsidR="005410CA">
        <w:t xml:space="preserve"> Grundejer og rådgiver påpegede nødvendigheden af at projektet jo skal være økonomisk rentabelt, hvilket vil kræve et vist antal boliger. </w:t>
      </w:r>
    </w:p>
    <w:p w:rsidR="005410CA" w:rsidRDefault="005410CA" w:rsidP="00A75C33">
      <w:pPr>
        <w:spacing w:after="0"/>
      </w:pPr>
    </w:p>
    <w:p w:rsidR="005410CA" w:rsidRDefault="005410CA" w:rsidP="00A75C33">
      <w:pPr>
        <w:spacing w:after="0"/>
      </w:pPr>
      <w:r>
        <w:t>Beboerforeningen udtrykte glædelig forventning over udsigten til øget bosætning i deres område, og synes det vil være et plus med lejeboliger. Især enlige ældre, som gerne vil blive i området, har pt. svært ved at finde en egnet bolig.</w:t>
      </w:r>
    </w:p>
    <w:p w:rsidR="005410CA" w:rsidRDefault="005410CA" w:rsidP="00A75C33">
      <w:pPr>
        <w:spacing w:after="0"/>
      </w:pPr>
    </w:p>
    <w:p w:rsidR="005410CA" w:rsidRDefault="005410CA" w:rsidP="00A75C33">
      <w:pPr>
        <w:spacing w:after="0"/>
      </w:pPr>
    </w:p>
    <w:p w:rsidR="005410CA" w:rsidRDefault="005410CA" w:rsidP="00A75C33">
      <w:pPr>
        <w:spacing w:after="0"/>
      </w:pPr>
      <w:r>
        <w:tab/>
      </w:r>
      <w:r>
        <w:tab/>
      </w:r>
      <w:r>
        <w:tab/>
      </w:r>
      <w:r>
        <w:tab/>
      </w:r>
      <w:r>
        <w:tab/>
      </w:r>
      <w:r>
        <w:tab/>
        <w:t>25.04.2017 - TENR</w:t>
      </w:r>
    </w:p>
    <w:sectPr w:rsidR="005410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3"/>
    <w:rsid w:val="00055FFB"/>
    <w:rsid w:val="00106141"/>
    <w:rsid w:val="001A464B"/>
    <w:rsid w:val="002F62EC"/>
    <w:rsid w:val="003A05BD"/>
    <w:rsid w:val="003A596D"/>
    <w:rsid w:val="003C1085"/>
    <w:rsid w:val="003E6E1E"/>
    <w:rsid w:val="005410CA"/>
    <w:rsid w:val="0056468A"/>
    <w:rsid w:val="006F5917"/>
    <w:rsid w:val="008E4518"/>
    <w:rsid w:val="00A0205A"/>
    <w:rsid w:val="00A12E9E"/>
    <w:rsid w:val="00A75C33"/>
    <w:rsid w:val="00A97E92"/>
    <w:rsid w:val="00BC6073"/>
    <w:rsid w:val="00CA56FE"/>
    <w:rsid w:val="00D91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8A17D-BD3C-427F-A7A5-2C74548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1">
    <w:name w:val="p1"/>
    <w:basedOn w:val="Normal"/>
    <w:rsid w:val="00A75C33"/>
    <w:pPr>
      <w:spacing w:after="0" w:line="240" w:lineRule="auto"/>
    </w:pPr>
    <w:rPr>
      <w:rFonts w:ascii=".SF UI Text" w:hAnsi=".SF UI Text" w:cs="Times New Roman"/>
      <w:color w:val="454545"/>
      <w:sz w:val="26"/>
      <w:szCs w:val="26"/>
      <w:lang w:eastAsia="da-DK"/>
    </w:rPr>
  </w:style>
  <w:style w:type="paragraph" w:customStyle="1" w:styleId="p2">
    <w:name w:val="p2"/>
    <w:basedOn w:val="Normal"/>
    <w:rsid w:val="00A75C33"/>
    <w:pPr>
      <w:spacing w:after="0" w:line="240" w:lineRule="auto"/>
    </w:pPr>
    <w:rPr>
      <w:rFonts w:ascii=".SF UI Text" w:hAnsi=".SF UI Text" w:cs="Times New Roman"/>
      <w:color w:val="454545"/>
      <w:sz w:val="26"/>
      <w:szCs w:val="26"/>
      <w:lang w:eastAsia="da-DK"/>
    </w:rPr>
  </w:style>
  <w:style w:type="character" w:customStyle="1" w:styleId="s1">
    <w:name w:val="s1"/>
    <w:basedOn w:val="Standardskrifttypeiafsnit"/>
    <w:rsid w:val="00A75C33"/>
    <w:rPr>
      <w:rFonts w:ascii=".SFUIText" w:hAnsi=".SFUIText"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699</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Simonsen Rytter</dc:creator>
  <cp:keywords/>
  <dc:description/>
  <cp:lastModifiedBy>Nanette Simonsen Rytter</cp:lastModifiedBy>
  <cp:revision>3</cp:revision>
  <dcterms:created xsi:type="dcterms:W3CDTF">2017-04-25T09:09:00Z</dcterms:created>
  <dcterms:modified xsi:type="dcterms:W3CDTF">2017-04-25T12:30:00Z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{36875B79-1A53-43B0-A606-52EA4520A7F5}</vt:lpwstr>
  </property>
</Properties>
</file>